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15" w:rsidRDefault="00FD4015">
      <w:pPr>
        <w:rPr>
          <w:rFonts w:hint="eastAsia"/>
          <w:sz w:val="44"/>
          <w:szCs w:val="44"/>
        </w:rPr>
      </w:pPr>
    </w:p>
    <w:p w:rsidR="005E5C9F" w:rsidRPr="00FD4015" w:rsidRDefault="00FD4015">
      <w:pPr>
        <w:rPr>
          <w:rFonts w:hint="eastAsia"/>
          <w:sz w:val="44"/>
          <w:szCs w:val="44"/>
        </w:rPr>
      </w:pPr>
      <w:r w:rsidRPr="00FD4015">
        <w:rPr>
          <w:rFonts w:hint="eastAsia"/>
          <w:sz w:val="44"/>
          <w:szCs w:val="44"/>
        </w:rPr>
        <w:t>2016</w:t>
      </w:r>
      <w:r w:rsidRPr="00FD4015">
        <w:rPr>
          <w:rFonts w:hint="eastAsia"/>
          <w:sz w:val="44"/>
          <w:szCs w:val="44"/>
        </w:rPr>
        <w:t>年度审计合格人员名单</w:t>
      </w:r>
    </w:p>
    <w:p w:rsidR="00FD4015" w:rsidRDefault="00FD4015">
      <w:pPr>
        <w:rPr>
          <w:rFonts w:hint="eastAsia"/>
          <w:sz w:val="28"/>
          <w:szCs w:val="28"/>
        </w:rPr>
      </w:pPr>
      <w:r w:rsidRPr="00FD4015">
        <w:rPr>
          <w:rFonts w:hint="eastAsia"/>
          <w:sz w:val="28"/>
          <w:szCs w:val="28"/>
        </w:rPr>
        <w:t>刘鲁、李雅婷、邓佳佳、吴鑫、唐雪林、王呈虹、陈博生、林庆新</w:t>
      </w:r>
    </w:p>
    <w:p w:rsidR="00FD4015" w:rsidRPr="00FD4015" w:rsidRDefault="00FD4015">
      <w:pPr>
        <w:rPr>
          <w:sz w:val="28"/>
          <w:szCs w:val="28"/>
        </w:rPr>
      </w:pPr>
      <w:bookmarkStart w:id="0" w:name="_GoBack"/>
      <w:bookmarkEnd w:id="0"/>
    </w:p>
    <w:sectPr w:rsidR="00FD4015" w:rsidRPr="00FD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15"/>
    <w:rsid w:val="005E5C9F"/>
    <w:rsid w:val="00636362"/>
    <w:rsid w:val="00F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2"/>
  </w:style>
  <w:style w:type="paragraph" w:styleId="1">
    <w:name w:val="heading 1"/>
    <w:basedOn w:val="a"/>
    <w:next w:val="a"/>
    <w:link w:val="1Char"/>
    <w:uiPriority w:val="9"/>
    <w:qFormat/>
    <w:rsid w:val="00636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6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6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63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6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63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63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63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63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6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36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6363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6363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6363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6363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6363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6363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363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63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363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6363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363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6363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36362"/>
    <w:rPr>
      <w:b/>
      <w:bCs/>
    </w:rPr>
  </w:style>
  <w:style w:type="character" w:styleId="a7">
    <w:name w:val="Emphasis"/>
    <w:basedOn w:val="a0"/>
    <w:uiPriority w:val="20"/>
    <w:qFormat/>
    <w:rsid w:val="00636362"/>
    <w:rPr>
      <w:i/>
      <w:iCs/>
    </w:rPr>
  </w:style>
  <w:style w:type="paragraph" w:styleId="a8">
    <w:name w:val="No Spacing"/>
    <w:uiPriority w:val="1"/>
    <w:qFormat/>
    <w:rsid w:val="0063636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36362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3636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63636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363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63636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63636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3636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63636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3636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3636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3636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2"/>
  </w:style>
  <w:style w:type="paragraph" w:styleId="1">
    <w:name w:val="heading 1"/>
    <w:basedOn w:val="a"/>
    <w:next w:val="a"/>
    <w:link w:val="1Char"/>
    <w:uiPriority w:val="9"/>
    <w:qFormat/>
    <w:rsid w:val="00636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6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6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63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63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63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63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63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63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6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36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6363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semiHidden/>
    <w:rsid w:val="006363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semiHidden/>
    <w:rsid w:val="006363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6363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6363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63636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6363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636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363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6363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363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6363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36362"/>
    <w:rPr>
      <w:b/>
      <w:bCs/>
    </w:rPr>
  </w:style>
  <w:style w:type="character" w:styleId="a7">
    <w:name w:val="Emphasis"/>
    <w:basedOn w:val="a0"/>
    <w:uiPriority w:val="20"/>
    <w:qFormat/>
    <w:rsid w:val="00636362"/>
    <w:rPr>
      <w:i/>
      <w:iCs/>
    </w:rPr>
  </w:style>
  <w:style w:type="paragraph" w:styleId="a8">
    <w:name w:val="No Spacing"/>
    <w:uiPriority w:val="1"/>
    <w:qFormat/>
    <w:rsid w:val="0063636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36362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36362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636362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363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63636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63636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36362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636362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36362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36362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363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ChinaUSER</dc:creator>
  <cp:keywords/>
  <dc:description/>
  <cp:lastModifiedBy>ChinaUSER</cp:lastModifiedBy>
  <cp:revision>1</cp:revision>
  <dcterms:created xsi:type="dcterms:W3CDTF">2017-05-04T08:49:00Z</dcterms:created>
  <dcterms:modified xsi:type="dcterms:W3CDTF">2017-05-04T08:52:00Z</dcterms:modified>
</cp:coreProperties>
</file>