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专业类别对应学科目录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一、文秘类：汉语言文学、文秘、对外汉语、中国语言文化、应用语言学、新闻学、哲学、逻辑学、伦理学、马克思主义理论、社会学、政治学、历史学。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二、法律类：法律、法学、经济法、国际法、国际经济法、商法。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三、财会金融类：财务管理、会计学、金融、证券、审计学、投资学、财政学、税务、税收、统计学、银行学、保险。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四、经济类：经济学、经济管理、国民经济管理、宏观经济管理、国际经济管理、国际经济与贸易、工业经济、农业经济、贸易经济、劳动经济、金融学、企业管理、工商管理、市场营销。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计算机类：计算机应用、计算机科学与技术、计算机信息、计算机器件及设备、软件工程、网络工程、电子信息科学与技术、电子信息工程、信息资源管理、信息管理与信息系统、信息安全与管理、软件技术、信息技术、信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六、英语类：英语、英语教育、应用英语、商务英语。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七、电子通信类：电子、电子工程、电子科学与技术、电子信息科学、电子信息工程、微电子技术、光电子技术科学、无线电、通信、通信工程。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八、机械类：机械制造、机械设计、机械设计制造及其自动化、设备工程、过程装备及控制工程、工业设计、机电设备、机电一体化。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九、医学类：医学、基础医学、临床医学、预防医学、中医学、中西医临床医学、康复治疗学、医学技术。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十、土建类：建筑学、建筑设计、建筑装饰、土木工程、建筑环境与设备、城市规划、给水排水工程、工民建。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十一、交通运输类：交通运输、交通工程、交通设备信息工程、交通设备与控制、公路运输、铁道运输、民航运输、船舶运输。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十二、新闻出版类：新闻学、广播电视新闻学、编辑出版学、出版信息管理。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十三、地矿类：采矿工程、石油工程、矿物加工工程、勘查技术与工程、资源勘查工程、地质工程与技术、矿业工程。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十四、农学类：农学、农业、农副产品加工、畜牧、园艺学、植物保护、农业资源与环境。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十五、食品类：食品科学与工程、食品质量与安全、制糖工程、粮食工程、油脂工程、食品卫生与检验、粮油储藏、农产品贮运与加工、水产品贮运与加工、冷冻冷藏工程。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857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2017-07-09T23:30:19Z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