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wordWrap w:val="0"/>
        <w:jc w:val="left"/>
      </w:pPr>
      <w:r>
        <w:rPr>
          <w:sz w:val="18"/>
          <w:szCs w:val="18"/>
        </w:rPr>
        <w:t>       一、综合成绩按笔试成绩占</w:t>
      </w:r>
      <w:r>
        <w:rPr>
          <w:sz w:val="18"/>
          <w:szCs w:val="18"/>
          <w:lang w:val="en-US"/>
        </w:rPr>
        <w:t>30%</w:t>
      </w:r>
      <w:r>
        <w:rPr>
          <w:sz w:val="18"/>
          <w:szCs w:val="18"/>
        </w:rPr>
        <w:t>、技能测试成绩占</w:t>
      </w:r>
      <w:r>
        <w:rPr>
          <w:sz w:val="18"/>
          <w:szCs w:val="18"/>
          <w:lang w:val="en-US"/>
        </w:rPr>
        <w:t>40%</w:t>
      </w:r>
      <w:r>
        <w:rPr>
          <w:sz w:val="18"/>
          <w:szCs w:val="18"/>
        </w:rPr>
        <w:t>、面试成绩占</w:t>
      </w:r>
      <w:r>
        <w:rPr>
          <w:sz w:val="18"/>
          <w:szCs w:val="18"/>
          <w:lang w:val="en-US"/>
        </w:rPr>
        <w:t>30%</w:t>
      </w:r>
      <w:r>
        <w:rPr>
          <w:sz w:val="18"/>
          <w:szCs w:val="18"/>
        </w:rPr>
        <w:t>比例折算的岗位：</w:t>
      </w:r>
    </w:p>
    <w:tbl>
      <w:tblPr>
        <w:tblW w:w="9195" w:type="dxa"/>
        <w:jc w:val="center"/>
        <w:tblInd w:w="249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0"/>
        <w:gridCol w:w="816"/>
        <w:gridCol w:w="1776"/>
        <w:gridCol w:w="980"/>
        <w:gridCol w:w="768"/>
        <w:gridCol w:w="800"/>
        <w:gridCol w:w="800"/>
        <w:gridCol w:w="800"/>
        <w:gridCol w:w="480"/>
        <w:gridCol w:w="680"/>
        <w:gridCol w:w="855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  <w:jc w:val="center"/>
        </w:trPr>
        <w:tc>
          <w:tcPr>
            <w:tcW w:w="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8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 w:bidi="ar"/>
              </w:rPr>
              <w:t>岗位</w:t>
            </w: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17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 w:bidi="ar"/>
              </w:rPr>
              <w:t>应聘岗位</w:t>
            </w:r>
          </w:p>
        </w:tc>
        <w:tc>
          <w:tcPr>
            <w:tcW w:w="9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 w:bidi="ar"/>
              </w:rPr>
              <w:t>姓名</w:t>
            </w:r>
          </w:p>
        </w:tc>
        <w:tc>
          <w:tcPr>
            <w:tcW w:w="7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 w:bidi="ar"/>
              </w:rPr>
              <w:t>笔试</w:t>
            </w: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 w:bidi="ar"/>
              </w:rPr>
              <w:t>成绩</w:t>
            </w: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 w:bidi="ar"/>
              </w:rPr>
              <w:t>*30%</w:t>
            </w:r>
          </w:p>
        </w:tc>
        <w:tc>
          <w:tcPr>
            <w:tcW w:w="8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 w:bidi="ar"/>
              </w:rPr>
              <w:t>技能</w:t>
            </w: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 w:bidi="ar"/>
              </w:rPr>
              <w:t>成绩</w:t>
            </w: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 w:bidi="ar"/>
              </w:rPr>
              <w:t>*40%</w:t>
            </w:r>
          </w:p>
        </w:tc>
        <w:tc>
          <w:tcPr>
            <w:tcW w:w="8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 w:bidi="ar"/>
              </w:rPr>
              <w:t>面试</w:t>
            </w: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 w:bidi="ar"/>
              </w:rPr>
              <w:t>成绩</w:t>
            </w: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 w:bidi="ar"/>
              </w:rPr>
              <w:t>*30%</w:t>
            </w:r>
          </w:p>
        </w:tc>
        <w:tc>
          <w:tcPr>
            <w:tcW w:w="8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 w:bidi="ar"/>
              </w:rPr>
              <w:t>综合</w:t>
            </w: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 w:bidi="ar"/>
              </w:rPr>
              <w:t>成绩</w:t>
            </w:r>
          </w:p>
        </w:tc>
        <w:tc>
          <w:tcPr>
            <w:tcW w:w="4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 w:bidi="ar"/>
              </w:rPr>
              <w:t>名次</w:t>
            </w:r>
          </w:p>
        </w:tc>
        <w:tc>
          <w:tcPr>
            <w:tcW w:w="6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 w:bidi="ar"/>
              </w:rPr>
              <w:t>考核体检</w:t>
            </w: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 w:bidi="ar"/>
              </w:rPr>
              <w:t>情况</w:t>
            </w:r>
          </w:p>
        </w:tc>
        <w:tc>
          <w:tcPr>
            <w:tcW w:w="8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17003 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呼吸内科医师 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陈正伟 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17.70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36.70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23.16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77.56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合格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17004 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感染性疾病科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医师 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陈丽娟 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18.30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36.00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23.88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78.18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合格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17004 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感染性疾病科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医师 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王挺 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19.20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32.50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24.36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76.06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合格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17004 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感染性疾病科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医师 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赵钦 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19.80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32.30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22.08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74.18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合格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17005 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消化内科医师 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林鸿 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19.50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33.80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24.66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77.96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合格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17005 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消化内科医师 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林爱萍 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17.70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36.30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23.28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77.28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合格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17006 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心血管内一科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医师 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卢楠 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23.40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33.80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24.06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81.26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合格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17007 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心血管内三科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医师 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郑熙 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24.60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36.30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23.88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84.78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合格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17010 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重症医学四科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医师 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江信达 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13.20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30.30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23.88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67.38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合格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17010 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重症医学四科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医师 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程坤 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16.80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21.40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24.54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62.74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合格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17011 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神经内科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医师 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陈书恒 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20.40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32.00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23.40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75.80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合格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17012 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血液科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医师 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杨彤 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18.90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35.70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23.52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78.12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合格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17013 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血液净化科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医师 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郑露莉 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20.40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30.60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21.66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72.66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合格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17014 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内分泌科医师 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王能颖 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18.60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33.50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25.54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77.64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合格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17015 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干部特诊一科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医师 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梁嫄琦 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17.70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37.30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23.76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78.76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合格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17016 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干部特诊二科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医师 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李丽娜 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17.70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34.30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23.04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75.04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合格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17018 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肿瘤内科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放射治疗医师 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郑丽静 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17.40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34.50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23.52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75.42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合格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17019 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肝胆外科医师 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黄晓晓 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20.40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37.30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24.66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82.36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合格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17020 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泌尿外科医师 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王世涛 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18.30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33.20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23.70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75.20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合格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17021 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心血管外二科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医师 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左选健 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15.30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29.60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24.72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69.62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合格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21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17021 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心血管外二科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医师 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黄杰 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11.40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30.00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23.88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65.28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合格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第1名放弃，递补第3名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22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17022 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眼科医师 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林坤霞 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19.20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32.00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24.12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75.32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合格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23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17023 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耳鼻咽喉科医师 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李晶 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16.80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37.60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23.70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78.10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合格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24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17024 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急诊外科医师 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李丽生 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19.80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33.60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24.06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77.46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合格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25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17025 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急诊外科医师 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刘文凯 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15.90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38.20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24.06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78.16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合格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26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17026 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儿科医师 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黄惠玲 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16.20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29.90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21.66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67.76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合格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27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17027 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中医科医师 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吴永希 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22.20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34.20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24.60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81.00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合格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28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17027 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中医科医师 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陈翔 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21.90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24.80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24.06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70.76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合格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29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17028 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康复科医师 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卓沛元 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18.30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32.17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25.32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75.79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合格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17028 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康复科医师 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苏清平 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15.90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30.65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23.46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70.01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合格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31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17029 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麻醉一科医师 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李君毓 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14.40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28.20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24.12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66.72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合格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32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17031 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预防保健科医师 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陆雯 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18.60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30.40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24.24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73.24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合格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33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17032 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检验科技师 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郑佳莹 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16.50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6.20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23.40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46.10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合格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36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17035 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放射科医师 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林浩 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18.30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32.58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24.36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75.24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合格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37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17035 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放射科医师 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陈帅 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16.50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30.73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24.30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71.53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合格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38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17035 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放射科医师 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肖伟雄 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18.00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28.23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24.24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70.47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合格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39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17035 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放射科医师 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吴玉惠 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18.60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28.19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22.98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69.77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合格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34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17036 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超声科医师 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林洁 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19.20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34.00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24.84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78.04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合格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35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17037 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超声科医师 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洪智良 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16.80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33.36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23.88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74.04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合格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17038 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消化内镜中心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医师 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陈洋洋 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13.20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32.40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24.24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69.84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合格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41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17042 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康复科技师 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王静 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16.80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32.72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23.88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73.40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合格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42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17043 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检验科技师 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赵秋荣 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14.40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36.80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24.06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75.26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合格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43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17045 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超声科医师 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陈梦奇 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14.40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35.65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24.54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74.59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合格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44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17046 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核医学科技师 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林梦颖 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17.40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30.67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22.38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70.45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合格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45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17047 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肿瘤内科放射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治疗技师 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刘颜文 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9.90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35.66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23.34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68.90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合格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46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17048 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康复科言语治疗技师 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范文娟 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15.30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33.56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23.28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72.14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合格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/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wordWrap w:val="0"/>
        <w:jc w:val="left"/>
      </w:pPr>
      <w:r>
        <w:rPr>
          <w:sz w:val="18"/>
          <w:szCs w:val="18"/>
        </w:rPr>
        <w:t>        二、综合成绩按笔试成绩占</w:t>
      </w:r>
      <w:r>
        <w:rPr>
          <w:sz w:val="18"/>
          <w:szCs w:val="18"/>
          <w:lang w:val="en-US"/>
        </w:rPr>
        <w:t>60%</w:t>
      </w:r>
      <w:r>
        <w:rPr>
          <w:sz w:val="18"/>
          <w:szCs w:val="18"/>
        </w:rPr>
        <w:t>、面试成绩占</w:t>
      </w:r>
      <w:r>
        <w:rPr>
          <w:sz w:val="18"/>
          <w:szCs w:val="18"/>
          <w:lang w:val="en-US"/>
        </w:rPr>
        <w:t>40%</w:t>
      </w:r>
      <w:r>
        <w:rPr>
          <w:sz w:val="18"/>
          <w:szCs w:val="18"/>
        </w:rPr>
        <w:t>比例折算的岗位：</w:t>
      </w:r>
    </w:p>
    <w:tbl>
      <w:tblPr>
        <w:tblW w:w="8812" w:type="dxa"/>
        <w:jc w:val="center"/>
        <w:tblInd w:w="2681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0"/>
        <w:gridCol w:w="820"/>
        <w:gridCol w:w="1880"/>
        <w:gridCol w:w="1076"/>
        <w:gridCol w:w="800"/>
        <w:gridCol w:w="800"/>
        <w:gridCol w:w="800"/>
        <w:gridCol w:w="800"/>
        <w:gridCol w:w="716"/>
        <w:gridCol w:w="68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  <w:jc w:val="center"/>
        </w:trPr>
        <w:tc>
          <w:tcPr>
            <w:tcW w:w="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8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 w:bidi="ar"/>
              </w:rPr>
              <w:t>岗位</w:t>
            </w: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18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 w:bidi="ar"/>
              </w:rPr>
              <w:t>应聘岗位</w:t>
            </w:r>
          </w:p>
        </w:tc>
        <w:tc>
          <w:tcPr>
            <w:tcW w:w="10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 w:bidi="ar"/>
              </w:rPr>
              <w:t>姓名</w:t>
            </w:r>
          </w:p>
        </w:tc>
        <w:tc>
          <w:tcPr>
            <w:tcW w:w="8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 w:bidi="ar"/>
              </w:rPr>
              <w:t>笔试</w:t>
            </w: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 w:bidi="ar"/>
              </w:rPr>
              <w:t>成绩</w:t>
            </w: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 w:bidi="ar"/>
              </w:rPr>
              <w:t>*60%</w:t>
            </w:r>
          </w:p>
        </w:tc>
        <w:tc>
          <w:tcPr>
            <w:tcW w:w="8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 w:bidi="ar"/>
              </w:rPr>
              <w:t>面试</w:t>
            </w: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 w:bidi="ar"/>
              </w:rPr>
              <w:t>成绩</w:t>
            </w: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 w:bidi="ar"/>
              </w:rPr>
              <w:t>*40%</w:t>
            </w:r>
          </w:p>
        </w:tc>
        <w:tc>
          <w:tcPr>
            <w:tcW w:w="8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 w:bidi="ar"/>
              </w:rPr>
              <w:t>综合</w:t>
            </w: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 w:bidi="ar"/>
              </w:rPr>
              <w:t>成绩</w:t>
            </w:r>
          </w:p>
        </w:tc>
        <w:tc>
          <w:tcPr>
            <w:tcW w:w="8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 w:bidi="ar"/>
              </w:rPr>
              <w:t>名次</w:t>
            </w:r>
          </w:p>
        </w:tc>
        <w:tc>
          <w:tcPr>
            <w:tcW w:w="7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 w:bidi="ar"/>
              </w:rPr>
              <w:t>考核体检</w:t>
            </w: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 w:bidi="ar"/>
              </w:rPr>
              <w:t>情况</w:t>
            </w:r>
          </w:p>
        </w:tc>
        <w:tc>
          <w:tcPr>
            <w:tcW w:w="6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 w:bidi="ar"/>
              </w:rPr>
              <w:t>备注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17049 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医务部职员 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吴舒婷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42.60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31.20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73.80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合格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/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17050 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信息管理中心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职员 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白猛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34.80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32.24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67.04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合格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/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17051 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医务部职员 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陈吴凡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37.80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33.04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70.84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合格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/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17052 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设备处职员 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程乾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39.00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31.12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70.12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合格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/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17053 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财务处职员 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黄定凯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38.40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33.12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71.52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合格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/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wordWrap w:val="0"/>
        <w:jc w:val="left"/>
      </w:pPr>
      <w:r>
        <w:rPr>
          <w:sz w:val="18"/>
          <w:szCs w:val="18"/>
        </w:rPr>
        <w:t>        注：</w:t>
      </w:r>
      <w:r>
        <w:rPr>
          <w:sz w:val="18"/>
          <w:szCs w:val="18"/>
          <w:lang w:val="en-US"/>
        </w:rPr>
        <w:t>17029</w:t>
      </w:r>
      <w:r>
        <w:rPr>
          <w:sz w:val="18"/>
          <w:szCs w:val="18"/>
        </w:rPr>
        <w:t>岗位第</w:t>
      </w:r>
      <w:r>
        <w:rPr>
          <w:sz w:val="18"/>
          <w:szCs w:val="18"/>
          <w:lang w:val="en-US"/>
        </w:rPr>
        <w:t>2</w:t>
      </w:r>
      <w:r>
        <w:rPr>
          <w:sz w:val="18"/>
          <w:szCs w:val="18"/>
        </w:rPr>
        <w:t>名放弃录用资格，递补第</w:t>
      </w:r>
      <w:r>
        <w:rPr>
          <w:sz w:val="18"/>
          <w:szCs w:val="18"/>
          <w:lang w:val="en-US"/>
        </w:rPr>
        <w:t>3</w:t>
      </w:r>
      <w:r>
        <w:rPr>
          <w:sz w:val="18"/>
          <w:szCs w:val="18"/>
        </w:rPr>
        <w:t>名，递补人选因身体原因延迟体检，暂缓公示；</w:t>
      </w:r>
      <w:r>
        <w:rPr>
          <w:sz w:val="18"/>
          <w:szCs w:val="18"/>
          <w:lang w:val="en-US"/>
        </w:rPr>
        <w:t>17008</w:t>
      </w:r>
      <w:r>
        <w:rPr>
          <w:sz w:val="18"/>
          <w:szCs w:val="18"/>
        </w:rPr>
        <w:t>、</w:t>
      </w:r>
      <w:r>
        <w:rPr>
          <w:sz w:val="18"/>
          <w:szCs w:val="18"/>
          <w:lang w:val="en-US"/>
        </w:rPr>
        <w:t>17009</w:t>
      </w:r>
      <w:r>
        <w:rPr>
          <w:sz w:val="18"/>
          <w:szCs w:val="18"/>
        </w:rPr>
        <w:t>、</w:t>
      </w:r>
      <w:r>
        <w:rPr>
          <w:sz w:val="18"/>
          <w:szCs w:val="18"/>
          <w:lang w:val="en-US"/>
        </w:rPr>
        <w:t>17017</w:t>
      </w:r>
      <w:r>
        <w:rPr>
          <w:sz w:val="18"/>
          <w:szCs w:val="18"/>
        </w:rPr>
        <w:t>、</w:t>
      </w:r>
      <w:r>
        <w:rPr>
          <w:sz w:val="18"/>
          <w:szCs w:val="18"/>
          <w:lang w:val="en-US"/>
        </w:rPr>
        <w:t>17030</w:t>
      </w:r>
      <w:r>
        <w:rPr>
          <w:sz w:val="18"/>
          <w:szCs w:val="18"/>
        </w:rPr>
        <w:t>、</w:t>
      </w:r>
      <w:r>
        <w:rPr>
          <w:sz w:val="18"/>
          <w:szCs w:val="18"/>
          <w:lang w:val="en-US"/>
        </w:rPr>
        <w:t>17034</w:t>
      </w:r>
      <w:r>
        <w:rPr>
          <w:sz w:val="18"/>
          <w:szCs w:val="18"/>
        </w:rPr>
        <w:t>、</w:t>
      </w:r>
      <w:r>
        <w:rPr>
          <w:sz w:val="18"/>
          <w:szCs w:val="18"/>
          <w:lang w:val="en-US"/>
        </w:rPr>
        <w:t>17040</w:t>
      </w:r>
      <w:r>
        <w:rPr>
          <w:sz w:val="18"/>
          <w:szCs w:val="18"/>
        </w:rPr>
        <w:t>、</w:t>
      </w:r>
      <w:r>
        <w:rPr>
          <w:sz w:val="18"/>
          <w:szCs w:val="18"/>
          <w:lang w:val="en-US"/>
        </w:rPr>
        <w:t>17041</w:t>
      </w:r>
      <w:r>
        <w:rPr>
          <w:sz w:val="18"/>
          <w:szCs w:val="18"/>
        </w:rPr>
        <w:t>、</w:t>
      </w:r>
      <w:r>
        <w:rPr>
          <w:sz w:val="18"/>
          <w:szCs w:val="18"/>
          <w:lang w:val="en-US"/>
        </w:rPr>
        <w:t>17044</w:t>
      </w:r>
      <w:r>
        <w:rPr>
          <w:sz w:val="18"/>
          <w:szCs w:val="18"/>
        </w:rPr>
        <w:t>岗位因无人报名或报名人数不达比例不予开考；</w:t>
      </w:r>
      <w:r>
        <w:rPr>
          <w:sz w:val="18"/>
          <w:szCs w:val="18"/>
          <w:lang w:val="en-US"/>
        </w:rPr>
        <w:t>17033</w:t>
      </w:r>
      <w:r>
        <w:rPr>
          <w:sz w:val="18"/>
          <w:szCs w:val="18"/>
        </w:rPr>
        <w:t>、</w:t>
      </w:r>
      <w:r>
        <w:rPr>
          <w:sz w:val="18"/>
          <w:szCs w:val="18"/>
          <w:lang w:val="en-US"/>
        </w:rPr>
        <w:t>17039</w:t>
      </w:r>
      <w:r>
        <w:rPr>
          <w:sz w:val="18"/>
          <w:szCs w:val="18"/>
        </w:rPr>
        <w:t>岗位因考生缺考，无拟聘人选；</w:t>
      </w:r>
      <w:r>
        <w:rPr>
          <w:sz w:val="18"/>
          <w:szCs w:val="18"/>
          <w:lang w:val="en-US"/>
        </w:rPr>
        <w:t>17037</w:t>
      </w:r>
      <w:r>
        <w:rPr>
          <w:sz w:val="18"/>
          <w:szCs w:val="18"/>
        </w:rPr>
        <w:t>已公告减少拟聘人数为</w:t>
      </w:r>
      <w:r>
        <w:rPr>
          <w:sz w:val="18"/>
          <w:szCs w:val="18"/>
          <w:lang w:val="en-US"/>
        </w:rPr>
        <w:t>1</w:t>
      </w:r>
      <w:r>
        <w:rPr>
          <w:sz w:val="18"/>
          <w:szCs w:val="18"/>
        </w:rPr>
        <w:t>人。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right="0"/>
        <w:jc w:val="left"/>
        <w:rPr>
          <w:rFonts w:hint="eastAsia"/>
          <w:color w:val="222A35" w:themeColor="text2" w:themeShade="80"/>
          <w:highlight w:val="none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5051"/>
    <w:rsid w:val="0019389C"/>
    <w:rsid w:val="005B0578"/>
    <w:rsid w:val="008C41F2"/>
    <w:rsid w:val="01840419"/>
    <w:rsid w:val="01904DA5"/>
    <w:rsid w:val="01C85237"/>
    <w:rsid w:val="01D91545"/>
    <w:rsid w:val="02B770BE"/>
    <w:rsid w:val="02F80E41"/>
    <w:rsid w:val="03193D32"/>
    <w:rsid w:val="03241C70"/>
    <w:rsid w:val="03413096"/>
    <w:rsid w:val="0358528A"/>
    <w:rsid w:val="035D56D0"/>
    <w:rsid w:val="036108A3"/>
    <w:rsid w:val="03DC6F05"/>
    <w:rsid w:val="040C6B5B"/>
    <w:rsid w:val="04F069E0"/>
    <w:rsid w:val="058B6BFC"/>
    <w:rsid w:val="05C52259"/>
    <w:rsid w:val="05E341C5"/>
    <w:rsid w:val="05F05A59"/>
    <w:rsid w:val="06287626"/>
    <w:rsid w:val="063C576B"/>
    <w:rsid w:val="068F2C09"/>
    <w:rsid w:val="078C7226"/>
    <w:rsid w:val="07E831C3"/>
    <w:rsid w:val="07FA43F7"/>
    <w:rsid w:val="081A272D"/>
    <w:rsid w:val="08AF20F8"/>
    <w:rsid w:val="08BC2E62"/>
    <w:rsid w:val="08C44DA7"/>
    <w:rsid w:val="08DC4DBA"/>
    <w:rsid w:val="08FA1D9B"/>
    <w:rsid w:val="09C4059D"/>
    <w:rsid w:val="09C52B57"/>
    <w:rsid w:val="0A582BBC"/>
    <w:rsid w:val="0A5E3BCC"/>
    <w:rsid w:val="0B1C56D7"/>
    <w:rsid w:val="0B3917A1"/>
    <w:rsid w:val="0B846EF9"/>
    <w:rsid w:val="0BA551FD"/>
    <w:rsid w:val="0BF16561"/>
    <w:rsid w:val="0C9B2A50"/>
    <w:rsid w:val="0CE91BF1"/>
    <w:rsid w:val="0CEF7045"/>
    <w:rsid w:val="0E3048F7"/>
    <w:rsid w:val="0E6842E3"/>
    <w:rsid w:val="0F6D030D"/>
    <w:rsid w:val="0FCA4698"/>
    <w:rsid w:val="1157640B"/>
    <w:rsid w:val="118C518D"/>
    <w:rsid w:val="11CA5BEE"/>
    <w:rsid w:val="11D41257"/>
    <w:rsid w:val="12205A83"/>
    <w:rsid w:val="12643462"/>
    <w:rsid w:val="12867D2F"/>
    <w:rsid w:val="12C66211"/>
    <w:rsid w:val="13815E1B"/>
    <w:rsid w:val="141957BB"/>
    <w:rsid w:val="149C348D"/>
    <w:rsid w:val="14BA1EE2"/>
    <w:rsid w:val="14DF2C7D"/>
    <w:rsid w:val="15586148"/>
    <w:rsid w:val="16000B56"/>
    <w:rsid w:val="163B6031"/>
    <w:rsid w:val="170904DF"/>
    <w:rsid w:val="171158B9"/>
    <w:rsid w:val="17716C0A"/>
    <w:rsid w:val="181C7070"/>
    <w:rsid w:val="18275401"/>
    <w:rsid w:val="18C34756"/>
    <w:rsid w:val="19120882"/>
    <w:rsid w:val="19C42C92"/>
    <w:rsid w:val="1A477DB8"/>
    <w:rsid w:val="1A5D798D"/>
    <w:rsid w:val="1A9F07E4"/>
    <w:rsid w:val="1AC0755D"/>
    <w:rsid w:val="1BD303F1"/>
    <w:rsid w:val="1BE65A54"/>
    <w:rsid w:val="1C995C83"/>
    <w:rsid w:val="1D4D56F4"/>
    <w:rsid w:val="1D900B37"/>
    <w:rsid w:val="1E4C06F9"/>
    <w:rsid w:val="1E7105B0"/>
    <w:rsid w:val="1EA20256"/>
    <w:rsid w:val="1EB958AD"/>
    <w:rsid w:val="1F0118F4"/>
    <w:rsid w:val="1F2962EC"/>
    <w:rsid w:val="1FBF3738"/>
    <w:rsid w:val="1FC57BDD"/>
    <w:rsid w:val="205869DE"/>
    <w:rsid w:val="2059445F"/>
    <w:rsid w:val="20E625BC"/>
    <w:rsid w:val="217E4D80"/>
    <w:rsid w:val="21B07EA6"/>
    <w:rsid w:val="21E215DD"/>
    <w:rsid w:val="226F7B8C"/>
    <w:rsid w:val="235410B3"/>
    <w:rsid w:val="23C65B6F"/>
    <w:rsid w:val="24AE3FF7"/>
    <w:rsid w:val="24EF68D6"/>
    <w:rsid w:val="25F60B2B"/>
    <w:rsid w:val="270872CE"/>
    <w:rsid w:val="27E96DAC"/>
    <w:rsid w:val="280562EF"/>
    <w:rsid w:val="288A56D2"/>
    <w:rsid w:val="28FF7F79"/>
    <w:rsid w:val="29800147"/>
    <w:rsid w:val="2A347FD9"/>
    <w:rsid w:val="2A5539C0"/>
    <w:rsid w:val="2A9E7688"/>
    <w:rsid w:val="2B016FA1"/>
    <w:rsid w:val="2B13417F"/>
    <w:rsid w:val="2BB02978"/>
    <w:rsid w:val="2BB726F1"/>
    <w:rsid w:val="2C353AE8"/>
    <w:rsid w:val="2C6B70ED"/>
    <w:rsid w:val="2C914234"/>
    <w:rsid w:val="2D2D4080"/>
    <w:rsid w:val="2D33146F"/>
    <w:rsid w:val="2D4D5111"/>
    <w:rsid w:val="2D802BF3"/>
    <w:rsid w:val="2DA20BAA"/>
    <w:rsid w:val="2E1665CC"/>
    <w:rsid w:val="2F233286"/>
    <w:rsid w:val="324F15C0"/>
    <w:rsid w:val="32513139"/>
    <w:rsid w:val="32903311"/>
    <w:rsid w:val="33534A71"/>
    <w:rsid w:val="337C1C44"/>
    <w:rsid w:val="34502F04"/>
    <w:rsid w:val="34606231"/>
    <w:rsid w:val="34CD6C67"/>
    <w:rsid w:val="35D84B9B"/>
    <w:rsid w:val="36441CCC"/>
    <w:rsid w:val="36663103"/>
    <w:rsid w:val="36845BAD"/>
    <w:rsid w:val="36DA7FDF"/>
    <w:rsid w:val="36EF3BD8"/>
    <w:rsid w:val="373B38E9"/>
    <w:rsid w:val="375766E1"/>
    <w:rsid w:val="37B1480F"/>
    <w:rsid w:val="387D51DC"/>
    <w:rsid w:val="399A55C6"/>
    <w:rsid w:val="39C1495D"/>
    <w:rsid w:val="3A2245F6"/>
    <w:rsid w:val="3ADF6F45"/>
    <w:rsid w:val="3C0C4134"/>
    <w:rsid w:val="3C5E6C48"/>
    <w:rsid w:val="3CDA0022"/>
    <w:rsid w:val="3D4F6D2C"/>
    <w:rsid w:val="3D8613D2"/>
    <w:rsid w:val="3E3549D9"/>
    <w:rsid w:val="3E8338A6"/>
    <w:rsid w:val="3F817F13"/>
    <w:rsid w:val="3FBA2A29"/>
    <w:rsid w:val="42986695"/>
    <w:rsid w:val="429F23FF"/>
    <w:rsid w:val="42E61C7A"/>
    <w:rsid w:val="43D90E82"/>
    <w:rsid w:val="45542887"/>
    <w:rsid w:val="458C135C"/>
    <w:rsid w:val="45C30D90"/>
    <w:rsid w:val="45FF389A"/>
    <w:rsid w:val="46FB2838"/>
    <w:rsid w:val="4710554C"/>
    <w:rsid w:val="474969AB"/>
    <w:rsid w:val="47BC3F7B"/>
    <w:rsid w:val="486B0900"/>
    <w:rsid w:val="48EA15BC"/>
    <w:rsid w:val="49661E1D"/>
    <w:rsid w:val="49882E66"/>
    <w:rsid w:val="4A99259A"/>
    <w:rsid w:val="4B1A32C4"/>
    <w:rsid w:val="4B8E7D38"/>
    <w:rsid w:val="4C911BAC"/>
    <w:rsid w:val="4CD66A4D"/>
    <w:rsid w:val="4CEE44C4"/>
    <w:rsid w:val="4D5B4AF8"/>
    <w:rsid w:val="4DB445C6"/>
    <w:rsid w:val="4DCC206F"/>
    <w:rsid w:val="4DCD7AF1"/>
    <w:rsid w:val="4DEE69A0"/>
    <w:rsid w:val="4E86491E"/>
    <w:rsid w:val="4E985F22"/>
    <w:rsid w:val="4EC125CC"/>
    <w:rsid w:val="4ED74770"/>
    <w:rsid w:val="500276F3"/>
    <w:rsid w:val="5047587B"/>
    <w:rsid w:val="508662A9"/>
    <w:rsid w:val="513D1A16"/>
    <w:rsid w:val="51906EE7"/>
    <w:rsid w:val="519F5321"/>
    <w:rsid w:val="51AF301F"/>
    <w:rsid w:val="52166D8D"/>
    <w:rsid w:val="524E234A"/>
    <w:rsid w:val="52BE62A1"/>
    <w:rsid w:val="533F33AA"/>
    <w:rsid w:val="5363139C"/>
    <w:rsid w:val="540C39F8"/>
    <w:rsid w:val="54140E04"/>
    <w:rsid w:val="54470E83"/>
    <w:rsid w:val="548B3788"/>
    <w:rsid w:val="55443E80"/>
    <w:rsid w:val="55931630"/>
    <w:rsid w:val="55BF1CF1"/>
    <w:rsid w:val="55C151F5"/>
    <w:rsid w:val="56B025C6"/>
    <w:rsid w:val="5710079C"/>
    <w:rsid w:val="572F6347"/>
    <w:rsid w:val="576F7131"/>
    <w:rsid w:val="5775103A"/>
    <w:rsid w:val="57B71E2C"/>
    <w:rsid w:val="58001B18"/>
    <w:rsid w:val="58073303"/>
    <w:rsid w:val="598711C3"/>
    <w:rsid w:val="5A9939DA"/>
    <w:rsid w:val="5BEC429E"/>
    <w:rsid w:val="5C1E0AAE"/>
    <w:rsid w:val="5C2219EB"/>
    <w:rsid w:val="5C6925B3"/>
    <w:rsid w:val="5D2731AE"/>
    <w:rsid w:val="5D461815"/>
    <w:rsid w:val="5D5F236F"/>
    <w:rsid w:val="5E6B51FB"/>
    <w:rsid w:val="5EA85B89"/>
    <w:rsid w:val="5F1530C6"/>
    <w:rsid w:val="5F820D70"/>
    <w:rsid w:val="5F8272FD"/>
    <w:rsid w:val="60E545D8"/>
    <w:rsid w:val="6122047E"/>
    <w:rsid w:val="61BC6C0A"/>
    <w:rsid w:val="63696157"/>
    <w:rsid w:val="636A3BD9"/>
    <w:rsid w:val="63803055"/>
    <w:rsid w:val="63A344DC"/>
    <w:rsid w:val="64D94138"/>
    <w:rsid w:val="65324C1A"/>
    <w:rsid w:val="65C863E0"/>
    <w:rsid w:val="66A215A8"/>
    <w:rsid w:val="66BC6CBD"/>
    <w:rsid w:val="675B49C8"/>
    <w:rsid w:val="677005C1"/>
    <w:rsid w:val="67761909"/>
    <w:rsid w:val="67C83927"/>
    <w:rsid w:val="68495CD5"/>
    <w:rsid w:val="688440AA"/>
    <w:rsid w:val="691C6F95"/>
    <w:rsid w:val="69B343AE"/>
    <w:rsid w:val="6A874B12"/>
    <w:rsid w:val="6AAA4D16"/>
    <w:rsid w:val="6AD300A7"/>
    <w:rsid w:val="6C5F6D04"/>
    <w:rsid w:val="6D712ED9"/>
    <w:rsid w:val="6DB46B0C"/>
    <w:rsid w:val="6E03688B"/>
    <w:rsid w:val="6FCB2D2F"/>
    <w:rsid w:val="6FE429C2"/>
    <w:rsid w:val="6FFC5ACD"/>
    <w:rsid w:val="703D686F"/>
    <w:rsid w:val="70480118"/>
    <w:rsid w:val="70A24015"/>
    <w:rsid w:val="7111212F"/>
    <w:rsid w:val="71447C62"/>
    <w:rsid w:val="71CA336E"/>
    <w:rsid w:val="71F066A6"/>
    <w:rsid w:val="72030420"/>
    <w:rsid w:val="72FC3A69"/>
    <w:rsid w:val="733D22D4"/>
    <w:rsid w:val="740E4BAB"/>
    <w:rsid w:val="74932C88"/>
    <w:rsid w:val="74AC7823"/>
    <w:rsid w:val="769C7B63"/>
    <w:rsid w:val="77113B95"/>
    <w:rsid w:val="773B282B"/>
    <w:rsid w:val="77911374"/>
    <w:rsid w:val="781355B6"/>
    <w:rsid w:val="787F26E7"/>
    <w:rsid w:val="792E5932"/>
    <w:rsid w:val="79436BBF"/>
    <w:rsid w:val="795A4DA4"/>
    <w:rsid w:val="795E3B66"/>
    <w:rsid w:val="79761D68"/>
    <w:rsid w:val="79EA0652"/>
    <w:rsid w:val="7A1A7F0A"/>
    <w:rsid w:val="7A5047C3"/>
    <w:rsid w:val="7E0F0616"/>
    <w:rsid w:val="7E426C54"/>
    <w:rsid w:val="7E5D6534"/>
    <w:rsid w:val="7E6D09AF"/>
    <w:rsid w:val="7E7177A3"/>
    <w:rsid w:val="7EC34886"/>
    <w:rsid w:val="7EEB7BF9"/>
    <w:rsid w:val="7EF50508"/>
    <w:rsid w:val="7F873E56"/>
    <w:rsid w:val="7F91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unhideWhenUsed/>
    <w:qFormat/>
    <w:uiPriority w:val="1"/>
  </w:style>
  <w:style w:type="table" w:default="1" w:styleId="1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8"/>
    <w:qFormat/>
    <w:uiPriority w:val="0"/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qFormat/>
    <w:uiPriority w:val="0"/>
    <w:rPr>
      <w:b/>
      <w:vanish/>
    </w:rPr>
  </w:style>
  <w:style w:type="character" w:styleId="7">
    <w:name w:val="FollowedHyperlink"/>
    <w:basedOn w:val="5"/>
    <w:qFormat/>
    <w:uiPriority w:val="0"/>
    <w:rPr>
      <w:color w:val="800080"/>
      <w:u w:val="none"/>
    </w:rPr>
  </w:style>
  <w:style w:type="character" w:styleId="8">
    <w:name w:val="Emphasis"/>
    <w:basedOn w:val="5"/>
    <w:qFormat/>
    <w:uiPriority w:val="0"/>
  </w:style>
  <w:style w:type="character" w:styleId="9">
    <w:name w:val="HTML Definition"/>
    <w:basedOn w:val="5"/>
    <w:qFormat/>
    <w:uiPriority w:val="0"/>
  </w:style>
  <w:style w:type="character" w:styleId="10">
    <w:name w:val="HTML Acronym"/>
    <w:basedOn w:val="5"/>
    <w:qFormat/>
    <w:uiPriority w:val="0"/>
  </w:style>
  <w:style w:type="character" w:styleId="11">
    <w:name w:val="HTML Variable"/>
    <w:basedOn w:val="5"/>
    <w:qFormat/>
    <w:uiPriority w:val="0"/>
  </w:style>
  <w:style w:type="character" w:styleId="12">
    <w:name w:val="Hyperlink"/>
    <w:basedOn w:val="5"/>
    <w:qFormat/>
    <w:uiPriority w:val="0"/>
    <w:rPr>
      <w:color w:val="0000FF"/>
      <w:u w:val="none"/>
    </w:rPr>
  </w:style>
  <w:style w:type="character" w:styleId="13">
    <w:name w:val="HTML Code"/>
    <w:basedOn w:val="5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4">
    <w:name w:val="HTML Cite"/>
    <w:basedOn w:val="5"/>
    <w:qFormat/>
    <w:uiPriority w:val="0"/>
  </w:style>
  <w:style w:type="character" w:styleId="15">
    <w:name w:val="HTML Keyboard"/>
    <w:basedOn w:val="5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6">
    <w:name w:val="HTML Sample"/>
    <w:basedOn w:val="5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18">
    <w:name w:val="批注框文本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9">
    <w:name w:val="style2"/>
    <w:basedOn w:val="5"/>
    <w:qFormat/>
    <w:uiPriority w:val="0"/>
    <w:rPr>
      <w:color w:val="FF0000"/>
    </w:rPr>
  </w:style>
  <w:style w:type="character" w:customStyle="1" w:styleId="20">
    <w:name w:val="bsharetext"/>
    <w:basedOn w:val="5"/>
    <w:qFormat/>
    <w:uiPriority w:val="0"/>
  </w:style>
  <w:style w:type="character" w:customStyle="1" w:styleId="21">
    <w:name w:val="c2"/>
    <w:basedOn w:val="5"/>
    <w:qFormat/>
    <w:uiPriority w:val="0"/>
  </w:style>
  <w:style w:type="character" w:customStyle="1" w:styleId="22">
    <w:name w:val="over"/>
    <w:basedOn w:val="5"/>
    <w:qFormat/>
    <w:uiPriority w:val="0"/>
    <w:rPr>
      <w:color w:val="B60000"/>
    </w:rPr>
  </w:style>
  <w:style w:type="character" w:customStyle="1" w:styleId="23">
    <w:name w:val="over1"/>
    <w:basedOn w:val="5"/>
    <w:qFormat/>
    <w:uiPriority w:val="0"/>
    <w:rPr>
      <w:color w:val="B60000"/>
    </w:rPr>
  </w:style>
  <w:style w:type="character" w:customStyle="1" w:styleId="24">
    <w:name w:val="mesg-myd"/>
    <w:basedOn w:val="5"/>
    <w:qFormat/>
    <w:uiPriority w:val="0"/>
    <w:rPr>
      <w:color w:val="EE0000"/>
    </w:rPr>
  </w:style>
  <w:style w:type="character" w:customStyle="1" w:styleId="25">
    <w:name w:val="l5"/>
    <w:basedOn w:val="5"/>
    <w:qFormat/>
    <w:uiPriority w:val="0"/>
    <w:rPr>
      <w:vanish/>
      <w:color w:val="999999"/>
    </w:rPr>
  </w:style>
  <w:style w:type="character" w:customStyle="1" w:styleId="26">
    <w:name w:val="starting"/>
    <w:basedOn w:val="5"/>
    <w:qFormat/>
    <w:uiPriority w:val="0"/>
    <w:rPr>
      <w:color w:val="339900"/>
    </w:rPr>
  </w:style>
  <w:style w:type="character" w:customStyle="1" w:styleId="27">
    <w:name w:val="starting1"/>
    <w:basedOn w:val="5"/>
    <w:qFormat/>
    <w:uiPriority w:val="0"/>
    <w:rPr>
      <w:color w:val="339900"/>
    </w:rPr>
  </w:style>
  <w:style w:type="character" w:customStyle="1" w:styleId="28">
    <w:name w:val="nostart4"/>
    <w:basedOn w:val="5"/>
    <w:qFormat/>
    <w:uiPriority w:val="0"/>
    <w:rPr>
      <w:color w:val="FF0000"/>
    </w:rPr>
  </w:style>
  <w:style w:type="character" w:customStyle="1" w:styleId="29">
    <w:name w:val="nostart5"/>
    <w:basedOn w:val="5"/>
    <w:qFormat/>
    <w:uiPriority w:val="0"/>
    <w:rPr>
      <w:color w:val="FF0000"/>
    </w:rPr>
  </w:style>
  <w:style w:type="character" w:customStyle="1" w:styleId="30">
    <w:name w:val="tit"/>
    <w:basedOn w:val="5"/>
    <w:qFormat/>
    <w:uiPriority w:val="0"/>
    <w:rPr>
      <w:color w:val="BA0808"/>
      <w:sz w:val="24"/>
      <w:szCs w:val="24"/>
    </w:rPr>
  </w:style>
  <w:style w:type="character" w:customStyle="1" w:styleId="31">
    <w:name w:val="tit1"/>
    <w:basedOn w:val="5"/>
    <w:qFormat/>
    <w:uiPriority w:val="0"/>
    <w:rPr>
      <w:color w:val="BA0808"/>
      <w:sz w:val="24"/>
      <w:szCs w:val="24"/>
    </w:rPr>
  </w:style>
  <w:style w:type="character" w:customStyle="1" w:styleId="32">
    <w:name w:val="tit2"/>
    <w:basedOn w:val="5"/>
    <w:qFormat/>
    <w:uiPriority w:val="0"/>
    <w:rPr>
      <w:b/>
      <w:color w:val="AF0000"/>
    </w:rPr>
  </w:style>
  <w:style w:type="character" w:customStyle="1" w:styleId="33">
    <w:name w:val="msg-box14"/>
    <w:basedOn w:val="5"/>
    <w:qFormat/>
    <w:uiPriority w:val="0"/>
  </w:style>
  <w:style w:type="character" w:customStyle="1" w:styleId="34">
    <w:name w:val="l7"/>
    <w:basedOn w:val="5"/>
    <w:qFormat/>
    <w:uiPriority w:val="0"/>
    <w:rPr>
      <w:vanish/>
      <w:color w:val="999999"/>
    </w:rPr>
  </w:style>
  <w:style w:type="character" w:customStyle="1" w:styleId="35">
    <w:name w:val="job"/>
    <w:basedOn w:val="5"/>
    <w:qFormat/>
    <w:uiPriority w:val="0"/>
  </w:style>
  <w:style w:type="character" w:customStyle="1" w:styleId="36">
    <w:name w:val="name"/>
    <w:basedOn w:val="5"/>
    <w:qFormat/>
    <w:uiPriority w:val="0"/>
  </w:style>
  <w:style w:type="character" w:customStyle="1" w:styleId="37">
    <w:name w:val="datetime"/>
    <w:basedOn w:val="5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38">
    <w:name w:val="l3"/>
    <w:basedOn w:val="5"/>
    <w:qFormat/>
    <w:uiPriority w:val="0"/>
    <w:rPr>
      <w:vanish/>
      <w:color w:val="999999"/>
    </w:rPr>
  </w:style>
  <w:style w:type="character" w:customStyle="1" w:styleId="39">
    <w:name w:val="l1"/>
    <w:basedOn w:val="5"/>
    <w:qFormat/>
    <w:uiPriority w:val="0"/>
    <w:rPr>
      <w:vanish/>
      <w:color w:val="999999"/>
    </w:rPr>
  </w:style>
  <w:style w:type="character" w:customStyle="1" w:styleId="40">
    <w:name w:val="l21"/>
    <w:basedOn w:val="5"/>
    <w:qFormat/>
    <w:uiPriority w:val="0"/>
    <w:rPr>
      <w:vanish/>
      <w:color w:val="999999"/>
    </w:rPr>
  </w:style>
  <w:style w:type="character" w:customStyle="1" w:styleId="41">
    <w:name w:val="l4"/>
    <w:basedOn w:val="5"/>
    <w:qFormat/>
    <w:uiPriority w:val="0"/>
    <w:rPr>
      <w:vanish/>
      <w:color w:val="999999"/>
    </w:rPr>
  </w:style>
  <w:style w:type="character" w:customStyle="1" w:styleId="42">
    <w:name w:val="l6"/>
    <w:basedOn w:val="5"/>
    <w:qFormat/>
    <w:uiPriority w:val="0"/>
    <w:rPr>
      <w:vanish/>
      <w:color w:val="999999"/>
    </w:rPr>
  </w:style>
  <w:style w:type="character" w:customStyle="1" w:styleId="43">
    <w:name w:val="note-content"/>
    <w:basedOn w:val="5"/>
    <w:qFormat/>
    <w:uiPriority w:val="0"/>
    <w:rPr>
      <w:color w:val="333333"/>
    </w:rPr>
  </w:style>
  <w:style w:type="character" w:customStyle="1" w:styleId="44">
    <w:name w:val="c1"/>
    <w:basedOn w:val="5"/>
    <w:qFormat/>
    <w:uiPriority w:val="0"/>
  </w:style>
  <w:style w:type="character" w:customStyle="1" w:styleId="45">
    <w:name w:val="c3"/>
    <w:basedOn w:val="5"/>
    <w:qFormat/>
    <w:uiPriority w:val="0"/>
  </w:style>
  <w:style w:type="character" w:customStyle="1" w:styleId="46">
    <w:name w:val="bds_more4"/>
    <w:basedOn w:val="5"/>
    <w:qFormat/>
    <w:uiPriority w:val="0"/>
    <w:rPr>
      <w:rFonts w:hint="eastAsia" w:ascii="宋体" w:hAnsi="宋体" w:eastAsia="宋体" w:cs="宋体"/>
    </w:rPr>
  </w:style>
  <w:style w:type="character" w:customStyle="1" w:styleId="47">
    <w:name w:val="bds_more5"/>
    <w:basedOn w:val="5"/>
    <w:qFormat/>
    <w:uiPriority w:val="0"/>
  </w:style>
  <w:style w:type="character" w:customStyle="1" w:styleId="48">
    <w:name w:val="bds_more6"/>
    <w:basedOn w:val="5"/>
    <w:qFormat/>
    <w:uiPriority w:val="0"/>
  </w:style>
  <w:style w:type="character" w:customStyle="1" w:styleId="49">
    <w:name w:val="bds_nopic"/>
    <w:basedOn w:val="5"/>
    <w:qFormat/>
    <w:uiPriority w:val="0"/>
  </w:style>
  <w:style w:type="character" w:customStyle="1" w:styleId="50">
    <w:name w:val="bds_nopic1"/>
    <w:basedOn w:val="5"/>
    <w:qFormat/>
    <w:uiPriority w:val="0"/>
  </w:style>
  <w:style w:type="character" w:customStyle="1" w:styleId="51">
    <w:name w:val="bds_nopic2"/>
    <w:basedOn w:val="5"/>
    <w:qFormat/>
    <w:uiPriority w:val="0"/>
  </w:style>
  <w:style w:type="character" w:customStyle="1" w:styleId="52">
    <w:name w:val="l-open"/>
    <w:basedOn w:val="5"/>
    <w:qFormat/>
    <w:uiPriority w:val="0"/>
  </w:style>
  <w:style w:type="character" w:customStyle="1" w:styleId="53">
    <w:name w:val="l-over"/>
    <w:basedOn w:val="5"/>
    <w:qFormat/>
    <w:uiPriority w:val="0"/>
    <w:rPr>
      <w:bdr w:val="single" w:color="DAB364" w:sz="6" w:space="0"/>
    </w:rPr>
  </w:style>
  <w:style w:type="character" w:customStyle="1" w:styleId="54">
    <w:name w:val="l-selected2"/>
    <w:basedOn w:val="5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55">
    <w:name w:val="fa"/>
    <w:basedOn w:val="5"/>
    <w:qFormat/>
    <w:uiPriority w:val="0"/>
  </w:style>
  <w:style w:type="character" w:customStyle="1" w:styleId="56">
    <w:name w:val="fa1"/>
    <w:basedOn w:val="5"/>
    <w:qFormat/>
    <w:uiPriority w:val="0"/>
    <w:rPr>
      <w:vanish/>
    </w:rPr>
  </w:style>
  <w:style w:type="character" w:customStyle="1" w:styleId="57">
    <w:name w:val="fa2"/>
    <w:basedOn w:val="5"/>
    <w:qFormat/>
    <w:uiPriority w:val="0"/>
  </w:style>
  <w:style w:type="character" w:customStyle="1" w:styleId="58">
    <w:name w:val="fa3"/>
    <w:basedOn w:val="5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59">
    <w:name w:val="section"/>
    <w:basedOn w:val="5"/>
    <w:qFormat/>
    <w:uiPriority w:val="0"/>
    <w:rPr>
      <w:color w:val="333333"/>
      <w:sz w:val="31"/>
      <w:szCs w:val="31"/>
    </w:rPr>
  </w:style>
  <w:style w:type="character" w:customStyle="1" w:styleId="60">
    <w:name w:val="right3"/>
    <w:basedOn w:val="5"/>
    <w:qFormat/>
    <w:uiPriority w:val="0"/>
  </w:style>
  <w:style w:type="character" w:customStyle="1" w:styleId="61">
    <w:name w:val="tag"/>
    <w:basedOn w:val="5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62">
    <w:name w:val="right4"/>
    <w:basedOn w:val="5"/>
    <w:qFormat/>
    <w:uiPriority w:val="0"/>
  </w:style>
  <w:style w:type="character" w:customStyle="1" w:styleId="63">
    <w:name w:val="right5"/>
    <w:basedOn w:val="5"/>
    <w:qFormat/>
    <w:uiPriority w:val="0"/>
    <w:rPr>
      <w:sz w:val="21"/>
      <w:szCs w:val="21"/>
    </w:rPr>
  </w:style>
  <w:style w:type="character" w:customStyle="1" w:styleId="64">
    <w:name w:val="button"/>
    <w:basedOn w:val="5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65">
    <w:name w:val="first-child"/>
    <w:basedOn w:val="5"/>
    <w:qFormat/>
    <w:uiPriority w:val="0"/>
  </w:style>
  <w:style w:type="character" w:customStyle="1" w:styleId="66">
    <w:name w:val="iconfont"/>
    <w:basedOn w:val="5"/>
    <w:qFormat/>
    <w:uiPriority w:val="0"/>
  </w:style>
  <w:style w:type="character" w:customStyle="1" w:styleId="67">
    <w:name w:val="iconfont1"/>
    <w:basedOn w:val="5"/>
    <w:qFormat/>
    <w:uiPriority w:val="0"/>
    <w:rPr>
      <w:sz w:val="30"/>
      <w:szCs w:val="30"/>
    </w:rPr>
  </w:style>
  <w:style w:type="character" w:customStyle="1" w:styleId="68">
    <w:name w:val="iconfont2"/>
    <w:basedOn w:val="5"/>
    <w:qFormat/>
    <w:uiPriority w:val="0"/>
    <w:rPr>
      <w:color w:val="AAAAAA"/>
      <w:sz w:val="28"/>
      <w:szCs w:val="28"/>
    </w:rPr>
  </w:style>
  <w:style w:type="character" w:customStyle="1" w:styleId="69">
    <w:name w:val="iconfont3"/>
    <w:basedOn w:val="5"/>
    <w:qFormat/>
    <w:uiPriority w:val="0"/>
    <w:rPr>
      <w:sz w:val="40"/>
      <w:szCs w:val="40"/>
    </w:rPr>
  </w:style>
  <w:style w:type="character" w:customStyle="1" w:styleId="70">
    <w:name w:val="iconfont4"/>
    <w:basedOn w:val="5"/>
    <w:qFormat/>
    <w:uiPriority w:val="0"/>
    <w:rPr>
      <w:color w:val="FFFFFF"/>
      <w:sz w:val="90"/>
      <w:szCs w:val="90"/>
    </w:rPr>
  </w:style>
  <w:style w:type="character" w:customStyle="1" w:styleId="71">
    <w:name w:val="iconfont5"/>
    <w:basedOn w:val="5"/>
    <w:qFormat/>
    <w:uiPriority w:val="0"/>
    <w:rPr>
      <w:color w:val="EE8000"/>
    </w:rPr>
  </w:style>
  <w:style w:type="character" w:customStyle="1" w:styleId="72">
    <w:name w:val="fwrq"/>
    <w:basedOn w:val="5"/>
    <w:qFormat/>
    <w:uiPriority w:val="0"/>
  </w:style>
  <w:style w:type="character" w:customStyle="1" w:styleId="73">
    <w:name w:val="xh"/>
    <w:basedOn w:val="5"/>
    <w:qFormat/>
    <w:uiPriority w:val="0"/>
  </w:style>
  <w:style w:type="character" w:customStyle="1" w:styleId="74">
    <w:name w:val="p2"/>
    <w:basedOn w:val="5"/>
    <w:qFormat/>
    <w:uiPriority w:val="0"/>
    <w:rPr>
      <w:color w:val="EB9519"/>
      <w:shd w:val="clear" w:fill="FFF0CB"/>
    </w:rPr>
  </w:style>
  <w:style w:type="character" w:customStyle="1" w:styleId="75">
    <w:name w:val="syh"/>
    <w:basedOn w:val="5"/>
    <w:qFormat/>
    <w:uiPriority w:val="0"/>
  </w:style>
  <w:style w:type="character" w:customStyle="1" w:styleId="76">
    <w:name w:val="mc"/>
    <w:basedOn w:val="5"/>
    <w:qFormat/>
    <w:uiPriority w:val="0"/>
  </w:style>
  <w:style w:type="character" w:customStyle="1" w:styleId="77">
    <w:name w:val="layui-layer-tabnow"/>
    <w:basedOn w:val="5"/>
    <w:qFormat/>
    <w:uiPriority w:val="0"/>
    <w:rPr>
      <w:bdr w:val="single" w:color="CCCCCC" w:sz="6" w:space="0"/>
      <w:shd w:val="clear" w:fill="FFFFFF"/>
    </w:rPr>
  </w:style>
  <w:style w:type="character" w:customStyle="1" w:styleId="78">
    <w:name w:val="on11"/>
    <w:basedOn w:val="5"/>
    <w:qFormat/>
    <w:uiPriority w:val="0"/>
    <w:rPr>
      <w:color w:val="FFFFFF"/>
      <w:shd w:val="clear" w:fill="4A9AF3"/>
    </w:rPr>
  </w:style>
  <w:style w:type="character" w:customStyle="1" w:styleId="79">
    <w:name w:val="bszn_icon2"/>
    <w:basedOn w:val="5"/>
    <w:qFormat/>
    <w:uiPriority w:val="0"/>
  </w:style>
  <w:style w:type="character" w:customStyle="1" w:styleId="80">
    <w:name w:val="bszn_icon1"/>
    <w:basedOn w:val="5"/>
    <w:qFormat/>
    <w:uiPriority w:val="0"/>
  </w:style>
  <w:style w:type="character" w:customStyle="1" w:styleId="81">
    <w:name w:val="icon011"/>
    <w:basedOn w:val="5"/>
    <w:qFormat/>
    <w:uiPriority w:val="0"/>
  </w:style>
  <w:style w:type="character" w:customStyle="1" w:styleId="82">
    <w:name w:val="icon04"/>
    <w:basedOn w:val="5"/>
    <w:qFormat/>
    <w:uiPriority w:val="0"/>
  </w:style>
  <w:style w:type="character" w:customStyle="1" w:styleId="83">
    <w:name w:val="icon02"/>
    <w:basedOn w:val="5"/>
    <w:qFormat/>
    <w:uiPriority w:val="0"/>
  </w:style>
  <w:style w:type="character" w:customStyle="1" w:styleId="84">
    <w:name w:val="icon06"/>
    <w:basedOn w:val="5"/>
    <w:qFormat/>
    <w:uiPriority w:val="0"/>
  </w:style>
  <w:style w:type="character" w:customStyle="1" w:styleId="85">
    <w:name w:val="icon031"/>
    <w:basedOn w:val="5"/>
    <w:qFormat/>
    <w:uiPriority w:val="0"/>
  </w:style>
  <w:style w:type="character" w:customStyle="1" w:styleId="86">
    <w:name w:val="icon05"/>
    <w:basedOn w:val="5"/>
    <w:qFormat/>
    <w:uiPriority w:val="0"/>
  </w:style>
  <w:style w:type="character" w:customStyle="1" w:styleId="87">
    <w:name w:val="bszn_icon4"/>
    <w:basedOn w:val="5"/>
    <w:qFormat/>
    <w:uiPriority w:val="0"/>
  </w:style>
  <w:style w:type="character" w:customStyle="1" w:styleId="88">
    <w:name w:val="bszn_icon6"/>
    <w:basedOn w:val="5"/>
    <w:qFormat/>
    <w:uiPriority w:val="0"/>
  </w:style>
  <w:style w:type="character" w:customStyle="1" w:styleId="89">
    <w:name w:val="bszn_icon32"/>
    <w:basedOn w:val="5"/>
    <w:qFormat/>
    <w:uiPriority w:val="0"/>
  </w:style>
  <w:style w:type="character" w:customStyle="1" w:styleId="90">
    <w:name w:val="bszn_icon52"/>
    <w:basedOn w:val="5"/>
    <w:qFormat/>
    <w:uiPriority w:val="0"/>
  </w:style>
  <w:style w:type="character" w:customStyle="1" w:styleId="91">
    <w:name w:val="sp1"/>
    <w:basedOn w:val="5"/>
    <w:qFormat/>
    <w:uiPriority w:val="0"/>
  </w:style>
  <w:style w:type="character" w:customStyle="1" w:styleId="92">
    <w:name w:val="sp11"/>
    <w:basedOn w:val="5"/>
    <w:qFormat/>
    <w:uiPriority w:val="0"/>
  </w:style>
  <w:style w:type="character" w:customStyle="1" w:styleId="93">
    <w:name w:val="sp2"/>
    <w:basedOn w:val="5"/>
    <w:qFormat/>
    <w:uiPriority w:val="0"/>
  </w:style>
  <w:style w:type="character" w:customStyle="1" w:styleId="94">
    <w:name w:val="sp21"/>
    <w:basedOn w:val="5"/>
    <w:qFormat/>
    <w:uiPriority w:val="0"/>
  </w:style>
  <w:style w:type="character" w:customStyle="1" w:styleId="95">
    <w:name w:val="sp3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2017-11-07T07:11:32Z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