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720"/>
        <w:jc w:val="center"/>
        <w:rPr>
          <w:rFonts w:ascii="华文中宋" w:hAnsi="华文中宋" w:eastAsia="华文中宋" w:cs="仿宋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bCs/>
          <w:sz w:val="36"/>
          <w:szCs w:val="36"/>
        </w:rPr>
        <w:t>青海省中医医术确有专长人员医师资格</w:t>
      </w:r>
    </w:p>
    <w:p>
      <w:pPr>
        <w:ind w:firstLine="72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考核专家基本情况表</w:t>
      </w:r>
    </w:p>
    <w:tbl>
      <w:tblPr>
        <w:tblStyle w:val="5"/>
        <w:tblW w:w="9530" w:type="dxa"/>
        <w:tblInd w:w="-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80"/>
        <w:gridCol w:w="198"/>
        <w:gridCol w:w="914"/>
        <w:gridCol w:w="337"/>
        <w:gridCol w:w="194"/>
        <w:gridCol w:w="266"/>
        <w:gridCol w:w="187"/>
        <w:gridCol w:w="1155"/>
        <w:gridCol w:w="387"/>
        <w:gridCol w:w="531"/>
        <w:gridCol w:w="267"/>
        <w:gridCol w:w="418"/>
        <w:gridCol w:w="1801"/>
        <w:gridCol w:w="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4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2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85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2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职称聘任时间</w:t>
            </w:r>
          </w:p>
        </w:tc>
        <w:tc>
          <w:tcPr>
            <w:tcW w:w="485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3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501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6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43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691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有何专业技术特长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828" w:hRule="atLeast"/>
        </w:trPr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8035" w:type="dxa"/>
            <w:gridSpan w:val="13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454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76" w:type="dxa"/>
            <w:gridSpan w:val="14"/>
          </w:tcPr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盖章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0F2A"/>
    <w:rsid w:val="32E50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bo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2017-12-14T08:47:00Z</dcterms:created>
  <dc:creator>中藏药管理局</dc:creator>
  <cp:lastModifiedBy>中藏药管理局</cp:lastModifiedBy>
  <dcterms:modified xsi:type="dcterms:W3CDTF">2017-12-14T08:48:06Z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