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5" w:lineRule="atLeast"/>
        <w:ind w:left="1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u w:val="single"/>
          <w:lang w:val="en-US" w:eastAsia="zh-CN" w:bidi="ar"/>
        </w:rPr>
        <w:t>七台河市人民医院招聘专业技术人员报名表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5" w:lineRule="atLeast"/>
        <w:ind w:left="1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tbl>
      <w:tblPr>
        <w:tblpPr w:vertAnchor="text" w:tblpXSpec="left"/>
        <w:tblW w:w="976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773"/>
        <w:gridCol w:w="525"/>
        <w:gridCol w:w="177"/>
        <w:gridCol w:w="689"/>
        <w:gridCol w:w="541"/>
        <w:gridCol w:w="877"/>
        <w:gridCol w:w="148"/>
        <w:gridCol w:w="1253"/>
        <w:gridCol w:w="147"/>
        <w:gridCol w:w="266"/>
        <w:gridCol w:w="147"/>
        <w:gridCol w:w="1041"/>
        <w:gridCol w:w="153"/>
        <w:gridCol w:w="788"/>
        <w:gridCol w:w="157"/>
        <w:gridCol w:w="947"/>
        <w:gridCol w:w="146"/>
      </w:tblGrid>
      <w:tr>
        <w:tblPrEx>
          <w:shd w:val="clear"/>
          <w:tblLayout w:type="fixed"/>
        </w:tblPrEx>
        <w:trPr>
          <w:trHeight w:val="649" w:hRule="atLeast"/>
        </w:trPr>
        <w:tc>
          <w:tcPr>
            <w:tcW w:w="989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29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出生年月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92" w:right="0" w:hanging="92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周岁）</w:t>
            </w:r>
          </w:p>
        </w:tc>
        <w:tc>
          <w:tcPr>
            <w:tcW w:w="1601" w:type="dxa"/>
            <w:gridSpan w:val="4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</w:p>
        </w:tc>
        <w:tc>
          <w:tcPr>
            <w:tcW w:w="2045" w:type="dxa"/>
            <w:gridSpan w:val="4"/>
            <w:vMerge w:val="restart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寸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照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民 族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籍 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家庭住址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参加工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作时间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政 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面 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健康状况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执业资格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取得时间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45" w:type="dxa"/>
            <w:gridSpan w:val="4"/>
            <w:vMerge w:val="continue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现职称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晋升时间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第一学历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毕业院校及专业</w:t>
            </w:r>
          </w:p>
        </w:tc>
        <w:tc>
          <w:tcPr>
            <w:tcW w:w="2691" w:type="dxa"/>
            <w:gridSpan w:val="5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045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62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原工作单位及职务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105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申报岗位</w:t>
            </w:r>
          </w:p>
        </w:tc>
        <w:tc>
          <w:tcPr>
            <w:tcW w:w="1601" w:type="dxa"/>
            <w:gridSpan w:val="4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是否服从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调剂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63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经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</w:tc>
        <w:tc>
          <w:tcPr>
            <w:tcW w:w="8629" w:type="dxa"/>
            <w:gridSpan w:val="1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作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经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历</w:t>
            </w:r>
          </w:p>
        </w:tc>
        <w:tc>
          <w:tcPr>
            <w:tcW w:w="8629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344" w:right="-25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术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成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果</w:t>
            </w:r>
          </w:p>
        </w:tc>
        <w:tc>
          <w:tcPr>
            <w:tcW w:w="8629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989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审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核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结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果</w:t>
            </w:r>
          </w:p>
        </w:tc>
        <w:tc>
          <w:tcPr>
            <w:tcW w:w="8629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sz w:val="20"/>
                <w:szCs w:val="20"/>
                <w:lang w:val="en-US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 w:firstLine="5565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（章）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1"/>
                <w:szCs w:val="21"/>
              </w:rPr>
              <w:t>日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5" w:lineRule="atLeast"/>
              <w:ind w:left="1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41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19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09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0"/>
          <w:szCs w:val="2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2018-02-06T03:22:28Z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