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D0" w:rsidRPr="00856CD0" w:rsidRDefault="00856CD0" w:rsidP="00856CD0">
      <w:pPr>
        <w:autoSpaceDE w:val="0"/>
        <w:autoSpaceDN w:val="0"/>
        <w:adjustRightInd w:val="0"/>
        <w:spacing w:line="600" w:lineRule="exact"/>
        <w:jc w:val="left"/>
        <w:rPr>
          <w:rFonts w:ascii="Times New Roman" w:eastAsia="宋体" w:hAnsi="Times New Roman" w:cs="Times New Roman"/>
          <w:sz w:val="28"/>
          <w:szCs w:val="28"/>
        </w:rPr>
      </w:pPr>
      <w:r w:rsidRPr="00856CD0">
        <w:rPr>
          <w:rFonts w:ascii="仿宋" w:eastAsia="仿宋" w:hAnsi="仿宋" w:cs="Times New Roman" w:hint="eastAsia"/>
          <w:sz w:val="32"/>
          <w:szCs w:val="32"/>
        </w:rPr>
        <w:t>附件7：</w:t>
      </w:r>
    </w:p>
    <w:p w:rsidR="00856CD0" w:rsidRPr="00856CD0" w:rsidRDefault="00856CD0" w:rsidP="00856CD0">
      <w:pPr>
        <w:autoSpaceDE w:val="0"/>
        <w:autoSpaceDN w:val="0"/>
        <w:adjustRightInd w:val="0"/>
        <w:spacing w:line="600" w:lineRule="exact"/>
        <w:jc w:val="center"/>
        <w:rPr>
          <w:rFonts w:ascii="Times New Roman" w:eastAsia="方正小标宋简体" w:hAnsi="Times New Roman" w:cs="Times New Roman"/>
          <w:kern w:val="0"/>
          <w:sz w:val="36"/>
          <w:szCs w:val="36"/>
        </w:rPr>
      </w:pPr>
      <w:r w:rsidRPr="00856CD0">
        <w:rPr>
          <w:rFonts w:ascii="Times New Roman" w:eastAsia="方正小标宋简体" w:hAnsi="Times New Roman" w:cs="Times New Roman" w:hint="eastAsia"/>
          <w:sz w:val="36"/>
          <w:szCs w:val="36"/>
        </w:rPr>
        <w:t>计算机化考试</w:t>
      </w:r>
      <w:r w:rsidRPr="00856CD0">
        <w:rPr>
          <w:rFonts w:ascii="Times New Roman" w:eastAsia="方正小标宋简体" w:hAnsi="Times New Roman" w:cs="Times New Roman" w:hint="eastAsia"/>
          <w:kern w:val="0"/>
          <w:sz w:val="36"/>
          <w:szCs w:val="36"/>
        </w:rPr>
        <w:t>指令</w:t>
      </w:r>
    </w:p>
    <w:p w:rsidR="00856CD0" w:rsidRPr="00856CD0" w:rsidRDefault="00856CD0" w:rsidP="00856CD0">
      <w:pPr>
        <w:autoSpaceDE w:val="0"/>
        <w:autoSpaceDN w:val="0"/>
        <w:adjustRightInd w:val="0"/>
        <w:spacing w:line="360" w:lineRule="exact"/>
        <w:jc w:val="center"/>
        <w:rPr>
          <w:rFonts w:ascii="Times New Roman" w:eastAsia="仿宋_GB2312" w:hAnsi="Times New Roman" w:cs="Times New Roman"/>
          <w:kern w:val="0"/>
          <w:sz w:val="32"/>
          <w:szCs w:val="32"/>
        </w:rPr>
      </w:pPr>
    </w:p>
    <w:p w:rsidR="00856CD0" w:rsidRPr="00856CD0" w:rsidRDefault="00856CD0" w:rsidP="00856CD0">
      <w:pPr>
        <w:autoSpaceDE w:val="0"/>
        <w:autoSpaceDN w:val="0"/>
        <w:adjustRightInd w:val="0"/>
        <w:spacing w:line="600" w:lineRule="exact"/>
        <w:jc w:val="left"/>
        <w:rPr>
          <w:rFonts w:ascii="仿宋_GB2312" w:eastAsia="仿宋_GB2312" w:hAnsi="Times New Roman" w:cs="Times New Roman"/>
          <w:b/>
          <w:kern w:val="0"/>
          <w:sz w:val="30"/>
          <w:szCs w:val="30"/>
        </w:rPr>
      </w:pPr>
      <w:r w:rsidRPr="00856CD0">
        <w:rPr>
          <w:rFonts w:ascii="仿宋_GB2312" w:eastAsia="仿宋_GB2312" w:hAnsi="Times New Roman" w:cs="Times New Roman" w:hint="eastAsia"/>
          <w:b/>
          <w:kern w:val="0"/>
          <w:sz w:val="30"/>
          <w:szCs w:val="30"/>
        </w:rPr>
        <w:t>A</w:t>
      </w:r>
      <w:r w:rsidRPr="00856CD0">
        <w:rPr>
          <w:rFonts w:ascii="仿宋_GB2312" w:eastAsia="仿宋_GB2312" w:hAnsi="华文仿宋" w:cs="Times New Roman" w:hint="eastAsia"/>
          <w:b/>
          <w:kern w:val="0"/>
          <w:sz w:val="30"/>
          <w:szCs w:val="30"/>
        </w:rPr>
        <w:t>段：（</w:t>
      </w:r>
      <w:r w:rsidRPr="00856CD0">
        <w:rPr>
          <w:rFonts w:ascii="仿宋_GB2312" w:eastAsia="仿宋_GB2312" w:hAnsi="Times New Roman" w:cs="Times New Roman" w:hint="eastAsia"/>
          <w:b/>
          <w:kern w:val="0"/>
          <w:sz w:val="30"/>
          <w:szCs w:val="30"/>
        </w:rPr>
        <w:t>8</w:t>
      </w:r>
      <w:r w:rsidRPr="00856CD0">
        <w:rPr>
          <w:rFonts w:ascii="仿宋_GB2312" w:eastAsia="仿宋_GB2312" w:hAnsi="华文仿宋" w:cs="Times New Roman" w:hint="eastAsia"/>
          <w:b/>
          <w:kern w:val="0"/>
          <w:sz w:val="30"/>
          <w:szCs w:val="30"/>
        </w:rPr>
        <w:t>：</w:t>
      </w:r>
      <w:r w:rsidRPr="00856CD0">
        <w:rPr>
          <w:rFonts w:ascii="仿宋_GB2312" w:eastAsia="仿宋_GB2312" w:hAnsi="Times New Roman" w:cs="Times New Roman" w:hint="eastAsia"/>
          <w:b/>
          <w:kern w:val="0"/>
          <w:sz w:val="30"/>
          <w:szCs w:val="30"/>
        </w:rPr>
        <w:t>45</w:t>
      </w:r>
      <w:r w:rsidRPr="00856CD0">
        <w:rPr>
          <w:rFonts w:ascii="仿宋_GB2312" w:eastAsia="仿宋_GB2312" w:hAnsi="华文仿宋" w:cs="Times New Roman" w:hint="eastAsia"/>
          <w:b/>
          <w:kern w:val="0"/>
          <w:sz w:val="30"/>
          <w:szCs w:val="30"/>
        </w:rPr>
        <w:t>）</w:t>
      </w:r>
    </w:p>
    <w:p w:rsidR="00856CD0" w:rsidRPr="00856CD0" w:rsidRDefault="00856CD0" w:rsidP="00856CD0">
      <w:pPr>
        <w:spacing w:line="600" w:lineRule="exact"/>
        <w:rPr>
          <w:rFonts w:ascii="仿宋_GB2312" w:eastAsia="仿宋_GB2312" w:hAnsi="Times New Roman" w:cs="Times New Roman"/>
          <w:sz w:val="30"/>
          <w:szCs w:val="30"/>
        </w:rPr>
      </w:pPr>
      <w:r w:rsidRPr="00856CD0">
        <w:rPr>
          <w:rFonts w:ascii="仿宋_GB2312" w:eastAsia="仿宋_GB2312" w:hAnsi="Times New Roman" w:cs="Times New Roman" w:hint="eastAsia"/>
          <w:sz w:val="30"/>
          <w:szCs w:val="30"/>
        </w:rPr>
        <w:t xml:space="preserve">    欢迎大家参加医师资格考试中医执业医师分阶段考试实证研究第一阶段考试理论考试。</w:t>
      </w:r>
    </w:p>
    <w:p w:rsidR="00856CD0" w:rsidRPr="00856CD0" w:rsidRDefault="00856CD0" w:rsidP="00856CD0">
      <w:pPr>
        <w:spacing w:line="600" w:lineRule="exact"/>
        <w:rPr>
          <w:rFonts w:ascii="仿宋_GB2312" w:eastAsia="仿宋_GB2312" w:hAnsi="Times New Roman" w:cs="Times New Roman"/>
          <w:sz w:val="30"/>
          <w:szCs w:val="30"/>
        </w:rPr>
      </w:pPr>
      <w:r w:rsidRPr="00856CD0">
        <w:rPr>
          <w:rFonts w:ascii="仿宋_GB2312" w:eastAsia="仿宋_GB2312" w:hAnsi="Times New Roman" w:cs="Times New Roman" w:hint="eastAsia"/>
          <w:sz w:val="30"/>
          <w:szCs w:val="30"/>
        </w:rPr>
        <w:t xml:space="preserve">    现在宣布考试纪律：</w:t>
      </w:r>
    </w:p>
    <w:p w:rsidR="00856CD0" w:rsidRPr="00856CD0" w:rsidRDefault="00856CD0" w:rsidP="00856CD0">
      <w:pPr>
        <w:spacing w:line="600" w:lineRule="exact"/>
        <w:rPr>
          <w:rFonts w:ascii="仿宋_GB2312" w:eastAsia="仿宋_GB2312" w:hAnsi="Times New Roman" w:cs="Times New Roman"/>
          <w:sz w:val="30"/>
          <w:szCs w:val="30"/>
        </w:rPr>
      </w:pPr>
      <w:r w:rsidRPr="00856CD0">
        <w:rPr>
          <w:rFonts w:ascii="仿宋_GB2312" w:eastAsia="仿宋_GB2312" w:hAnsi="Times New Roman" w:cs="Times New Roman" w:hint="eastAsia"/>
          <w:sz w:val="30"/>
          <w:szCs w:val="30"/>
        </w:rPr>
        <w:t xml:space="preserve">    一、考生除准考证、有效身份证明、签字笔外，禁止携带任何书籍、纸张、计算器、手表、手机等各种无线通讯工具以及一切与考试无关但有作弊嫌疑的物品。如违规带入，必须立即主动上交，可以免于考试违规处罚。</w:t>
      </w:r>
    </w:p>
    <w:p w:rsidR="00856CD0" w:rsidRPr="00856CD0" w:rsidRDefault="00856CD0" w:rsidP="00856CD0">
      <w:pPr>
        <w:spacing w:line="600" w:lineRule="exact"/>
        <w:rPr>
          <w:rFonts w:ascii="仿宋_GB2312" w:eastAsia="仿宋_GB2312" w:hAnsi="Times New Roman" w:cs="Times New Roman"/>
          <w:sz w:val="30"/>
          <w:szCs w:val="30"/>
        </w:rPr>
      </w:pPr>
      <w:r w:rsidRPr="00856CD0">
        <w:rPr>
          <w:rFonts w:ascii="仿宋_GB2312" w:eastAsia="仿宋_GB2312" w:hAnsi="Times New Roman" w:cs="Times New Roman" w:hint="eastAsia"/>
          <w:sz w:val="30"/>
          <w:szCs w:val="30"/>
        </w:rPr>
        <w:t xml:space="preserve">    二、请考生将准考证和有效身份证明放在桌子右上角，以备监考员核验。</w:t>
      </w:r>
    </w:p>
    <w:p w:rsidR="00856CD0" w:rsidRPr="00856CD0" w:rsidRDefault="00856CD0" w:rsidP="00856CD0">
      <w:pPr>
        <w:spacing w:line="600" w:lineRule="exact"/>
        <w:rPr>
          <w:rFonts w:ascii="仿宋_GB2312" w:eastAsia="仿宋_GB2312" w:hAnsi="Times New Roman" w:cs="Times New Roman"/>
          <w:sz w:val="30"/>
          <w:szCs w:val="30"/>
        </w:rPr>
      </w:pPr>
      <w:r w:rsidRPr="00856CD0">
        <w:rPr>
          <w:rFonts w:ascii="仿宋_GB2312" w:eastAsia="仿宋_GB2312" w:hAnsi="Times New Roman" w:cs="Times New Roman" w:hint="eastAsia"/>
          <w:sz w:val="30"/>
          <w:szCs w:val="30"/>
        </w:rPr>
        <w:t xml:space="preserve">    三、考生在考室内不得相互交谈、暗示或抄袭，严禁替考和其他作弊行为。</w:t>
      </w:r>
    </w:p>
    <w:p w:rsidR="00856CD0" w:rsidRPr="00856CD0" w:rsidRDefault="00856CD0" w:rsidP="00856CD0">
      <w:pPr>
        <w:spacing w:line="600" w:lineRule="exact"/>
        <w:rPr>
          <w:rFonts w:ascii="仿宋_GB2312" w:eastAsia="仿宋_GB2312" w:hAnsi="Times New Roman" w:cs="Times New Roman"/>
          <w:sz w:val="30"/>
          <w:szCs w:val="30"/>
        </w:rPr>
      </w:pPr>
      <w:r w:rsidRPr="00856CD0">
        <w:rPr>
          <w:rFonts w:ascii="仿宋_GB2312" w:eastAsia="仿宋_GB2312" w:hAnsi="Times New Roman" w:cs="Times New Roman" w:hint="eastAsia"/>
          <w:sz w:val="30"/>
          <w:szCs w:val="30"/>
        </w:rPr>
        <w:t xml:space="preserve">    四、请保持考室内安静，禁止吸烟。考生如有问题，</w:t>
      </w:r>
      <w:proofErr w:type="gramStart"/>
      <w:r w:rsidRPr="00856CD0">
        <w:rPr>
          <w:rFonts w:ascii="仿宋_GB2312" w:eastAsia="仿宋_GB2312" w:hAnsi="Times New Roman" w:cs="Times New Roman" w:hint="eastAsia"/>
          <w:sz w:val="30"/>
          <w:szCs w:val="30"/>
        </w:rPr>
        <w:t>应举手</w:t>
      </w:r>
      <w:proofErr w:type="gramEnd"/>
      <w:r w:rsidRPr="00856CD0">
        <w:rPr>
          <w:rFonts w:ascii="仿宋_GB2312" w:eastAsia="仿宋_GB2312" w:hAnsi="Times New Roman" w:cs="Times New Roman" w:hint="eastAsia"/>
          <w:sz w:val="30"/>
          <w:szCs w:val="30"/>
        </w:rPr>
        <w:t>示意，由监考员负责解答或解决。</w:t>
      </w:r>
    </w:p>
    <w:p w:rsidR="00856CD0" w:rsidRPr="00856CD0" w:rsidRDefault="00856CD0" w:rsidP="00856CD0">
      <w:pPr>
        <w:spacing w:line="600" w:lineRule="exact"/>
        <w:rPr>
          <w:rFonts w:ascii="仿宋_GB2312" w:eastAsia="仿宋_GB2312" w:hAnsi="Times New Roman" w:cs="Times New Roman"/>
          <w:b/>
          <w:kern w:val="0"/>
          <w:sz w:val="30"/>
          <w:szCs w:val="30"/>
        </w:rPr>
      </w:pPr>
      <w:r w:rsidRPr="00856CD0">
        <w:rPr>
          <w:rFonts w:ascii="仿宋_GB2312" w:eastAsia="仿宋_GB2312" w:hAnsi="Times New Roman" w:cs="Times New Roman" w:hint="eastAsia"/>
          <w:b/>
          <w:kern w:val="0"/>
          <w:sz w:val="30"/>
          <w:szCs w:val="30"/>
        </w:rPr>
        <w:t>B</w:t>
      </w:r>
      <w:r w:rsidRPr="00856CD0">
        <w:rPr>
          <w:rFonts w:ascii="仿宋_GB2312" w:eastAsia="仿宋_GB2312" w:hAnsi="华文仿宋" w:cs="Times New Roman" w:hint="eastAsia"/>
          <w:b/>
          <w:kern w:val="0"/>
          <w:sz w:val="30"/>
          <w:szCs w:val="30"/>
        </w:rPr>
        <w:t>段：（</w:t>
      </w:r>
      <w:r w:rsidRPr="00856CD0">
        <w:rPr>
          <w:rFonts w:ascii="仿宋_GB2312" w:eastAsia="仿宋_GB2312" w:hAnsi="Times New Roman" w:cs="Times New Roman" w:hint="eastAsia"/>
          <w:b/>
          <w:kern w:val="0"/>
          <w:sz w:val="30"/>
          <w:szCs w:val="30"/>
        </w:rPr>
        <w:t>8</w:t>
      </w:r>
      <w:r w:rsidRPr="00856CD0">
        <w:rPr>
          <w:rFonts w:ascii="仿宋_GB2312" w:eastAsia="仿宋_GB2312" w:hAnsi="华文仿宋" w:cs="Times New Roman" w:hint="eastAsia"/>
          <w:b/>
          <w:kern w:val="0"/>
          <w:sz w:val="30"/>
          <w:szCs w:val="30"/>
        </w:rPr>
        <w:t>：</w:t>
      </w:r>
      <w:r w:rsidRPr="00856CD0">
        <w:rPr>
          <w:rFonts w:ascii="仿宋_GB2312" w:eastAsia="仿宋_GB2312" w:hAnsi="Times New Roman" w:cs="Times New Roman" w:hint="eastAsia"/>
          <w:b/>
          <w:kern w:val="0"/>
          <w:sz w:val="30"/>
          <w:szCs w:val="30"/>
        </w:rPr>
        <w:t>50</w:t>
      </w:r>
      <w:r w:rsidRPr="00856CD0">
        <w:rPr>
          <w:rFonts w:ascii="仿宋_GB2312" w:eastAsia="仿宋_GB2312" w:hAnsi="华文仿宋" w:cs="Times New Roman" w:hint="eastAsia"/>
          <w:b/>
          <w:kern w:val="0"/>
          <w:sz w:val="30"/>
          <w:szCs w:val="30"/>
        </w:rPr>
        <w:t>）</w:t>
      </w:r>
    </w:p>
    <w:p w:rsidR="00856CD0" w:rsidRPr="00856CD0" w:rsidRDefault="00856CD0" w:rsidP="00856CD0">
      <w:pPr>
        <w:autoSpaceDE w:val="0"/>
        <w:autoSpaceDN w:val="0"/>
        <w:adjustRightInd w:val="0"/>
        <w:spacing w:line="600" w:lineRule="exact"/>
        <w:jc w:val="left"/>
        <w:rPr>
          <w:rFonts w:ascii="仿宋_GB2312" w:eastAsia="仿宋_GB2312" w:hAnsi="Times New Roman" w:cs="Times New Roman"/>
          <w:kern w:val="0"/>
          <w:sz w:val="30"/>
          <w:szCs w:val="30"/>
        </w:rPr>
      </w:pPr>
      <w:r w:rsidRPr="00856CD0">
        <w:rPr>
          <w:rFonts w:ascii="仿宋_GB2312" w:eastAsia="仿宋_GB2312" w:hAnsi="Times New Roman" w:cs="Times New Roman" w:hint="eastAsia"/>
          <w:kern w:val="0"/>
          <w:sz w:val="30"/>
          <w:szCs w:val="30"/>
        </w:rPr>
        <w:t>现在进行三个步骤操作，第一步，按准考证号和身份证号信息登录考试系统。第二步，核对并确认基本信息无误后，进入考试规则、考生须知和考生承诺界面。第三步，仔细阅读相关文件并确认后，等待考试开始。</w:t>
      </w:r>
    </w:p>
    <w:p w:rsidR="00856CD0" w:rsidRPr="00856CD0" w:rsidRDefault="00856CD0" w:rsidP="00856CD0">
      <w:pPr>
        <w:autoSpaceDE w:val="0"/>
        <w:autoSpaceDN w:val="0"/>
        <w:adjustRightInd w:val="0"/>
        <w:spacing w:line="600" w:lineRule="exact"/>
        <w:jc w:val="left"/>
        <w:rPr>
          <w:rFonts w:ascii="仿宋_GB2312" w:eastAsia="仿宋_GB2312" w:hAnsi="Times New Roman" w:cs="Times New Roman"/>
          <w:b/>
          <w:kern w:val="0"/>
          <w:sz w:val="30"/>
          <w:szCs w:val="30"/>
        </w:rPr>
      </w:pPr>
      <w:r w:rsidRPr="00856CD0">
        <w:rPr>
          <w:rFonts w:ascii="仿宋_GB2312" w:eastAsia="仿宋_GB2312" w:hAnsi="华文仿宋" w:cs="Times New Roman" w:hint="eastAsia"/>
          <w:b/>
          <w:kern w:val="0"/>
          <w:sz w:val="30"/>
          <w:szCs w:val="30"/>
        </w:rPr>
        <w:t>（</w:t>
      </w:r>
      <w:r w:rsidRPr="00856CD0">
        <w:rPr>
          <w:rFonts w:ascii="仿宋_GB2312" w:eastAsia="仿宋_GB2312" w:hAnsi="Times New Roman" w:cs="Times New Roman" w:hint="eastAsia"/>
          <w:b/>
          <w:kern w:val="0"/>
          <w:sz w:val="30"/>
          <w:szCs w:val="30"/>
        </w:rPr>
        <w:t>8</w:t>
      </w:r>
      <w:r w:rsidRPr="00856CD0">
        <w:rPr>
          <w:rFonts w:ascii="仿宋_GB2312" w:eastAsia="仿宋_GB2312" w:hAnsi="华文仿宋" w:cs="Times New Roman" w:hint="eastAsia"/>
          <w:b/>
          <w:kern w:val="0"/>
          <w:sz w:val="30"/>
          <w:szCs w:val="30"/>
        </w:rPr>
        <w:t>：</w:t>
      </w:r>
      <w:r w:rsidRPr="00856CD0">
        <w:rPr>
          <w:rFonts w:ascii="仿宋_GB2312" w:eastAsia="仿宋_GB2312" w:hAnsi="Times New Roman" w:cs="Times New Roman" w:hint="eastAsia"/>
          <w:b/>
          <w:kern w:val="0"/>
          <w:sz w:val="30"/>
          <w:szCs w:val="30"/>
        </w:rPr>
        <w:t>55</w:t>
      </w:r>
      <w:r w:rsidRPr="00856CD0">
        <w:rPr>
          <w:rFonts w:ascii="仿宋_GB2312" w:eastAsia="仿宋_GB2312" w:hAnsi="华文仿宋" w:cs="Times New Roman" w:hint="eastAsia"/>
          <w:b/>
          <w:kern w:val="0"/>
          <w:sz w:val="30"/>
          <w:szCs w:val="30"/>
        </w:rPr>
        <w:t>）</w:t>
      </w:r>
    </w:p>
    <w:p w:rsidR="00856CD0" w:rsidRPr="00856CD0" w:rsidRDefault="00856CD0" w:rsidP="00856CD0">
      <w:pPr>
        <w:spacing w:line="600" w:lineRule="exact"/>
        <w:rPr>
          <w:rFonts w:ascii="仿宋_GB2312" w:eastAsia="仿宋_GB2312" w:hAnsi="Times New Roman" w:cs="Times New Roman"/>
          <w:sz w:val="30"/>
          <w:szCs w:val="30"/>
        </w:rPr>
      </w:pPr>
      <w:r w:rsidRPr="00856CD0">
        <w:rPr>
          <w:rFonts w:ascii="仿宋_GB2312" w:eastAsia="仿宋_GB2312" w:hAnsi="Times New Roman" w:cs="Times New Roman" w:hint="eastAsia"/>
          <w:sz w:val="30"/>
          <w:szCs w:val="30"/>
        </w:rPr>
        <w:t xml:space="preserve">    现在离考试时间还有5分钟，再次强调四点，第一，考试时间</w:t>
      </w:r>
      <w:r w:rsidRPr="00856CD0">
        <w:rPr>
          <w:rFonts w:ascii="仿宋_GB2312" w:eastAsia="仿宋_GB2312" w:hAnsi="Times New Roman" w:cs="Times New Roman" w:hint="eastAsia"/>
          <w:sz w:val="30"/>
          <w:szCs w:val="30"/>
        </w:rPr>
        <w:lastRenderedPageBreak/>
        <w:t>从9：00-11：30，共两个半小时。第二，考试界面的左侧显示有剩余时间，请考生注意把</w:t>
      </w:r>
      <w:proofErr w:type="gramStart"/>
      <w:r w:rsidRPr="00856CD0">
        <w:rPr>
          <w:rFonts w:ascii="仿宋_GB2312" w:eastAsia="仿宋_GB2312" w:hAnsi="Times New Roman" w:cs="Times New Roman" w:hint="eastAsia"/>
          <w:sz w:val="30"/>
          <w:szCs w:val="30"/>
        </w:rPr>
        <w:t>控考试</w:t>
      </w:r>
      <w:proofErr w:type="gramEnd"/>
      <w:r w:rsidRPr="00856CD0">
        <w:rPr>
          <w:rFonts w:ascii="仿宋_GB2312" w:eastAsia="仿宋_GB2312" w:hAnsi="Times New Roman" w:cs="Times New Roman" w:hint="eastAsia"/>
          <w:sz w:val="30"/>
          <w:szCs w:val="30"/>
        </w:rPr>
        <w:t>时间。第三，考生提交答题信息前，请注意考试界面左侧的答题提示，确认没有未答题。第四，考试结束后，系统将自动提示“时间到，考试结束”，未完成的考生将不能继续答题。</w:t>
      </w:r>
    </w:p>
    <w:p w:rsidR="00856CD0" w:rsidRPr="00856CD0" w:rsidRDefault="00856CD0" w:rsidP="00856CD0">
      <w:pPr>
        <w:autoSpaceDE w:val="0"/>
        <w:autoSpaceDN w:val="0"/>
        <w:adjustRightInd w:val="0"/>
        <w:spacing w:line="600" w:lineRule="exact"/>
        <w:jc w:val="left"/>
        <w:rPr>
          <w:rFonts w:ascii="仿宋_GB2312" w:eastAsia="仿宋_GB2312" w:hAnsi="Times New Roman" w:cs="Times New Roman"/>
          <w:b/>
          <w:kern w:val="0"/>
          <w:sz w:val="30"/>
          <w:szCs w:val="30"/>
        </w:rPr>
      </w:pPr>
      <w:r w:rsidRPr="00856CD0">
        <w:rPr>
          <w:rFonts w:ascii="仿宋_GB2312" w:eastAsia="仿宋_GB2312" w:hAnsi="Times New Roman" w:cs="Times New Roman" w:hint="eastAsia"/>
          <w:b/>
          <w:kern w:val="0"/>
          <w:sz w:val="30"/>
          <w:szCs w:val="30"/>
        </w:rPr>
        <w:t>C</w:t>
      </w:r>
      <w:r w:rsidRPr="00856CD0">
        <w:rPr>
          <w:rFonts w:ascii="仿宋_GB2312" w:eastAsia="仿宋_GB2312" w:hAnsi="华文仿宋" w:cs="Times New Roman" w:hint="eastAsia"/>
          <w:b/>
          <w:kern w:val="0"/>
          <w:sz w:val="30"/>
          <w:szCs w:val="30"/>
        </w:rPr>
        <w:t>段：（</w:t>
      </w:r>
      <w:r w:rsidRPr="00856CD0">
        <w:rPr>
          <w:rFonts w:ascii="仿宋_GB2312" w:eastAsia="仿宋_GB2312" w:hAnsi="Times New Roman" w:cs="Times New Roman" w:hint="eastAsia"/>
          <w:b/>
          <w:kern w:val="0"/>
          <w:sz w:val="30"/>
          <w:szCs w:val="30"/>
        </w:rPr>
        <w:t>9</w:t>
      </w:r>
      <w:r w:rsidRPr="00856CD0">
        <w:rPr>
          <w:rFonts w:ascii="仿宋_GB2312" w:eastAsia="仿宋_GB2312" w:hAnsi="华文仿宋" w:cs="Times New Roman" w:hint="eastAsia"/>
          <w:b/>
          <w:kern w:val="0"/>
          <w:sz w:val="30"/>
          <w:szCs w:val="30"/>
        </w:rPr>
        <w:t>：</w:t>
      </w:r>
      <w:r w:rsidRPr="00856CD0">
        <w:rPr>
          <w:rFonts w:ascii="仿宋_GB2312" w:eastAsia="仿宋_GB2312" w:hAnsi="Times New Roman" w:cs="Times New Roman" w:hint="eastAsia"/>
          <w:b/>
          <w:kern w:val="0"/>
          <w:sz w:val="30"/>
          <w:szCs w:val="30"/>
        </w:rPr>
        <w:t>00</w:t>
      </w:r>
      <w:r w:rsidRPr="00856CD0">
        <w:rPr>
          <w:rFonts w:ascii="仿宋_GB2312" w:eastAsia="仿宋_GB2312" w:hAnsi="华文仿宋" w:cs="Times New Roman" w:hint="eastAsia"/>
          <w:b/>
          <w:kern w:val="0"/>
          <w:sz w:val="30"/>
          <w:szCs w:val="30"/>
        </w:rPr>
        <w:t>）</w:t>
      </w:r>
    </w:p>
    <w:p w:rsidR="00856CD0" w:rsidRPr="00856CD0" w:rsidRDefault="00856CD0" w:rsidP="00856CD0">
      <w:pPr>
        <w:autoSpaceDE w:val="0"/>
        <w:autoSpaceDN w:val="0"/>
        <w:adjustRightInd w:val="0"/>
        <w:spacing w:line="600" w:lineRule="exact"/>
        <w:jc w:val="left"/>
        <w:rPr>
          <w:rFonts w:ascii="仿宋_GB2312" w:eastAsia="仿宋_GB2312" w:hAnsi="Times New Roman" w:cs="Times New Roman"/>
          <w:kern w:val="0"/>
          <w:sz w:val="30"/>
          <w:szCs w:val="30"/>
        </w:rPr>
      </w:pPr>
      <w:r w:rsidRPr="00856CD0">
        <w:rPr>
          <w:rFonts w:ascii="仿宋_GB2312" w:eastAsia="仿宋_GB2312" w:hAnsi="Times New Roman" w:cs="Times New Roman" w:hint="eastAsia"/>
          <w:kern w:val="0"/>
          <w:sz w:val="30"/>
          <w:szCs w:val="30"/>
        </w:rPr>
        <w:t xml:space="preserve">   考试开始，现在开始答题。</w:t>
      </w:r>
    </w:p>
    <w:p w:rsidR="00856CD0" w:rsidRPr="00856CD0" w:rsidRDefault="00856CD0" w:rsidP="00856CD0">
      <w:pPr>
        <w:autoSpaceDE w:val="0"/>
        <w:autoSpaceDN w:val="0"/>
        <w:adjustRightInd w:val="0"/>
        <w:spacing w:line="600" w:lineRule="exact"/>
        <w:jc w:val="left"/>
        <w:rPr>
          <w:rFonts w:ascii="仿宋_GB2312" w:eastAsia="仿宋_GB2312" w:hAnsi="Times New Roman" w:cs="Times New Roman"/>
          <w:b/>
          <w:kern w:val="0"/>
          <w:sz w:val="30"/>
          <w:szCs w:val="30"/>
        </w:rPr>
      </w:pPr>
      <w:r w:rsidRPr="00856CD0">
        <w:rPr>
          <w:rFonts w:ascii="仿宋_GB2312" w:eastAsia="仿宋_GB2312" w:hAnsi="Times New Roman" w:cs="Times New Roman" w:hint="eastAsia"/>
          <w:b/>
          <w:kern w:val="0"/>
          <w:sz w:val="30"/>
          <w:szCs w:val="30"/>
        </w:rPr>
        <w:t>D</w:t>
      </w:r>
      <w:r w:rsidRPr="00856CD0">
        <w:rPr>
          <w:rFonts w:ascii="仿宋_GB2312" w:eastAsia="仿宋_GB2312" w:hAnsi="华文仿宋" w:cs="Times New Roman" w:hint="eastAsia"/>
          <w:b/>
          <w:kern w:val="0"/>
          <w:sz w:val="30"/>
          <w:szCs w:val="30"/>
        </w:rPr>
        <w:t>段：（</w:t>
      </w:r>
      <w:r w:rsidRPr="00856CD0">
        <w:rPr>
          <w:rFonts w:ascii="仿宋_GB2312" w:eastAsia="仿宋_GB2312" w:hAnsi="Times New Roman" w:cs="Times New Roman" w:hint="eastAsia"/>
          <w:b/>
          <w:kern w:val="0"/>
          <w:sz w:val="30"/>
          <w:szCs w:val="30"/>
        </w:rPr>
        <w:t>11</w:t>
      </w:r>
      <w:r w:rsidRPr="00856CD0">
        <w:rPr>
          <w:rFonts w:ascii="仿宋_GB2312" w:eastAsia="仿宋_GB2312" w:hAnsi="华文仿宋" w:cs="Times New Roman" w:hint="eastAsia"/>
          <w:b/>
          <w:kern w:val="0"/>
          <w:sz w:val="30"/>
          <w:szCs w:val="30"/>
        </w:rPr>
        <w:t>：</w:t>
      </w:r>
      <w:r w:rsidRPr="00856CD0">
        <w:rPr>
          <w:rFonts w:ascii="仿宋_GB2312" w:eastAsia="仿宋_GB2312" w:hAnsi="Times New Roman" w:cs="Times New Roman" w:hint="eastAsia"/>
          <w:b/>
          <w:kern w:val="0"/>
          <w:sz w:val="30"/>
          <w:szCs w:val="30"/>
        </w:rPr>
        <w:t>15</w:t>
      </w:r>
      <w:r w:rsidRPr="00856CD0">
        <w:rPr>
          <w:rFonts w:ascii="仿宋_GB2312" w:eastAsia="仿宋_GB2312" w:hAnsi="华文仿宋" w:cs="Times New Roman" w:hint="eastAsia"/>
          <w:b/>
          <w:kern w:val="0"/>
          <w:sz w:val="30"/>
          <w:szCs w:val="30"/>
        </w:rPr>
        <w:t>）</w:t>
      </w:r>
    </w:p>
    <w:p w:rsidR="00856CD0" w:rsidRPr="00856CD0" w:rsidRDefault="00856CD0" w:rsidP="00856CD0">
      <w:pPr>
        <w:autoSpaceDE w:val="0"/>
        <w:autoSpaceDN w:val="0"/>
        <w:adjustRightInd w:val="0"/>
        <w:spacing w:line="600" w:lineRule="exact"/>
        <w:jc w:val="left"/>
        <w:rPr>
          <w:rFonts w:ascii="仿宋_GB2312" w:eastAsia="仿宋_GB2312" w:hAnsi="Times New Roman" w:cs="Times New Roman"/>
          <w:kern w:val="0"/>
          <w:sz w:val="30"/>
          <w:szCs w:val="30"/>
        </w:rPr>
      </w:pPr>
      <w:r w:rsidRPr="00856CD0">
        <w:rPr>
          <w:rFonts w:ascii="仿宋_GB2312" w:eastAsia="仿宋_GB2312" w:hAnsi="Times New Roman" w:cs="Times New Roman" w:hint="eastAsia"/>
          <w:kern w:val="0"/>
          <w:sz w:val="30"/>
          <w:szCs w:val="30"/>
        </w:rPr>
        <w:t xml:space="preserve">   现在离考试结束还有15分钟，请考生抓紧时间答题。</w:t>
      </w:r>
    </w:p>
    <w:p w:rsidR="00856CD0" w:rsidRPr="00856CD0" w:rsidRDefault="00856CD0" w:rsidP="00856CD0">
      <w:pPr>
        <w:autoSpaceDE w:val="0"/>
        <w:autoSpaceDN w:val="0"/>
        <w:adjustRightInd w:val="0"/>
        <w:spacing w:line="600" w:lineRule="exact"/>
        <w:jc w:val="left"/>
        <w:rPr>
          <w:rFonts w:ascii="仿宋_GB2312" w:eastAsia="仿宋_GB2312" w:hAnsi="Times New Roman" w:cs="Times New Roman"/>
          <w:b/>
          <w:kern w:val="0"/>
          <w:sz w:val="30"/>
          <w:szCs w:val="30"/>
        </w:rPr>
      </w:pPr>
      <w:r w:rsidRPr="00856CD0">
        <w:rPr>
          <w:rFonts w:ascii="仿宋_GB2312" w:eastAsia="仿宋_GB2312" w:hAnsi="Times New Roman" w:cs="Times New Roman" w:hint="eastAsia"/>
          <w:b/>
          <w:kern w:val="0"/>
          <w:sz w:val="30"/>
          <w:szCs w:val="30"/>
        </w:rPr>
        <w:t>E</w:t>
      </w:r>
      <w:r w:rsidRPr="00856CD0">
        <w:rPr>
          <w:rFonts w:ascii="仿宋_GB2312" w:eastAsia="仿宋_GB2312" w:hAnsi="华文仿宋" w:cs="Times New Roman" w:hint="eastAsia"/>
          <w:b/>
          <w:kern w:val="0"/>
          <w:sz w:val="30"/>
          <w:szCs w:val="30"/>
        </w:rPr>
        <w:t>段：（</w:t>
      </w:r>
      <w:r w:rsidRPr="00856CD0">
        <w:rPr>
          <w:rFonts w:ascii="仿宋_GB2312" w:eastAsia="仿宋_GB2312" w:hAnsi="Times New Roman" w:cs="Times New Roman" w:hint="eastAsia"/>
          <w:b/>
          <w:kern w:val="0"/>
          <w:sz w:val="30"/>
          <w:szCs w:val="30"/>
        </w:rPr>
        <w:t>11</w:t>
      </w:r>
      <w:r w:rsidRPr="00856CD0">
        <w:rPr>
          <w:rFonts w:ascii="仿宋_GB2312" w:eastAsia="仿宋_GB2312" w:hAnsi="华文仿宋" w:cs="Times New Roman" w:hint="eastAsia"/>
          <w:b/>
          <w:kern w:val="0"/>
          <w:sz w:val="30"/>
          <w:szCs w:val="30"/>
        </w:rPr>
        <w:t>：</w:t>
      </w:r>
      <w:r w:rsidRPr="00856CD0">
        <w:rPr>
          <w:rFonts w:ascii="仿宋_GB2312" w:eastAsia="仿宋_GB2312" w:hAnsi="Times New Roman" w:cs="Times New Roman" w:hint="eastAsia"/>
          <w:b/>
          <w:kern w:val="0"/>
          <w:sz w:val="30"/>
          <w:szCs w:val="30"/>
        </w:rPr>
        <w:t>30</w:t>
      </w:r>
      <w:r w:rsidRPr="00856CD0">
        <w:rPr>
          <w:rFonts w:ascii="仿宋_GB2312" w:eastAsia="仿宋_GB2312" w:hAnsi="华文仿宋" w:cs="Times New Roman" w:hint="eastAsia"/>
          <w:b/>
          <w:kern w:val="0"/>
          <w:sz w:val="30"/>
          <w:szCs w:val="30"/>
        </w:rPr>
        <w:t>）</w:t>
      </w:r>
    </w:p>
    <w:p w:rsidR="00856CD0" w:rsidRPr="00856CD0" w:rsidRDefault="00856CD0" w:rsidP="00856CD0">
      <w:pPr>
        <w:autoSpaceDE w:val="0"/>
        <w:autoSpaceDN w:val="0"/>
        <w:adjustRightInd w:val="0"/>
        <w:spacing w:line="600" w:lineRule="exact"/>
        <w:jc w:val="left"/>
        <w:rPr>
          <w:rFonts w:ascii="仿宋_GB2312" w:eastAsia="仿宋_GB2312" w:hAnsi="Times New Roman" w:cs="Times New Roman"/>
          <w:kern w:val="0"/>
          <w:sz w:val="30"/>
          <w:szCs w:val="30"/>
        </w:rPr>
      </w:pPr>
      <w:r w:rsidRPr="00856CD0">
        <w:rPr>
          <w:rFonts w:ascii="仿宋_GB2312" w:eastAsia="仿宋_GB2312" w:hAnsi="Times New Roman" w:cs="Times New Roman" w:hint="eastAsia"/>
          <w:kern w:val="0"/>
          <w:sz w:val="30"/>
          <w:szCs w:val="30"/>
        </w:rPr>
        <w:t>考试现在结束，请大家确认已提交答题信息，并关闭系统。</w:t>
      </w:r>
    </w:p>
    <w:p w:rsidR="00856CD0" w:rsidRPr="00856CD0" w:rsidRDefault="00856CD0" w:rsidP="00856CD0">
      <w:pPr>
        <w:autoSpaceDE w:val="0"/>
        <w:autoSpaceDN w:val="0"/>
        <w:adjustRightInd w:val="0"/>
        <w:spacing w:line="600" w:lineRule="exact"/>
        <w:jc w:val="left"/>
        <w:rPr>
          <w:rFonts w:ascii="仿宋_GB2312" w:eastAsia="仿宋_GB2312" w:hAnsi="Times New Roman" w:cs="Times New Roman"/>
          <w:b/>
          <w:kern w:val="0"/>
          <w:sz w:val="30"/>
          <w:szCs w:val="30"/>
        </w:rPr>
      </w:pPr>
      <w:r w:rsidRPr="00856CD0">
        <w:rPr>
          <w:rFonts w:ascii="仿宋_GB2312" w:eastAsia="仿宋_GB2312" w:hAnsi="Times New Roman" w:cs="Times New Roman" w:hint="eastAsia"/>
          <w:b/>
          <w:kern w:val="0"/>
          <w:sz w:val="30"/>
          <w:szCs w:val="30"/>
        </w:rPr>
        <w:t>F</w:t>
      </w:r>
      <w:r w:rsidRPr="00856CD0">
        <w:rPr>
          <w:rFonts w:ascii="仿宋_GB2312" w:eastAsia="仿宋_GB2312" w:hAnsi="华文仿宋" w:cs="Times New Roman" w:hint="eastAsia"/>
          <w:b/>
          <w:kern w:val="0"/>
          <w:sz w:val="30"/>
          <w:szCs w:val="30"/>
        </w:rPr>
        <w:t>段：（</w:t>
      </w:r>
      <w:r w:rsidRPr="00856CD0">
        <w:rPr>
          <w:rFonts w:ascii="仿宋_GB2312" w:eastAsia="仿宋_GB2312" w:hAnsi="Times New Roman" w:cs="Times New Roman" w:hint="eastAsia"/>
          <w:b/>
          <w:kern w:val="0"/>
          <w:sz w:val="30"/>
          <w:szCs w:val="30"/>
        </w:rPr>
        <w:t>11</w:t>
      </w:r>
      <w:r w:rsidRPr="00856CD0">
        <w:rPr>
          <w:rFonts w:ascii="仿宋_GB2312" w:eastAsia="仿宋_GB2312" w:hAnsi="华文仿宋" w:cs="Times New Roman" w:hint="eastAsia"/>
          <w:b/>
          <w:kern w:val="0"/>
          <w:sz w:val="30"/>
          <w:szCs w:val="30"/>
        </w:rPr>
        <w:t>：</w:t>
      </w:r>
      <w:r w:rsidRPr="00856CD0">
        <w:rPr>
          <w:rFonts w:ascii="仿宋_GB2312" w:eastAsia="仿宋_GB2312" w:hAnsi="Times New Roman" w:cs="Times New Roman" w:hint="eastAsia"/>
          <w:b/>
          <w:kern w:val="0"/>
          <w:sz w:val="30"/>
          <w:szCs w:val="30"/>
        </w:rPr>
        <w:t>35</w:t>
      </w:r>
      <w:r w:rsidRPr="00856CD0">
        <w:rPr>
          <w:rFonts w:ascii="仿宋_GB2312" w:eastAsia="仿宋_GB2312" w:hAnsi="华文仿宋" w:cs="Times New Roman" w:hint="eastAsia"/>
          <w:b/>
          <w:kern w:val="0"/>
          <w:sz w:val="30"/>
          <w:szCs w:val="30"/>
        </w:rPr>
        <w:t>）</w:t>
      </w:r>
    </w:p>
    <w:p w:rsidR="00856CD0" w:rsidRPr="00856CD0" w:rsidRDefault="00856CD0" w:rsidP="00856CD0">
      <w:pPr>
        <w:autoSpaceDE w:val="0"/>
        <w:autoSpaceDN w:val="0"/>
        <w:adjustRightInd w:val="0"/>
        <w:spacing w:line="600" w:lineRule="exact"/>
        <w:jc w:val="left"/>
        <w:rPr>
          <w:rFonts w:ascii="仿宋_GB2312" w:eastAsia="仿宋_GB2312" w:hAnsi="Times New Roman" w:cs="Times New Roman"/>
          <w:kern w:val="0"/>
          <w:sz w:val="30"/>
          <w:szCs w:val="30"/>
        </w:rPr>
      </w:pPr>
      <w:r w:rsidRPr="00856CD0">
        <w:rPr>
          <w:rFonts w:ascii="仿宋_GB2312" w:eastAsia="仿宋_GB2312" w:hAnsi="Times New Roman" w:cs="Times New Roman" w:hint="eastAsia"/>
          <w:kern w:val="0"/>
          <w:sz w:val="30"/>
          <w:szCs w:val="30"/>
        </w:rPr>
        <w:t>现在可以离场，谢谢各位的合作。</w:t>
      </w:r>
    </w:p>
    <w:p w:rsidR="00856CD0" w:rsidRPr="00856CD0" w:rsidRDefault="00856CD0" w:rsidP="00856CD0">
      <w:pPr>
        <w:spacing w:line="600" w:lineRule="exact"/>
        <w:rPr>
          <w:rFonts w:ascii="仿宋_GB2312" w:eastAsia="仿宋_GB2312" w:hAnsi="Times New Roman" w:cs="Times New Roman"/>
          <w:sz w:val="30"/>
          <w:szCs w:val="30"/>
        </w:rPr>
      </w:pPr>
    </w:p>
    <w:p w:rsidR="00856CD0" w:rsidRPr="00856CD0" w:rsidRDefault="00856CD0" w:rsidP="00856CD0">
      <w:pPr>
        <w:spacing w:line="600" w:lineRule="exact"/>
        <w:rPr>
          <w:rFonts w:ascii="仿宋_GB2312" w:eastAsia="仿宋_GB2312" w:hAnsi="Times New Roman" w:cs="Times New Roman"/>
          <w:sz w:val="30"/>
          <w:szCs w:val="30"/>
        </w:rPr>
      </w:pPr>
      <w:r w:rsidRPr="00856CD0">
        <w:rPr>
          <w:rFonts w:ascii="仿宋_GB2312" w:eastAsia="仿宋_GB2312" w:hAnsi="Times New Roman" w:cs="Times New Roman" w:hint="eastAsia"/>
          <w:sz w:val="30"/>
          <w:szCs w:val="30"/>
        </w:rPr>
        <w:t>注：</w:t>
      </w:r>
      <w:proofErr w:type="gramStart"/>
      <w:r w:rsidRPr="00856CD0">
        <w:rPr>
          <w:rFonts w:ascii="仿宋_GB2312" w:eastAsia="仿宋_GB2312" w:hAnsi="Times New Roman" w:cs="Times New Roman" w:hint="eastAsia"/>
          <w:sz w:val="30"/>
          <w:szCs w:val="30"/>
        </w:rPr>
        <w:t>本考试</w:t>
      </w:r>
      <w:proofErr w:type="gramEnd"/>
      <w:r w:rsidRPr="00856CD0">
        <w:rPr>
          <w:rFonts w:ascii="仿宋_GB2312" w:eastAsia="仿宋_GB2312" w:hAnsi="Times New Roman" w:cs="Times New Roman" w:hint="eastAsia"/>
          <w:sz w:val="30"/>
          <w:szCs w:val="30"/>
        </w:rPr>
        <w:t>指令按第一单元考试时间和考试流程制定，其他单元考试指令可根据情况自行调整。</w:t>
      </w:r>
    </w:p>
    <w:p w:rsidR="00856CD0" w:rsidRPr="00856CD0" w:rsidRDefault="008B5F9A" w:rsidP="008B5F9A">
      <w:pPr>
        <w:autoSpaceDE w:val="0"/>
        <w:autoSpaceDN w:val="0"/>
        <w:adjustRightInd w:val="0"/>
        <w:spacing w:line="600" w:lineRule="exact"/>
        <w:jc w:val="left"/>
        <w:rPr>
          <w:rFonts w:ascii="Times New Roman" w:eastAsia="宋体" w:hAnsi="Times New Roman" w:cs="Times New Roman"/>
          <w:sz w:val="28"/>
          <w:szCs w:val="28"/>
        </w:rPr>
      </w:pPr>
      <w:bookmarkStart w:id="0" w:name="_GoBack"/>
      <w:bookmarkEnd w:id="0"/>
      <w:r w:rsidRPr="00856CD0">
        <w:rPr>
          <w:rFonts w:ascii="Times New Roman" w:eastAsia="宋体" w:hAnsi="Times New Roman" w:cs="Times New Roman"/>
          <w:sz w:val="28"/>
          <w:szCs w:val="28"/>
        </w:rPr>
        <w:t xml:space="preserve"> </w:t>
      </w:r>
    </w:p>
    <w:p w:rsidR="00232E65" w:rsidRPr="00856CD0" w:rsidRDefault="00232E65"/>
    <w:sectPr w:rsidR="00232E65" w:rsidRPr="00856CD0">
      <w:footerReference w:type="default" r:id="rId8"/>
      <w:pgSz w:w="11906" w:h="16838"/>
      <w:pgMar w:top="1247" w:right="1644" w:bottom="1247"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1C" w:rsidRDefault="00BB701C">
      <w:r>
        <w:separator/>
      </w:r>
    </w:p>
  </w:endnote>
  <w:endnote w:type="continuationSeparator" w:id="0">
    <w:p w:rsidR="00BB701C" w:rsidRDefault="00BB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3A" w:rsidRDefault="00176E3A" w:rsidP="00232E65">
    <w:pPr>
      <w:pStyle w:val="aa"/>
      <w:jc w:val="center"/>
    </w:pPr>
    <w:r>
      <w:fldChar w:fldCharType="begin"/>
    </w:r>
    <w:r>
      <w:instrText>PAGE   \* MERGEFORMAT</w:instrText>
    </w:r>
    <w:r>
      <w:fldChar w:fldCharType="separate"/>
    </w:r>
    <w:r w:rsidR="008B5F9A" w:rsidRPr="008B5F9A">
      <w:rPr>
        <w:noProof/>
        <w:lang w:val="zh-CN"/>
      </w:rPr>
      <w:t>2</w:t>
    </w:r>
    <w:r>
      <w:fldChar w:fldCharType="end"/>
    </w:r>
  </w:p>
  <w:p w:rsidR="00176E3A" w:rsidRDefault="00176E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1C" w:rsidRDefault="00BB701C">
      <w:r>
        <w:separator/>
      </w:r>
    </w:p>
  </w:footnote>
  <w:footnote w:type="continuationSeparator" w:id="0">
    <w:p w:rsidR="00BB701C" w:rsidRDefault="00BB7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C40"/>
    <w:multiLevelType w:val="hybridMultilevel"/>
    <w:tmpl w:val="CA2453C6"/>
    <w:lvl w:ilvl="0" w:tplc="A51CC5D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2AB643A7"/>
    <w:multiLevelType w:val="hybridMultilevel"/>
    <w:tmpl w:val="D2E091E8"/>
    <w:lvl w:ilvl="0" w:tplc="E612E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2620CD"/>
    <w:multiLevelType w:val="hybridMultilevel"/>
    <w:tmpl w:val="BA5000F4"/>
    <w:lvl w:ilvl="0" w:tplc="D58031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6A201A9"/>
    <w:multiLevelType w:val="hybridMultilevel"/>
    <w:tmpl w:val="5108F8DA"/>
    <w:lvl w:ilvl="0" w:tplc="DCC4DA96">
      <w:start w:val="1"/>
      <w:numFmt w:val="decimal"/>
      <w:lvlText w:val="%1．"/>
      <w:lvlJc w:val="left"/>
      <w:pPr>
        <w:ind w:left="933" w:hanging="360"/>
      </w:pPr>
      <w:rPr>
        <w:rFonts w:hint="default"/>
      </w:rPr>
    </w:lvl>
    <w:lvl w:ilvl="1" w:tplc="04090019" w:tentative="1">
      <w:start w:val="1"/>
      <w:numFmt w:val="lowerLetter"/>
      <w:lvlText w:val="%2)"/>
      <w:lvlJc w:val="left"/>
      <w:pPr>
        <w:ind w:left="1413" w:hanging="420"/>
      </w:pPr>
    </w:lvl>
    <w:lvl w:ilvl="2" w:tplc="0409001B" w:tentative="1">
      <w:start w:val="1"/>
      <w:numFmt w:val="lowerRoman"/>
      <w:lvlText w:val="%3."/>
      <w:lvlJc w:val="right"/>
      <w:pPr>
        <w:ind w:left="1833" w:hanging="420"/>
      </w:pPr>
    </w:lvl>
    <w:lvl w:ilvl="3" w:tplc="0409000F" w:tentative="1">
      <w:start w:val="1"/>
      <w:numFmt w:val="decimal"/>
      <w:lvlText w:val="%4."/>
      <w:lvlJc w:val="left"/>
      <w:pPr>
        <w:ind w:left="2253" w:hanging="420"/>
      </w:pPr>
    </w:lvl>
    <w:lvl w:ilvl="4" w:tplc="04090019" w:tentative="1">
      <w:start w:val="1"/>
      <w:numFmt w:val="lowerLetter"/>
      <w:lvlText w:val="%5)"/>
      <w:lvlJc w:val="left"/>
      <w:pPr>
        <w:ind w:left="2673" w:hanging="420"/>
      </w:pPr>
    </w:lvl>
    <w:lvl w:ilvl="5" w:tplc="0409001B" w:tentative="1">
      <w:start w:val="1"/>
      <w:numFmt w:val="lowerRoman"/>
      <w:lvlText w:val="%6."/>
      <w:lvlJc w:val="right"/>
      <w:pPr>
        <w:ind w:left="3093" w:hanging="420"/>
      </w:pPr>
    </w:lvl>
    <w:lvl w:ilvl="6" w:tplc="0409000F" w:tentative="1">
      <w:start w:val="1"/>
      <w:numFmt w:val="decimal"/>
      <w:lvlText w:val="%7."/>
      <w:lvlJc w:val="left"/>
      <w:pPr>
        <w:ind w:left="3513" w:hanging="420"/>
      </w:pPr>
    </w:lvl>
    <w:lvl w:ilvl="7" w:tplc="04090019" w:tentative="1">
      <w:start w:val="1"/>
      <w:numFmt w:val="lowerLetter"/>
      <w:lvlText w:val="%8)"/>
      <w:lvlJc w:val="left"/>
      <w:pPr>
        <w:ind w:left="3933" w:hanging="420"/>
      </w:pPr>
    </w:lvl>
    <w:lvl w:ilvl="8" w:tplc="0409001B" w:tentative="1">
      <w:start w:val="1"/>
      <w:numFmt w:val="lowerRoman"/>
      <w:lvlText w:val="%9."/>
      <w:lvlJc w:val="right"/>
      <w:pPr>
        <w:ind w:left="4353"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D0"/>
    <w:rsid w:val="00033861"/>
    <w:rsid w:val="00051F87"/>
    <w:rsid w:val="00094FD6"/>
    <w:rsid w:val="000A7681"/>
    <w:rsid w:val="0011722A"/>
    <w:rsid w:val="00176E3A"/>
    <w:rsid w:val="002100D9"/>
    <w:rsid w:val="00232E65"/>
    <w:rsid w:val="00251146"/>
    <w:rsid w:val="00310E90"/>
    <w:rsid w:val="00387772"/>
    <w:rsid w:val="00471C99"/>
    <w:rsid w:val="004D7806"/>
    <w:rsid w:val="00563F60"/>
    <w:rsid w:val="00591643"/>
    <w:rsid w:val="00674FC3"/>
    <w:rsid w:val="00696CE4"/>
    <w:rsid w:val="0073632E"/>
    <w:rsid w:val="00761DC4"/>
    <w:rsid w:val="007A2A22"/>
    <w:rsid w:val="007D19C8"/>
    <w:rsid w:val="007E5507"/>
    <w:rsid w:val="00813804"/>
    <w:rsid w:val="00856CD0"/>
    <w:rsid w:val="008B5F9A"/>
    <w:rsid w:val="008E6AD7"/>
    <w:rsid w:val="009268B2"/>
    <w:rsid w:val="0097487D"/>
    <w:rsid w:val="009D009E"/>
    <w:rsid w:val="00AD3543"/>
    <w:rsid w:val="00AE7228"/>
    <w:rsid w:val="00B103D4"/>
    <w:rsid w:val="00B43061"/>
    <w:rsid w:val="00B67CC0"/>
    <w:rsid w:val="00BB701C"/>
    <w:rsid w:val="00BD5B9B"/>
    <w:rsid w:val="00BF7BEE"/>
    <w:rsid w:val="00E259DE"/>
    <w:rsid w:val="00E505A6"/>
    <w:rsid w:val="00E83BC3"/>
    <w:rsid w:val="00E94F15"/>
    <w:rsid w:val="00F13DAB"/>
    <w:rsid w:val="00F57874"/>
    <w:rsid w:val="00F74452"/>
    <w:rsid w:val="00F7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856CD0"/>
  </w:style>
  <w:style w:type="character" w:styleId="a3">
    <w:name w:val="Hyperlink"/>
    <w:rsid w:val="00856CD0"/>
    <w:rPr>
      <w:color w:val="0000FF"/>
      <w:u w:val="single"/>
    </w:rPr>
  </w:style>
  <w:style w:type="character" w:styleId="a4">
    <w:name w:val="Strong"/>
    <w:qFormat/>
    <w:rsid w:val="00856CD0"/>
    <w:rPr>
      <w:b/>
      <w:bCs/>
    </w:rPr>
  </w:style>
  <w:style w:type="character" w:styleId="a5">
    <w:name w:val="annotation reference"/>
    <w:semiHidden/>
    <w:rsid w:val="00856CD0"/>
    <w:rPr>
      <w:sz w:val="21"/>
      <w:szCs w:val="21"/>
    </w:rPr>
  </w:style>
  <w:style w:type="paragraph" w:styleId="a6">
    <w:name w:val="Balloon Text"/>
    <w:basedOn w:val="a"/>
    <w:link w:val="Char"/>
    <w:semiHidden/>
    <w:rsid w:val="00856CD0"/>
    <w:rPr>
      <w:rFonts w:ascii="Times New Roman" w:eastAsia="宋体" w:hAnsi="Times New Roman" w:cs="Times New Roman"/>
      <w:sz w:val="18"/>
      <w:szCs w:val="18"/>
    </w:rPr>
  </w:style>
  <w:style w:type="character" w:customStyle="1" w:styleId="Char">
    <w:name w:val="批注框文本 Char"/>
    <w:basedOn w:val="a0"/>
    <w:link w:val="a6"/>
    <w:semiHidden/>
    <w:rsid w:val="00856CD0"/>
    <w:rPr>
      <w:rFonts w:ascii="Times New Roman" w:eastAsia="宋体" w:hAnsi="Times New Roman" w:cs="Times New Roman"/>
      <w:sz w:val="18"/>
      <w:szCs w:val="18"/>
    </w:rPr>
  </w:style>
  <w:style w:type="paragraph" w:styleId="a7">
    <w:name w:val="annotation text"/>
    <w:basedOn w:val="a"/>
    <w:link w:val="Char0"/>
    <w:semiHidden/>
    <w:rsid w:val="00856CD0"/>
    <w:pPr>
      <w:jc w:val="left"/>
    </w:pPr>
    <w:rPr>
      <w:rFonts w:ascii="Times New Roman" w:eastAsia="宋体" w:hAnsi="Times New Roman" w:cs="Times New Roman"/>
      <w:szCs w:val="24"/>
    </w:rPr>
  </w:style>
  <w:style w:type="character" w:customStyle="1" w:styleId="Char0">
    <w:name w:val="批注文字 Char"/>
    <w:basedOn w:val="a0"/>
    <w:link w:val="a7"/>
    <w:semiHidden/>
    <w:rsid w:val="00856CD0"/>
    <w:rPr>
      <w:rFonts w:ascii="Times New Roman" w:eastAsia="宋体" w:hAnsi="Times New Roman" w:cs="Times New Roman"/>
      <w:szCs w:val="24"/>
    </w:rPr>
  </w:style>
  <w:style w:type="paragraph" w:styleId="a8">
    <w:name w:val="annotation subject"/>
    <w:basedOn w:val="a7"/>
    <w:next w:val="a7"/>
    <w:link w:val="Char1"/>
    <w:semiHidden/>
    <w:rsid w:val="00856CD0"/>
    <w:rPr>
      <w:b/>
      <w:bCs/>
    </w:rPr>
  </w:style>
  <w:style w:type="character" w:customStyle="1" w:styleId="Char1">
    <w:name w:val="批注主题 Char"/>
    <w:basedOn w:val="Char0"/>
    <w:link w:val="a8"/>
    <w:semiHidden/>
    <w:rsid w:val="00856CD0"/>
    <w:rPr>
      <w:rFonts w:ascii="Times New Roman" w:eastAsia="宋体" w:hAnsi="Times New Roman" w:cs="Times New Roman"/>
      <w:b/>
      <w:bCs/>
      <w:szCs w:val="24"/>
    </w:rPr>
  </w:style>
  <w:style w:type="paragraph" w:styleId="a9">
    <w:name w:val="header"/>
    <w:basedOn w:val="a"/>
    <w:link w:val="Char2"/>
    <w:rsid w:val="00856CD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
    <w:name w:val="页眉 Char"/>
    <w:basedOn w:val="a0"/>
    <w:link w:val="a9"/>
    <w:rsid w:val="00856CD0"/>
    <w:rPr>
      <w:rFonts w:ascii="Times New Roman" w:eastAsia="宋体" w:hAnsi="Times New Roman" w:cs="Times New Roman"/>
      <w:sz w:val="18"/>
      <w:szCs w:val="18"/>
    </w:rPr>
  </w:style>
  <w:style w:type="paragraph" w:styleId="aa">
    <w:name w:val="footer"/>
    <w:basedOn w:val="a"/>
    <w:link w:val="Char3"/>
    <w:uiPriority w:val="99"/>
    <w:rsid w:val="00856CD0"/>
    <w:pPr>
      <w:tabs>
        <w:tab w:val="center" w:pos="4153"/>
        <w:tab w:val="right" w:pos="8306"/>
      </w:tabs>
      <w:snapToGrid w:val="0"/>
      <w:jc w:val="left"/>
    </w:pPr>
    <w:rPr>
      <w:rFonts w:ascii="Times New Roman" w:eastAsia="宋体" w:hAnsi="Times New Roman" w:cs="Times New Roman"/>
      <w:sz w:val="18"/>
      <w:szCs w:val="18"/>
    </w:rPr>
  </w:style>
  <w:style w:type="character" w:customStyle="1" w:styleId="Char3">
    <w:name w:val="页脚 Char"/>
    <w:basedOn w:val="a0"/>
    <w:link w:val="aa"/>
    <w:uiPriority w:val="99"/>
    <w:rsid w:val="00856CD0"/>
    <w:rPr>
      <w:rFonts w:ascii="Times New Roman" w:eastAsia="宋体" w:hAnsi="Times New Roman" w:cs="Times New Roman"/>
      <w:sz w:val="18"/>
      <w:szCs w:val="18"/>
    </w:rPr>
  </w:style>
  <w:style w:type="table" w:styleId="ab">
    <w:name w:val="Table Grid"/>
    <w:basedOn w:val="a1"/>
    <w:uiPriority w:val="59"/>
    <w:rsid w:val="00856CD0"/>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b"/>
    <w:uiPriority w:val="59"/>
    <w:rsid w:val="00856CD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b"/>
    <w:uiPriority w:val="59"/>
    <w:rsid w:val="00856CD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b"/>
    <w:uiPriority w:val="59"/>
    <w:rsid w:val="00856CD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56CD0"/>
    <w:pPr>
      <w:ind w:firstLineChars="200" w:firstLine="420"/>
    </w:pPr>
    <w:rPr>
      <w:rFonts w:ascii="Times New Roman" w:eastAsia="宋体" w:hAnsi="Times New Roman" w:cs="Times New Roman"/>
      <w:szCs w:val="20"/>
    </w:rPr>
  </w:style>
  <w:style w:type="table" w:customStyle="1" w:styleId="4">
    <w:name w:val="网格型4"/>
    <w:basedOn w:val="a1"/>
    <w:next w:val="ab"/>
    <w:uiPriority w:val="59"/>
    <w:rsid w:val="00856CD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unhideWhenUsed/>
    <w:rsid w:val="00856CD0"/>
    <w:rPr>
      <w:rFonts w:ascii="Times New Roman" w:eastAsia="宋体" w:hAnsi="Times New Roman" w:cs="Times New Roman"/>
      <w:szCs w:val="24"/>
    </w:rPr>
  </w:style>
  <w:style w:type="table" w:customStyle="1" w:styleId="5">
    <w:name w:val="网格型5"/>
    <w:basedOn w:val="a1"/>
    <w:next w:val="ab"/>
    <w:uiPriority w:val="59"/>
    <w:rsid w:val="00856CD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856CD0"/>
  </w:style>
  <w:style w:type="character" w:styleId="a3">
    <w:name w:val="Hyperlink"/>
    <w:rsid w:val="00856CD0"/>
    <w:rPr>
      <w:color w:val="0000FF"/>
      <w:u w:val="single"/>
    </w:rPr>
  </w:style>
  <w:style w:type="character" w:styleId="a4">
    <w:name w:val="Strong"/>
    <w:qFormat/>
    <w:rsid w:val="00856CD0"/>
    <w:rPr>
      <w:b/>
      <w:bCs/>
    </w:rPr>
  </w:style>
  <w:style w:type="character" w:styleId="a5">
    <w:name w:val="annotation reference"/>
    <w:semiHidden/>
    <w:rsid w:val="00856CD0"/>
    <w:rPr>
      <w:sz w:val="21"/>
      <w:szCs w:val="21"/>
    </w:rPr>
  </w:style>
  <w:style w:type="paragraph" w:styleId="a6">
    <w:name w:val="Balloon Text"/>
    <w:basedOn w:val="a"/>
    <w:link w:val="Char"/>
    <w:semiHidden/>
    <w:rsid w:val="00856CD0"/>
    <w:rPr>
      <w:rFonts w:ascii="Times New Roman" w:eastAsia="宋体" w:hAnsi="Times New Roman" w:cs="Times New Roman"/>
      <w:sz w:val="18"/>
      <w:szCs w:val="18"/>
    </w:rPr>
  </w:style>
  <w:style w:type="character" w:customStyle="1" w:styleId="Char">
    <w:name w:val="批注框文本 Char"/>
    <w:basedOn w:val="a0"/>
    <w:link w:val="a6"/>
    <w:semiHidden/>
    <w:rsid w:val="00856CD0"/>
    <w:rPr>
      <w:rFonts w:ascii="Times New Roman" w:eastAsia="宋体" w:hAnsi="Times New Roman" w:cs="Times New Roman"/>
      <w:sz w:val="18"/>
      <w:szCs w:val="18"/>
    </w:rPr>
  </w:style>
  <w:style w:type="paragraph" w:styleId="a7">
    <w:name w:val="annotation text"/>
    <w:basedOn w:val="a"/>
    <w:link w:val="Char0"/>
    <w:semiHidden/>
    <w:rsid w:val="00856CD0"/>
    <w:pPr>
      <w:jc w:val="left"/>
    </w:pPr>
    <w:rPr>
      <w:rFonts w:ascii="Times New Roman" w:eastAsia="宋体" w:hAnsi="Times New Roman" w:cs="Times New Roman"/>
      <w:szCs w:val="24"/>
    </w:rPr>
  </w:style>
  <w:style w:type="character" w:customStyle="1" w:styleId="Char0">
    <w:name w:val="批注文字 Char"/>
    <w:basedOn w:val="a0"/>
    <w:link w:val="a7"/>
    <w:semiHidden/>
    <w:rsid w:val="00856CD0"/>
    <w:rPr>
      <w:rFonts w:ascii="Times New Roman" w:eastAsia="宋体" w:hAnsi="Times New Roman" w:cs="Times New Roman"/>
      <w:szCs w:val="24"/>
    </w:rPr>
  </w:style>
  <w:style w:type="paragraph" w:styleId="a8">
    <w:name w:val="annotation subject"/>
    <w:basedOn w:val="a7"/>
    <w:next w:val="a7"/>
    <w:link w:val="Char1"/>
    <w:semiHidden/>
    <w:rsid w:val="00856CD0"/>
    <w:rPr>
      <w:b/>
      <w:bCs/>
    </w:rPr>
  </w:style>
  <w:style w:type="character" w:customStyle="1" w:styleId="Char1">
    <w:name w:val="批注主题 Char"/>
    <w:basedOn w:val="Char0"/>
    <w:link w:val="a8"/>
    <w:semiHidden/>
    <w:rsid w:val="00856CD0"/>
    <w:rPr>
      <w:rFonts w:ascii="Times New Roman" w:eastAsia="宋体" w:hAnsi="Times New Roman" w:cs="Times New Roman"/>
      <w:b/>
      <w:bCs/>
      <w:szCs w:val="24"/>
    </w:rPr>
  </w:style>
  <w:style w:type="paragraph" w:styleId="a9">
    <w:name w:val="header"/>
    <w:basedOn w:val="a"/>
    <w:link w:val="Char2"/>
    <w:rsid w:val="00856CD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
    <w:name w:val="页眉 Char"/>
    <w:basedOn w:val="a0"/>
    <w:link w:val="a9"/>
    <w:rsid w:val="00856CD0"/>
    <w:rPr>
      <w:rFonts w:ascii="Times New Roman" w:eastAsia="宋体" w:hAnsi="Times New Roman" w:cs="Times New Roman"/>
      <w:sz w:val="18"/>
      <w:szCs w:val="18"/>
    </w:rPr>
  </w:style>
  <w:style w:type="paragraph" w:styleId="aa">
    <w:name w:val="footer"/>
    <w:basedOn w:val="a"/>
    <w:link w:val="Char3"/>
    <w:uiPriority w:val="99"/>
    <w:rsid w:val="00856CD0"/>
    <w:pPr>
      <w:tabs>
        <w:tab w:val="center" w:pos="4153"/>
        <w:tab w:val="right" w:pos="8306"/>
      </w:tabs>
      <w:snapToGrid w:val="0"/>
      <w:jc w:val="left"/>
    </w:pPr>
    <w:rPr>
      <w:rFonts w:ascii="Times New Roman" w:eastAsia="宋体" w:hAnsi="Times New Roman" w:cs="Times New Roman"/>
      <w:sz w:val="18"/>
      <w:szCs w:val="18"/>
    </w:rPr>
  </w:style>
  <w:style w:type="character" w:customStyle="1" w:styleId="Char3">
    <w:name w:val="页脚 Char"/>
    <w:basedOn w:val="a0"/>
    <w:link w:val="aa"/>
    <w:uiPriority w:val="99"/>
    <w:rsid w:val="00856CD0"/>
    <w:rPr>
      <w:rFonts w:ascii="Times New Roman" w:eastAsia="宋体" w:hAnsi="Times New Roman" w:cs="Times New Roman"/>
      <w:sz w:val="18"/>
      <w:szCs w:val="18"/>
    </w:rPr>
  </w:style>
  <w:style w:type="table" w:styleId="ab">
    <w:name w:val="Table Grid"/>
    <w:basedOn w:val="a1"/>
    <w:uiPriority w:val="59"/>
    <w:rsid w:val="00856CD0"/>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b"/>
    <w:uiPriority w:val="59"/>
    <w:rsid w:val="00856CD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b"/>
    <w:uiPriority w:val="59"/>
    <w:rsid w:val="00856CD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b"/>
    <w:uiPriority w:val="59"/>
    <w:rsid w:val="00856CD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56CD0"/>
    <w:pPr>
      <w:ind w:firstLineChars="200" w:firstLine="420"/>
    </w:pPr>
    <w:rPr>
      <w:rFonts w:ascii="Times New Roman" w:eastAsia="宋体" w:hAnsi="Times New Roman" w:cs="Times New Roman"/>
      <w:szCs w:val="20"/>
    </w:rPr>
  </w:style>
  <w:style w:type="table" w:customStyle="1" w:styleId="4">
    <w:name w:val="网格型4"/>
    <w:basedOn w:val="a1"/>
    <w:next w:val="ab"/>
    <w:uiPriority w:val="59"/>
    <w:rsid w:val="00856CD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unhideWhenUsed/>
    <w:rsid w:val="00856CD0"/>
    <w:rPr>
      <w:rFonts w:ascii="Times New Roman" w:eastAsia="宋体" w:hAnsi="Times New Roman" w:cs="Times New Roman"/>
      <w:szCs w:val="24"/>
    </w:rPr>
  </w:style>
  <w:style w:type="table" w:customStyle="1" w:styleId="5">
    <w:name w:val="网格型5"/>
    <w:basedOn w:val="a1"/>
    <w:next w:val="ab"/>
    <w:uiPriority w:val="59"/>
    <w:rsid w:val="00856CD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2018-05-14T07:23:00Z</cp:lastPrinted>
  <dcterms:created xsi:type="dcterms:W3CDTF">2018-05-15T07:28:00Z</dcterms:created>
  <dcterms:modified xsi:type="dcterms:W3CDTF">2018-05-15T07:29:00Z</dcterms:modified>
</cp:coreProperties>
</file>