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774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60"/>
        <w:gridCol w:w="850"/>
        <w:gridCol w:w="2552"/>
        <w:gridCol w:w="2551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077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南昌县2018年面向全国选调在编在岗医务人员岗位表</w:t>
            </w:r>
          </w:p>
          <w:bookmarkEnd w:id="0"/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资格条件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全日制硕士研究生及以上学历需满足专业条件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副主任医师及以上资格需满足资格条件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其他必备条件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县人民医院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（16人）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普外科医生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外科学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具备从事本岗位工作相关资格条件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骨外科医生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外科学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具备从事本岗位工作相关资格条件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影像科医生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影像医学与核医学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具备从事本岗位工作相关资格条件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麻醉医生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麻醉学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具备从事本岗位工作相关资格条件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肿瘤科医生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肿瘤学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具备从事本岗位工作相关资格条件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儿科学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具备从事本岗位工作相关资格条件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妇产科医生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妇产科学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具备从事本岗位工作相关资格条件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心血管内科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内科学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具备从事本岗位工作相关资格条件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消化内科医生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内科学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具备从事本岗位工作相关资格条件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呼吸内科医生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内科学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具备从事本岗位工作相关资格条件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肾内科医生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内科学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具备从事本岗位工作相关资格条件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神经内科医生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内科学、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神经病学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具备从事本岗位工作相关资格条件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感染科医生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内科学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具备从事本岗位工作相关资格条件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检验人员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临床检验诊断学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具备从事本岗位工作相关资格条件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取得相应技术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县中医院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（5人）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康复科医生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  <w:t>康复医学与理疗学、中西医结合临床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具备从事本岗位工作相关资格条件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感染科医生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  <w:t>医内科学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  <w:t>中西医结合临床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具备从事本岗位工作相关资格条件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中医内科学、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  <w:t>中西医结合临床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具备从事本岗位工作相关资格条件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神经内科医生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中医内科学、神经病学、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  <w:t>中西医结合临床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具备从事本岗位工作相关资格条件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普外科医生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中医外科学、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  <w:t>中西医结合临床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具备从事本岗位工作相关资格条件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县妇保院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（4人）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妇产科医生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妇产科学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具备从事本岗位工作相关资格条件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中医科医生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中医妇科学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具备从事本岗位工作相关资格条件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取得执业中医师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儿童保健科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  <w:t>少儿卫生与妇幼保健学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具备从事本岗位工作相关资格条件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备注：1、全日制硕士研究生及以上学历或副主任医师及以上资格；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2、年龄在45周岁以下，副主任医师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以上资格可放宽至48周岁，身体健康；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3、在编在岗现在二甲及以上医疗机构工作经历满两年。 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D4087"/>
    <w:rsid w:val="6BAD408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G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2018-08-01T03:42:00Z</dcterms:created>
  <dc:creator>驍1399517207</dc:creator>
  <cp:lastModifiedBy>驍1399517207</cp:lastModifiedBy>
  <dcterms:modified xsi:type="dcterms:W3CDTF">2018-08-01T03:43:13Z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