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仿宋_GB2312" w:eastAsia="黑体"/>
          <w:b/>
          <w:sz w:val="32"/>
        </w:rPr>
      </w:pPr>
      <w:bookmarkStart w:id="1" w:name="_GoBack"/>
      <w:r>
        <w:rPr>
          <w:rFonts w:hint="eastAsia" w:ascii="黑体" w:hAnsi="仿宋_GB2312" w:eastAsia="黑体"/>
          <w:b/>
          <w:sz w:val="32"/>
        </w:rPr>
        <w:t>附件：</w:t>
      </w:r>
    </w:p>
    <w:p>
      <w:pPr>
        <w:spacing w:line="560" w:lineRule="exact"/>
        <w:jc w:val="center"/>
        <w:rPr>
          <w:rFonts w:hint="eastAsia" w:ascii="方正大标宋_GBK" w:hAnsi="方正大标宋_GBK" w:eastAsia="方正大标宋_GBK" w:cs="方正大标宋_GBK"/>
          <w:bCs/>
          <w:sz w:val="44"/>
          <w:szCs w:val="44"/>
        </w:rPr>
      </w:pPr>
      <w:bookmarkStart w:id="0" w:name="_Hlk524507094"/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2018年度药品经营企业质量管理人员继续教育培训班</w:t>
      </w:r>
      <w:r>
        <w:rPr>
          <w:rFonts w:hint="eastAsia" w:ascii="方正大标宋_GBK" w:hAnsi="方正大标宋_GBK" w:eastAsia="方正大标宋_GBK" w:cs="方正大标宋_GBK"/>
          <w:bCs/>
          <w:sz w:val="44"/>
          <w:szCs w:val="44"/>
        </w:rPr>
        <w:t>报名表</w:t>
      </w:r>
      <w:bookmarkEnd w:id="1"/>
    </w:p>
    <w:bookmarkEnd w:id="0"/>
    <w:p>
      <w:pPr>
        <w:spacing w:line="400" w:lineRule="exact"/>
        <w:ind w:firstLine="2835" w:firstLineChars="1350"/>
        <w:rPr>
          <w:rFonts w:hint="eastAsia" w:ascii="仿宋_GB2312" w:eastAsia="仿宋_GB2312"/>
          <w:szCs w:val="21"/>
        </w:rPr>
      </w:pPr>
    </w:p>
    <w:p>
      <w:pPr>
        <w:spacing w:line="400" w:lineRule="exact"/>
        <w:ind w:firstLine="5040" w:firstLineChars="18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填表日期：    年    月    日</w:t>
      </w:r>
    </w:p>
    <w:tbl>
      <w:tblPr>
        <w:tblStyle w:val="8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780"/>
        <w:gridCol w:w="1440"/>
        <w:gridCol w:w="18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810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54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37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  机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48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7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办公电话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联系方式（手机）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是否交证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（由中心填写）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7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缴费方式</w:t>
            </w:r>
          </w:p>
        </w:tc>
        <w:tc>
          <w:tcPr>
            <w:tcW w:w="3780" w:type="dxa"/>
            <w:vAlign w:val="center"/>
          </w:tcPr>
          <w:p>
            <w:pPr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□现金    □转帐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缴费金额：</w:t>
            </w:r>
          </w:p>
        </w:tc>
      </w:tr>
    </w:tbl>
    <w:p>
      <w:pPr>
        <w:spacing w:line="200" w:lineRule="exact"/>
        <w:ind w:left="434" w:leftChars="157" w:hanging="105" w:hangingChars="50"/>
        <w:rPr>
          <w:rFonts w:hint="eastAsia" w:ascii="仿宋_GB2312" w:eastAsia="仿宋_GB2312"/>
          <w:szCs w:val="21"/>
        </w:rPr>
      </w:pPr>
    </w:p>
    <w:p>
      <w:pPr>
        <w:spacing w:line="3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填表说明：</w:t>
      </w:r>
    </w:p>
    <w:p>
      <w:pPr>
        <w:spacing w:line="3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1、报名时请提交培训证书，用于登记学分。</w:t>
      </w:r>
    </w:p>
    <w:p>
      <w:pPr>
        <w:spacing w:line="30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、请留下企业联系人或培训学员的联系方式（手机），培训前我们将以短信通知，如有变动请提前通知培训中心，以便及时联系。</w:t>
      </w:r>
    </w:p>
    <w:p>
      <w:pPr>
        <w:spacing w:line="30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3、上课时间11月1日（第一期）、2日（第二期），地点锦鸿温泉花园酒店四楼。</w:t>
      </w:r>
    </w:p>
    <w:p>
      <w:pPr>
        <w:spacing w:line="30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fldChar w:fldCharType="begin"/>
      </w:r>
      <w:r>
        <w:rPr>
          <w:rFonts w:hint="eastAsia" w:ascii="仿宋_GB2312" w:eastAsia="仿宋_GB2312"/>
          <w:sz w:val="24"/>
        </w:rPr>
        <w:instrText xml:space="preserve"> HYPERLINK "mailto:4、请各单位将《报名表》填写（请勿手写）完后连同转帐单据发至邮箱409137920@qq.com。" </w:instrText>
      </w:r>
      <w:r>
        <w:rPr>
          <w:rFonts w:hint="eastAsia" w:ascii="仿宋_GB2312" w:eastAsia="仿宋_GB2312"/>
          <w:sz w:val="24"/>
        </w:rPr>
        <w:fldChar w:fldCharType="separate"/>
      </w:r>
      <w:r>
        <w:rPr>
          <w:rStyle w:val="7"/>
          <w:rFonts w:hint="eastAsia" w:ascii="仿宋_GB2312" w:eastAsia="仿宋_GB2312"/>
          <w:sz w:val="24"/>
        </w:rPr>
        <w:t>4、</w:t>
      </w:r>
      <w:r>
        <w:rPr>
          <w:rStyle w:val="7"/>
          <w:rFonts w:hint="eastAsia" w:ascii="仿宋_GB2312" w:hAnsi="仿宋_GB2312" w:eastAsia="仿宋_GB2312" w:cs="仿宋_GB2312"/>
          <w:sz w:val="24"/>
        </w:rPr>
        <w:t>请各单位将《报名表》填写</w:t>
      </w:r>
      <w:r>
        <w:rPr>
          <w:rStyle w:val="7"/>
          <w:rFonts w:hint="eastAsia" w:ascii="仿宋_GB2312" w:hAnsi="仿宋_GB2312" w:eastAsia="仿宋_GB2312" w:cs="仿宋_GB2312"/>
          <w:color w:val="FF0000"/>
          <w:sz w:val="24"/>
        </w:rPr>
        <w:t>（请勿手写）</w:t>
      </w:r>
      <w:r>
        <w:rPr>
          <w:rStyle w:val="7"/>
          <w:rFonts w:hint="eastAsia" w:ascii="仿宋_GB2312" w:hAnsi="仿宋_GB2312" w:eastAsia="仿宋_GB2312" w:cs="仿宋_GB2312"/>
          <w:sz w:val="24"/>
        </w:rPr>
        <w:t>完后连同转帐单据发至邮箱409137920@qq.com。</w:t>
      </w:r>
      <w:r>
        <w:rPr>
          <w:rFonts w:hint="eastAsia" w:ascii="仿宋_GB2312" w:eastAsia="仿宋_GB2312"/>
          <w:sz w:val="24"/>
        </w:rPr>
        <w:fldChar w:fldCharType="end"/>
      </w:r>
    </w:p>
    <w:p>
      <w:pPr>
        <w:spacing w:line="500" w:lineRule="exact"/>
        <w:rPr>
          <w:rFonts w:hint="eastAsia" w:ascii="黑体" w:hAnsi="仿宋_GB2312" w:eastAsia="黑体"/>
          <w:b/>
          <w:sz w:val="32"/>
        </w:rPr>
      </w:pPr>
    </w:p>
    <w:sectPr>
      <w:footerReference r:id="rId3" w:type="default"/>
      <w:type w:val="continuous"/>
      <w:pgSz w:w="11906" w:h="16838"/>
      <w:pgMar w:top="1247" w:right="1134" w:bottom="1134" w:left="1361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6BE7"/>
    <w:rsid w:val="000B72AA"/>
    <w:rsid w:val="000C7E17"/>
    <w:rsid w:val="00154C5E"/>
    <w:rsid w:val="001E5B28"/>
    <w:rsid w:val="002E16F0"/>
    <w:rsid w:val="0039681F"/>
    <w:rsid w:val="003C2DCB"/>
    <w:rsid w:val="003E5503"/>
    <w:rsid w:val="00482C2E"/>
    <w:rsid w:val="00491B65"/>
    <w:rsid w:val="0049637E"/>
    <w:rsid w:val="005534A3"/>
    <w:rsid w:val="005A6719"/>
    <w:rsid w:val="005E7190"/>
    <w:rsid w:val="00691FE1"/>
    <w:rsid w:val="006A2779"/>
    <w:rsid w:val="006C177A"/>
    <w:rsid w:val="00715557"/>
    <w:rsid w:val="00725A52"/>
    <w:rsid w:val="00782070"/>
    <w:rsid w:val="007D2905"/>
    <w:rsid w:val="007D482B"/>
    <w:rsid w:val="007E12FE"/>
    <w:rsid w:val="007F7507"/>
    <w:rsid w:val="008934A4"/>
    <w:rsid w:val="00897876"/>
    <w:rsid w:val="008B1163"/>
    <w:rsid w:val="00976538"/>
    <w:rsid w:val="009F0E33"/>
    <w:rsid w:val="00A26EE6"/>
    <w:rsid w:val="00AD5E56"/>
    <w:rsid w:val="00B854EC"/>
    <w:rsid w:val="00B907DA"/>
    <w:rsid w:val="00C867B7"/>
    <w:rsid w:val="00CC5D4B"/>
    <w:rsid w:val="00D21394"/>
    <w:rsid w:val="00D34003"/>
    <w:rsid w:val="00DB7658"/>
    <w:rsid w:val="00DE0046"/>
    <w:rsid w:val="00E5216D"/>
    <w:rsid w:val="00E94C18"/>
    <w:rsid w:val="00F56703"/>
    <w:rsid w:val="00FD2A9F"/>
    <w:rsid w:val="04F27D68"/>
    <w:rsid w:val="075D6CE3"/>
    <w:rsid w:val="07C50E75"/>
    <w:rsid w:val="08A14B80"/>
    <w:rsid w:val="0B3D56A7"/>
    <w:rsid w:val="0B402B0D"/>
    <w:rsid w:val="0C1E1910"/>
    <w:rsid w:val="0DB43906"/>
    <w:rsid w:val="0F5155F5"/>
    <w:rsid w:val="10C36C11"/>
    <w:rsid w:val="1264200E"/>
    <w:rsid w:val="13400C4E"/>
    <w:rsid w:val="1373149E"/>
    <w:rsid w:val="15AC5C8B"/>
    <w:rsid w:val="1747232D"/>
    <w:rsid w:val="187D1B60"/>
    <w:rsid w:val="1921483A"/>
    <w:rsid w:val="19411BAC"/>
    <w:rsid w:val="19BC395E"/>
    <w:rsid w:val="1A242E5C"/>
    <w:rsid w:val="1B3C70B9"/>
    <w:rsid w:val="1B754E14"/>
    <w:rsid w:val="1C3A6B21"/>
    <w:rsid w:val="1CA64175"/>
    <w:rsid w:val="1E3F013D"/>
    <w:rsid w:val="1FA6116B"/>
    <w:rsid w:val="21A07CA8"/>
    <w:rsid w:val="21F97E5E"/>
    <w:rsid w:val="220E253C"/>
    <w:rsid w:val="22A50C23"/>
    <w:rsid w:val="253A16B4"/>
    <w:rsid w:val="25C210BB"/>
    <w:rsid w:val="27287603"/>
    <w:rsid w:val="273813F7"/>
    <w:rsid w:val="27705E73"/>
    <w:rsid w:val="29A122A9"/>
    <w:rsid w:val="2B9B7CE9"/>
    <w:rsid w:val="2C201FFA"/>
    <w:rsid w:val="2C9D7CDC"/>
    <w:rsid w:val="2DB35EFF"/>
    <w:rsid w:val="305D1A90"/>
    <w:rsid w:val="30881DFE"/>
    <w:rsid w:val="31661066"/>
    <w:rsid w:val="3281402C"/>
    <w:rsid w:val="32994C9E"/>
    <w:rsid w:val="363E31A3"/>
    <w:rsid w:val="37E76BFA"/>
    <w:rsid w:val="37FA666E"/>
    <w:rsid w:val="38FA2322"/>
    <w:rsid w:val="3A1A12C6"/>
    <w:rsid w:val="3C5F2B20"/>
    <w:rsid w:val="3D574D21"/>
    <w:rsid w:val="3E2A29B6"/>
    <w:rsid w:val="3EC426BD"/>
    <w:rsid w:val="3F105829"/>
    <w:rsid w:val="40154CEE"/>
    <w:rsid w:val="41E70E9E"/>
    <w:rsid w:val="427268CC"/>
    <w:rsid w:val="431E1187"/>
    <w:rsid w:val="44140D44"/>
    <w:rsid w:val="44EA31CE"/>
    <w:rsid w:val="4668394B"/>
    <w:rsid w:val="47243B10"/>
    <w:rsid w:val="4760427F"/>
    <w:rsid w:val="491F0FDC"/>
    <w:rsid w:val="493722DB"/>
    <w:rsid w:val="4B0D22AC"/>
    <w:rsid w:val="4D80328A"/>
    <w:rsid w:val="5054525E"/>
    <w:rsid w:val="568E4C25"/>
    <w:rsid w:val="573C13D9"/>
    <w:rsid w:val="582D03E2"/>
    <w:rsid w:val="58E4204A"/>
    <w:rsid w:val="59D66606"/>
    <w:rsid w:val="59F77AA6"/>
    <w:rsid w:val="5A3A4099"/>
    <w:rsid w:val="5B1207FD"/>
    <w:rsid w:val="5C326CD8"/>
    <w:rsid w:val="5CCB1BDC"/>
    <w:rsid w:val="5DE95FD8"/>
    <w:rsid w:val="5E48580A"/>
    <w:rsid w:val="5EF87B11"/>
    <w:rsid w:val="616F5311"/>
    <w:rsid w:val="619D41E3"/>
    <w:rsid w:val="649E570B"/>
    <w:rsid w:val="64B024B0"/>
    <w:rsid w:val="66DB7F22"/>
    <w:rsid w:val="676A0A9C"/>
    <w:rsid w:val="67D618CD"/>
    <w:rsid w:val="69003C9B"/>
    <w:rsid w:val="69697BF0"/>
    <w:rsid w:val="69E84FE7"/>
    <w:rsid w:val="6AFB5E86"/>
    <w:rsid w:val="6D29156D"/>
    <w:rsid w:val="6D2C518C"/>
    <w:rsid w:val="6DDC6B2D"/>
    <w:rsid w:val="6E5E2369"/>
    <w:rsid w:val="6E707082"/>
    <w:rsid w:val="70016088"/>
    <w:rsid w:val="716F35F8"/>
    <w:rsid w:val="74764A08"/>
    <w:rsid w:val="75322C9E"/>
    <w:rsid w:val="75BF2DB3"/>
    <w:rsid w:val="7BA70BDC"/>
    <w:rsid w:val="7C1A1428"/>
    <w:rsid w:val="7DA12CD0"/>
    <w:rsid w:val="7EC92E42"/>
    <w:rsid w:val="7ED552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uiPriority w:val="0"/>
    <w:pPr>
      <w:ind w:left="100" w:leftChars="2100"/>
    </w:pPr>
    <w:rPr>
      <w:rFonts w:ascii="仿宋_GB2312" w:hAnsi="MS PGothic" w:eastAsia="仿宋_GB2312"/>
      <w:sz w:val="30"/>
      <w:szCs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281</Words>
  <Characters>1605</Characters>
  <Lines>13</Lines>
  <Paragraphs>3</Paragraphs>
  <TotalTime>7</TotalTime>
  <ScaleCrop>false</ScaleCrop>
  <LinksUpToDate>false</LinksUpToDate>
  <CharactersWithSpaces>1883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2007-04-25T00:39:00Z</dcterms:created>
  <dc:creator>微软中国</dc:creator>
  <cp:lastModifiedBy>吴存亮</cp:lastModifiedBy>
  <cp:lastPrinted>2007-10-23T08:35:00Z</cp:lastPrinted>
  <dcterms:modified xsi:type="dcterms:W3CDTF">2018-09-19T07:33:32Z</dcterms:modified>
  <dc:title>海南食品药品管理职业技能培训中心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