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CellMar>
          <w:left w:w="0" w:type="dxa"/>
          <w:right w:w="0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C086C" w:rsidRPr="00EC086C" w:rsidTr="00EC086C">
        <w:trPr>
          <w:trHeight w:val="27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职位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补充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学位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职称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专业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年龄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其他条件</w:t>
            </w:r>
          </w:p>
        </w:tc>
      </w:tr>
      <w:tr w:rsidR="00EC086C" w:rsidRPr="00EC086C" w:rsidTr="00EC086C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名称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b/>
                <w:bCs/>
                <w:kern w:val="0"/>
                <w:sz w:val="20"/>
              </w:rPr>
              <w:t>人数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C086C" w:rsidRPr="00EC086C" w:rsidTr="00EC086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麻醉科医师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EC086C" w:rsidRPr="00EC086C" w:rsidTr="00EC086C">
        <w:trPr>
          <w:trHeight w:val="735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临床科医师（一）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医师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1.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取得外科规范化培训结业证书</w:t>
            </w:r>
          </w:p>
        </w:tc>
      </w:tr>
      <w:tr w:rsidR="00EC086C" w:rsidRPr="00EC086C" w:rsidTr="00EC086C">
        <w:trPr>
          <w:trHeight w:val="76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086C" w:rsidRPr="00EC086C" w:rsidRDefault="00EC086C" w:rsidP="00EC086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2.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取得中级职称放宽到</w:t>
            </w: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35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周岁</w:t>
            </w:r>
          </w:p>
        </w:tc>
      </w:tr>
      <w:tr w:rsidR="00EC086C" w:rsidRPr="00EC086C" w:rsidTr="00EC086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临床科医师（二）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从事放化疗专业</w:t>
            </w:r>
          </w:p>
        </w:tc>
      </w:tr>
      <w:tr w:rsidR="00EC086C" w:rsidRPr="00EC086C" w:rsidTr="00EC086C">
        <w:trPr>
          <w:trHeight w:val="51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急重症医师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Arial" w:eastAsia="宋体" w:hAnsi="Arial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学士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临床医学类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周岁及以下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086C" w:rsidRPr="00EC086C" w:rsidRDefault="00EC086C" w:rsidP="00EC086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C086C">
              <w:rPr>
                <w:rFonts w:ascii="宋体" w:eastAsia="宋体" w:hAnsi="宋体" w:cs="宋体"/>
                <w:kern w:val="0"/>
                <w:sz w:val="20"/>
                <w:szCs w:val="20"/>
              </w:rPr>
              <w:t>从事内科专业</w:t>
            </w:r>
          </w:p>
        </w:tc>
      </w:tr>
    </w:tbl>
    <w:p w:rsidR="00B94C68" w:rsidRPr="00EC086C" w:rsidRDefault="00B94C68" w:rsidP="00EC086C"/>
    <w:sectPr w:rsidR="00B94C68" w:rsidRPr="00EC086C" w:rsidSect="00EC086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FB7" w:rsidRDefault="00765FB7" w:rsidP="000C495A">
      <w:r>
        <w:separator/>
      </w:r>
    </w:p>
  </w:endnote>
  <w:endnote w:type="continuationSeparator" w:id="0">
    <w:p w:rsidR="00765FB7" w:rsidRDefault="00765FB7" w:rsidP="000C4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FB7" w:rsidRDefault="00765FB7" w:rsidP="000C495A">
      <w:r>
        <w:separator/>
      </w:r>
    </w:p>
  </w:footnote>
  <w:footnote w:type="continuationSeparator" w:id="0">
    <w:p w:rsidR="00765FB7" w:rsidRDefault="00765FB7" w:rsidP="000C49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95A"/>
    <w:rsid w:val="000C495A"/>
    <w:rsid w:val="002E5F1F"/>
    <w:rsid w:val="007405ED"/>
    <w:rsid w:val="00765FB7"/>
    <w:rsid w:val="00B94C68"/>
    <w:rsid w:val="00EC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95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95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C08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C08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2018-09-29T01:25:00Z</dcterms:created>
  <dcterms:modified xsi:type="dcterms:W3CDTF">2018-09-29T01:34:00Z</dcterms:modified>
</cp:coreProperties>
</file>