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2"/>
        <w:gridCol w:w="487"/>
        <w:gridCol w:w="487"/>
        <w:gridCol w:w="2011"/>
        <w:gridCol w:w="1134"/>
        <w:gridCol w:w="552"/>
        <w:gridCol w:w="1437"/>
        <w:gridCol w:w="1556"/>
      </w:tblGrid>
      <w:tr w:rsidR="00443D83" w:rsidRPr="00443D83" w:rsidTr="00443D83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附件一： </w:t>
            </w:r>
          </w:p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2019年度淮南市事业单位公开招聘工作人员岗位汇总表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申报单位（盖章）：淮南市第一人民医院 主管部门（盖章）：淮南市卫计委填报时间：2018年12月日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招聘单位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岗位名称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招聘人数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招聘岗位所需资格条件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联系人及联系电话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 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学历(学位)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年龄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其 他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康复医学与理疗学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尹莉18155498859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消化系病学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专业硕士、熟练电子胃镜操作优先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呼吸系病学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病理学与病理生理学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骨外科学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骨外科学（小儿骨外科方向）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影像医学与核医学（磁共振方向）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肿瘤学（内科方向）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心血管病学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肿瘤学（放疗方向）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肿瘤学（内科方向）或普外科学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全科医学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招聘单位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岗位名称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招聘人数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招聘岗位所需资格条件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联系人及联系电话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 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学历(学位)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年龄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其 他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影像医学与核医学（超声诊断肌骨、儿科方向）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普外科学、呼吸系病学、神经病学、心血管病学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儿科学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眼科学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风湿病学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普外科学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烧伤学、整形学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影像医学与核医学（放射方向）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临床检验诊断学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免疫学或病原生物学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>普外科学（肝胆</w:t>
            </w:r>
            <w:proofErr w:type="gramStart"/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>胰</w:t>
            </w:r>
            <w:proofErr w:type="gramEnd"/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方向）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普外科学（胃肠、血管外科方向）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普外科学甲乳方向）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妇产科学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耳鼻咽喉科学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招聘单位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岗位名称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招聘人数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招聘岗位所需资格条件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联系人及联系电话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 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学历(学位)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年龄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其 他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肾病学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皮肤病与性病学（临床医学色素性疾病方向）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老年医学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神经病学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生理学、神经生物学、生物物理学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传染病学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神经外科学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普外科学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急诊医学、普外科学、骨外科学、呼吸系病学、心血管病学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药理学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中药学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儿科学（新生儿方向）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麻醉学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口腔临床医学（颌面外科方向）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影像医学与核医学（核医学方向）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招聘单位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岗位名称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招聘人数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招聘岗位所需资格条件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联系人及联系电话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 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学历(学位)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年龄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其 他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影像医学与核医学（CT方向）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护理学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生物医学工程学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计算机科学与技术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社会医学与卫生事业管理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443D83" w:rsidRPr="00443D83" w:rsidTr="0044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淮南市第一人民医院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中医外科（皮肤与性病学方向）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全日制硕士研究生及以上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35周岁以下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专业硕士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D83" w:rsidRPr="00443D83" w:rsidRDefault="00443D83" w:rsidP="00443D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D8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</w:tbl>
    <w:p w:rsidR="00443D83" w:rsidRPr="00443D83" w:rsidRDefault="00443D83" w:rsidP="00443D83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43D83">
        <w:rPr>
          <w:rFonts w:ascii="宋体" w:eastAsia="宋体" w:hAnsi="宋体" w:cs="宋体"/>
          <w:kern w:val="0"/>
          <w:sz w:val="24"/>
          <w:szCs w:val="24"/>
        </w:rPr>
        <w:t xml:space="preserve">备注：1.岗位名称：指管理、专业技术岗位。 </w:t>
      </w:r>
    </w:p>
    <w:p w:rsidR="00443D83" w:rsidRPr="00443D83" w:rsidRDefault="00443D83" w:rsidP="00443D83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43D83">
        <w:rPr>
          <w:rFonts w:ascii="宋体" w:eastAsia="宋体" w:hAnsi="宋体" w:cs="宋体"/>
          <w:kern w:val="0"/>
          <w:sz w:val="24"/>
          <w:szCs w:val="24"/>
        </w:rPr>
        <w:t xml:space="preserve">2.资格条件：招聘单位不得设置歧视性、指向性条件或其他与招聘岗位要求无关的报考条件。 </w:t>
      </w:r>
    </w:p>
    <w:p w:rsidR="00443D83" w:rsidRPr="00443D83" w:rsidRDefault="00443D83" w:rsidP="00443D83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43D83">
        <w:rPr>
          <w:rFonts w:ascii="宋体" w:eastAsia="宋体" w:hAnsi="宋体" w:cs="宋体"/>
          <w:kern w:val="0"/>
          <w:sz w:val="24"/>
          <w:szCs w:val="24"/>
        </w:rPr>
        <w:t xml:space="preserve">3.专业：系指招聘岗位要求的人员所学专业（应按照教育部门学科分类、专业，规范填报）。 </w:t>
      </w:r>
    </w:p>
    <w:p w:rsidR="00443D83" w:rsidRPr="00443D83" w:rsidRDefault="00443D83" w:rsidP="00443D83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43D83">
        <w:rPr>
          <w:rFonts w:ascii="宋体" w:eastAsia="宋体" w:hAnsi="宋体" w:cs="宋体"/>
          <w:kern w:val="0"/>
          <w:sz w:val="24"/>
          <w:szCs w:val="24"/>
        </w:rPr>
        <w:t xml:space="preserve">4.年龄：按以下档次设置：45周岁以下、40周岁以下、35周岁以下、30周岁以下、25周岁以下，除引进高层次人才和特殊专业岗位外，一般岗位年龄应设置在35周岁以下。 </w:t>
      </w:r>
    </w:p>
    <w:p w:rsidR="0074692D" w:rsidRPr="00443D83" w:rsidRDefault="0074692D"/>
    <w:sectPr w:rsidR="0074692D" w:rsidRPr="00443D83" w:rsidSect="00746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790" w:rsidRDefault="00F03790" w:rsidP="00443D83">
      <w:r>
        <w:separator/>
      </w:r>
    </w:p>
  </w:endnote>
  <w:endnote w:type="continuationSeparator" w:id="0">
    <w:p w:rsidR="00F03790" w:rsidRDefault="00F03790" w:rsidP="00443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790" w:rsidRDefault="00F03790" w:rsidP="00443D83">
      <w:r>
        <w:separator/>
      </w:r>
    </w:p>
  </w:footnote>
  <w:footnote w:type="continuationSeparator" w:id="0">
    <w:p w:rsidR="00F03790" w:rsidRDefault="00F03790" w:rsidP="00443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D83"/>
    <w:rsid w:val="00443D83"/>
    <w:rsid w:val="0074692D"/>
    <w:rsid w:val="00F0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D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D83"/>
    <w:rPr>
      <w:sz w:val="18"/>
      <w:szCs w:val="18"/>
    </w:rPr>
  </w:style>
  <w:style w:type="paragraph" w:styleId="a5">
    <w:name w:val="Normal (Web)"/>
    <w:basedOn w:val="a"/>
    <w:uiPriority w:val="99"/>
    <w:unhideWhenUsed/>
    <w:rsid w:val="00443D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2018-12-12T02:34:00Z</dcterms:created>
  <dcterms:modified xsi:type="dcterms:W3CDTF">2018-12-12T02:34:00Z</dcterms:modified>
</cp:coreProperties>
</file>