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C8" w:rsidRPr="00975E17" w:rsidRDefault="006626C8" w:rsidP="006626C8">
      <w:pPr>
        <w:pStyle w:val="a5"/>
        <w:ind w:firstLine="420"/>
        <w:jc w:val="center"/>
        <w:rPr>
          <w:color w:val="FF0000"/>
          <w:sz w:val="36"/>
          <w:szCs w:val="36"/>
        </w:rPr>
      </w:pPr>
      <w:r w:rsidRPr="00975E17">
        <w:rPr>
          <w:rStyle w:val="a6"/>
          <w:rFonts w:hint="eastAsia"/>
          <w:color w:val="FF0000"/>
          <w:sz w:val="36"/>
          <w:szCs w:val="36"/>
        </w:rPr>
        <w:t>201</w:t>
      </w:r>
      <w:r w:rsidR="00CC54B2">
        <w:rPr>
          <w:rStyle w:val="a6"/>
          <w:rFonts w:hint="eastAsia"/>
          <w:color w:val="FF0000"/>
          <w:sz w:val="36"/>
          <w:szCs w:val="36"/>
        </w:rPr>
        <w:t>9</w:t>
      </w:r>
      <w:r w:rsidRPr="00975E17">
        <w:rPr>
          <w:rStyle w:val="a6"/>
          <w:rFonts w:hint="eastAsia"/>
          <w:color w:val="FF0000"/>
          <w:sz w:val="36"/>
          <w:szCs w:val="36"/>
        </w:rPr>
        <w:t>年医师资格考试信息公告</w:t>
      </w:r>
    </w:p>
    <w:p w:rsidR="004B2A0D" w:rsidRDefault="004B2A0D" w:rsidP="00404CA5">
      <w:pPr>
        <w:pStyle w:val="a5"/>
        <w:spacing w:before="0" w:beforeAutospacing="0" w:after="0" w:afterAutospacing="0"/>
        <w:rPr>
          <w:rFonts w:ascii="仿宋" w:eastAsia="仿宋" w:hAnsi="仿宋" w:cstheme="minorBidi"/>
          <w:b/>
          <w:bCs/>
          <w:color w:val="FF0000"/>
          <w:kern w:val="2"/>
          <w:sz w:val="32"/>
          <w:szCs w:val="32"/>
        </w:rPr>
      </w:pPr>
      <w:r>
        <w:rPr>
          <w:rFonts w:ascii="仿宋" w:eastAsia="仿宋" w:hAnsi="仿宋" w:cstheme="minorBidi" w:hint="eastAsia"/>
          <w:b/>
          <w:bCs/>
          <w:color w:val="FF0000"/>
          <w:kern w:val="2"/>
          <w:sz w:val="32"/>
          <w:szCs w:val="32"/>
        </w:rPr>
        <w:t>锦州考点考生：</w:t>
      </w:r>
    </w:p>
    <w:p w:rsidR="004B2A0D" w:rsidRPr="004B2A0D" w:rsidRDefault="004B2A0D" w:rsidP="00404CA5">
      <w:pPr>
        <w:pStyle w:val="a5"/>
        <w:spacing w:before="0" w:beforeAutospacing="0" w:after="0" w:afterAutospacing="0"/>
        <w:ind w:firstLineChars="196" w:firstLine="630"/>
        <w:rPr>
          <w:rFonts w:ascii="仿宋" w:eastAsia="仿宋" w:hAnsi="仿宋" w:cstheme="minorBidi"/>
          <w:color w:val="FF0000"/>
          <w:kern w:val="2"/>
          <w:sz w:val="32"/>
          <w:szCs w:val="32"/>
        </w:rPr>
      </w:pPr>
      <w:r w:rsidRPr="004B2A0D">
        <w:rPr>
          <w:rFonts w:ascii="仿宋" w:eastAsia="仿宋" w:hAnsi="仿宋" w:cstheme="minorBidi" w:hint="eastAsia"/>
          <w:b/>
          <w:bCs/>
          <w:color w:val="FF0000"/>
          <w:kern w:val="2"/>
          <w:sz w:val="32"/>
          <w:szCs w:val="32"/>
        </w:rPr>
        <w:t>现将</w:t>
      </w:r>
      <w:r>
        <w:rPr>
          <w:rFonts w:ascii="仿宋" w:eastAsia="仿宋" w:hAnsi="仿宋" w:cstheme="minorBidi" w:hint="eastAsia"/>
          <w:b/>
          <w:bCs/>
          <w:color w:val="FF0000"/>
          <w:kern w:val="2"/>
          <w:sz w:val="32"/>
          <w:szCs w:val="32"/>
        </w:rPr>
        <w:t>《</w:t>
      </w:r>
      <w:r w:rsidRPr="004B2A0D">
        <w:rPr>
          <w:rFonts w:ascii="仿宋" w:eastAsia="仿宋" w:hAnsi="仿宋" w:cstheme="minorBidi" w:hint="eastAsia"/>
          <w:b/>
          <w:bCs/>
          <w:color w:val="FF0000"/>
          <w:kern w:val="2"/>
          <w:sz w:val="32"/>
          <w:szCs w:val="32"/>
        </w:rPr>
        <w:t>国家卫生</w:t>
      </w:r>
      <w:r w:rsidR="00CC54B2">
        <w:rPr>
          <w:rFonts w:ascii="仿宋" w:eastAsia="仿宋" w:hAnsi="仿宋" w:cstheme="minorBidi" w:hint="eastAsia"/>
          <w:b/>
          <w:bCs/>
          <w:color w:val="FF0000"/>
          <w:kern w:val="2"/>
          <w:sz w:val="32"/>
          <w:szCs w:val="32"/>
        </w:rPr>
        <w:t>健康</w:t>
      </w:r>
      <w:r w:rsidRPr="004B2A0D">
        <w:rPr>
          <w:rFonts w:ascii="仿宋" w:eastAsia="仿宋" w:hAnsi="仿宋" w:cstheme="minorBidi" w:hint="eastAsia"/>
          <w:b/>
          <w:bCs/>
          <w:color w:val="FF0000"/>
          <w:kern w:val="2"/>
          <w:sz w:val="32"/>
          <w:szCs w:val="32"/>
        </w:rPr>
        <w:t>委</w:t>
      </w:r>
      <w:r w:rsidR="00CC54B2">
        <w:rPr>
          <w:rFonts w:ascii="仿宋" w:eastAsia="仿宋" w:hAnsi="仿宋" w:cstheme="minorBidi" w:hint="eastAsia"/>
          <w:b/>
          <w:bCs/>
          <w:color w:val="FF0000"/>
          <w:kern w:val="2"/>
          <w:sz w:val="32"/>
          <w:szCs w:val="32"/>
        </w:rPr>
        <w:t>员会</w:t>
      </w:r>
      <w:r w:rsidRPr="004B2A0D">
        <w:rPr>
          <w:rFonts w:ascii="仿宋" w:eastAsia="仿宋" w:hAnsi="仿宋" w:cstheme="minorBidi" w:hint="eastAsia"/>
          <w:b/>
          <w:bCs/>
          <w:color w:val="FF0000"/>
          <w:kern w:val="2"/>
          <w:sz w:val="32"/>
          <w:szCs w:val="32"/>
        </w:rPr>
        <w:t>医师资格考试委员会公告</w:t>
      </w:r>
      <w:r>
        <w:rPr>
          <w:rFonts w:ascii="仿宋" w:eastAsia="仿宋" w:hAnsi="仿宋" w:cstheme="minorBidi" w:hint="eastAsia"/>
          <w:b/>
          <w:bCs/>
          <w:color w:val="FF0000"/>
          <w:kern w:val="2"/>
          <w:sz w:val="32"/>
          <w:szCs w:val="32"/>
        </w:rPr>
        <w:t>》</w:t>
      </w:r>
      <w:r w:rsidR="001D704C">
        <w:rPr>
          <w:rFonts w:ascii="仿宋" w:eastAsia="仿宋" w:hAnsi="仿宋" w:cstheme="minorBidi" w:hint="eastAsia"/>
          <w:b/>
          <w:bCs/>
          <w:color w:val="FF0000"/>
          <w:kern w:val="2"/>
          <w:sz w:val="32"/>
          <w:szCs w:val="32"/>
        </w:rPr>
        <w:t>（2019年第01号）</w:t>
      </w:r>
      <w:r>
        <w:rPr>
          <w:rFonts w:ascii="仿宋" w:eastAsia="仿宋" w:hAnsi="仿宋" w:cstheme="minorBidi" w:hint="eastAsia"/>
          <w:b/>
          <w:bCs/>
          <w:color w:val="FF0000"/>
          <w:kern w:val="2"/>
          <w:sz w:val="32"/>
          <w:szCs w:val="32"/>
        </w:rPr>
        <w:t>发布于锦州市卫生计生委官网，</w:t>
      </w:r>
      <w:r w:rsidR="00727DCE">
        <w:rPr>
          <w:rFonts w:ascii="仿宋" w:eastAsia="仿宋" w:hAnsi="仿宋" w:cstheme="minorBidi" w:hint="eastAsia"/>
          <w:b/>
          <w:bCs/>
          <w:color w:val="FF0000"/>
          <w:kern w:val="2"/>
          <w:sz w:val="32"/>
          <w:szCs w:val="32"/>
        </w:rPr>
        <w:t>请详</w:t>
      </w:r>
      <w:proofErr w:type="gramStart"/>
      <w:r w:rsidR="00727DCE">
        <w:rPr>
          <w:rFonts w:ascii="仿宋" w:eastAsia="仿宋" w:hAnsi="仿宋" w:cstheme="minorBidi" w:hint="eastAsia"/>
          <w:b/>
          <w:bCs/>
          <w:color w:val="FF0000"/>
          <w:kern w:val="2"/>
          <w:sz w:val="32"/>
          <w:szCs w:val="32"/>
        </w:rPr>
        <w:t>阅</w:t>
      </w:r>
      <w:proofErr w:type="gramEnd"/>
      <w:r>
        <w:rPr>
          <w:rFonts w:ascii="仿宋" w:eastAsia="仿宋" w:hAnsi="仿宋" w:cstheme="minorBidi" w:hint="eastAsia"/>
          <w:b/>
          <w:bCs/>
          <w:color w:val="FF0000"/>
          <w:kern w:val="2"/>
          <w:sz w:val="32"/>
          <w:szCs w:val="32"/>
        </w:rPr>
        <w:t>。</w:t>
      </w:r>
    </w:p>
    <w:p w:rsidR="00817A9B" w:rsidRDefault="00727DCE" w:rsidP="00404CA5">
      <w:pPr>
        <w:pStyle w:val="a5"/>
        <w:spacing w:before="0" w:beforeAutospacing="0" w:after="0" w:afterAutospacing="0"/>
        <w:ind w:firstLineChars="196" w:firstLine="630"/>
        <w:rPr>
          <w:rFonts w:ascii="仿宋" w:eastAsia="仿宋" w:hAnsi="仿宋" w:cstheme="minorBidi" w:hint="eastAsia"/>
          <w:b/>
          <w:bCs/>
          <w:color w:val="FF0000"/>
          <w:kern w:val="2"/>
          <w:sz w:val="32"/>
          <w:szCs w:val="32"/>
        </w:rPr>
      </w:pPr>
      <w:r>
        <w:rPr>
          <w:rFonts w:ascii="仿宋" w:eastAsia="仿宋" w:hAnsi="仿宋" w:cstheme="minorBidi" w:hint="eastAsia"/>
          <w:b/>
          <w:bCs/>
          <w:color w:val="FF0000"/>
          <w:kern w:val="2"/>
          <w:sz w:val="32"/>
          <w:szCs w:val="32"/>
        </w:rPr>
        <w:t>锦州考点严格执行辽宁考区统一部署，</w:t>
      </w:r>
      <w:r w:rsidR="004B2A0D" w:rsidRPr="00404CA5">
        <w:rPr>
          <w:rFonts w:ascii="仿宋" w:eastAsia="仿宋" w:hAnsi="仿宋" w:cstheme="minorBidi" w:hint="eastAsia"/>
          <w:b/>
          <w:bCs/>
          <w:color w:val="FF0000"/>
          <w:kern w:val="2"/>
          <w:sz w:val="32"/>
          <w:szCs w:val="32"/>
        </w:rPr>
        <w:t>目前为考生网上报名阶段，</w:t>
      </w:r>
      <w:proofErr w:type="gramStart"/>
      <w:r w:rsidR="004B2A0D" w:rsidRPr="00404CA5">
        <w:rPr>
          <w:rFonts w:ascii="仿宋" w:eastAsia="仿宋" w:hAnsi="仿宋" w:cstheme="minorBidi" w:hint="eastAsia"/>
          <w:b/>
          <w:bCs/>
          <w:color w:val="FF0000"/>
          <w:kern w:val="2"/>
          <w:sz w:val="32"/>
          <w:szCs w:val="32"/>
        </w:rPr>
        <w:t>请</w:t>
      </w:r>
      <w:r w:rsidR="00D57BAF" w:rsidRPr="00404CA5">
        <w:rPr>
          <w:rFonts w:ascii="仿宋" w:eastAsia="仿宋" w:hAnsi="仿宋" w:cstheme="minorBidi" w:hint="eastAsia"/>
          <w:b/>
          <w:bCs/>
          <w:color w:val="FF0000"/>
          <w:kern w:val="2"/>
          <w:sz w:val="32"/>
          <w:szCs w:val="32"/>
        </w:rPr>
        <w:t>符合</w:t>
      </w:r>
      <w:proofErr w:type="gramEnd"/>
      <w:r w:rsidR="00EA7769">
        <w:rPr>
          <w:rFonts w:ascii="仿宋" w:eastAsia="仿宋" w:hAnsi="仿宋" w:cstheme="minorBidi" w:hint="eastAsia"/>
          <w:b/>
          <w:bCs/>
          <w:color w:val="FF0000"/>
          <w:kern w:val="2"/>
          <w:sz w:val="32"/>
          <w:szCs w:val="32"/>
        </w:rPr>
        <w:t>《</w:t>
      </w:r>
      <w:r w:rsidR="00EA7769" w:rsidRPr="00EA7769">
        <w:rPr>
          <w:rFonts w:ascii="仿宋" w:eastAsia="仿宋" w:hAnsi="仿宋" w:cstheme="minorBidi" w:hint="eastAsia"/>
          <w:b/>
          <w:bCs/>
          <w:color w:val="FF0000"/>
          <w:kern w:val="2"/>
          <w:sz w:val="32"/>
          <w:szCs w:val="32"/>
        </w:rPr>
        <w:t>医师资格考试报名资格规定（2014版）</w:t>
      </w:r>
      <w:r w:rsidR="00EA7769">
        <w:rPr>
          <w:rFonts w:ascii="仿宋" w:eastAsia="仿宋" w:hAnsi="仿宋" w:cstheme="minorBidi" w:hint="eastAsia"/>
          <w:b/>
          <w:bCs/>
          <w:color w:val="FF0000"/>
          <w:kern w:val="2"/>
          <w:sz w:val="32"/>
          <w:szCs w:val="32"/>
        </w:rPr>
        <w:t>》</w:t>
      </w:r>
      <w:r w:rsidR="00D57BAF" w:rsidRPr="00404CA5">
        <w:rPr>
          <w:rFonts w:ascii="仿宋" w:eastAsia="仿宋" w:hAnsi="仿宋" w:cstheme="minorBidi" w:hint="eastAsia"/>
          <w:b/>
          <w:bCs/>
          <w:color w:val="FF0000"/>
          <w:kern w:val="2"/>
          <w:sz w:val="32"/>
          <w:szCs w:val="32"/>
        </w:rPr>
        <w:t>条件的</w:t>
      </w:r>
      <w:r w:rsidR="004B2A0D" w:rsidRPr="00404CA5">
        <w:rPr>
          <w:rFonts w:ascii="仿宋" w:eastAsia="仿宋" w:hAnsi="仿宋" w:cstheme="minorBidi" w:hint="eastAsia"/>
          <w:b/>
          <w:bCs/>
          <w:color w:val="FF0000"/>
          <w:kern w:val="2"/>
          <w:sz w:val="32"/>
          <w:szCs w:val="32"/>
        </w:rPr>
        <w:t>考生登陆《国家医学考试网》按时</w:t>
      </w:r>
      <w:r w:rsidR="00D57BAF" w:rsidRPr="00404CA5">
        <w:rPr>
          <w:rFonts w:ascii="仿宋" w:eastAsia="仿宋" w:hAnsi="仿宋" w:cstheme="minorBidi" w:hint="eastAsia"/>
          <w:b/>
          <w:bCs/>
          <w:color w:val="FF0000"/>
          <w:kern w:val="2"/>
          <w:sz w:val="32"/>
          <w:szCs w:val="32"/>
        </w:rPr>
        <w:t>完成报名，要求报名过程中如实填写个人信息，国家明确声明：报名信息因个人填写错误，考试通过后不再给予修改，后果自负。</w:t>
      </w:r>
      <w:r w:rsidR="00020267">
        <w:rPr>
          <w:rFonts w:ascii="仿宋" w:eastAsia="仿宋" w:hAnsi="仿宋" w:cstheme="minorBidi" w:hint="eastAsia"/>
          <w:b/>
          <w:bCs/>
          <w:color w:val="FF0000"/>
          <w:kern w:val="2"/>
          <w:sz w:val="32"/>
          <w:szCs w:val="32"/>
        </w:rPr>
        <w:t>报名信息修改后需重新提交打印</w:t>
      </w:r>
      <w:r w:rsidR="00817A9B">
        <w:rPr>
          <w:rFonts w:ascii="仿宋" w:eastAsia="仿宋" w:hAnsi="仿宋" w:cstheme="minorBidi" w:hint="eastAsia"/>
          <w:b/>
          <w:bCs/>
          <w:color w:val="FF0000"/>
          <w:kern w:val="2"/>
          <w:sz w:val="32"/>
          <w:szCs w:val="32"/>
        </w:rPr>
        <w:t>成功通知单。</w:t>
      </w:r>
    </w:p>
    <w:p w:rsidR="00817A9B" w:rsidRDefault="00817A9B" w:rsidP="00404CA5">
      <w:pPr>
        <w:pStyle w:val="a5"/>
        <w:spacing w:before="0" w:beforeAutospacing="0" w:after="0" w:afterAutospacing="0"/>
        <w:ind w:firstLineChars="196" w:firstLine="630"/>
        <w:rPr>
          <w:rFonts w:ascii="仿宋" w:eastAsia="仿宋" w:hAnsi="仿宋" w:cstheme="minorBidi" w:hint="eastAsia"/>
          <w:b/>
          <w:bCs/>
          <w:color w:val="FF0000"/>
          <w:kern w:val="2"/>
          <w:sz w:val="32"/>
          <w:szCs w:val="32"/>
        </w:rPr>
      </w:pPr>
      <w:proofErr w:type="gramStart"/>
      <w:r>
        <w:rPr>
          <w:rFonts w:ascii="仿宋" w:eastAsia="仿宋" w:hAnsi="仿宋" w:cstheme="minorBidi" w:hint="eastAsia"/>
          <w:b/>
          <w:bCs/>
          <w:color w:val="FF0000"/>
          <w:kern w:val="2"/>
          <w:sz w:val="32"/>
          <w:szCs w:val="32"/>
        </w:rPr>
        <w:t>网报截止</w:t>
      </w:r>
      <w:proofErr w:type="gramEnd"/>
      <w:r w:rsidRPr="00020267">
        <w:rPr>
          <w:rFonts w:ascii="仿宋" w:eastAsia="仿宋" w:hAnsi="仿宋" w:cstheme="minorBidi" w:hint="eastAsia"/>
          <w:b/>
          <w:bCs/>
          <w:color w:val="FF0000"/>
          <w:kern w:val="2"/>
          <w:sz w:val="32"/>
          <w:szCs w:val="32"/>
        </w:rPr>
        <w:t>至2019年1月28日24时。逾期不予补报。</w:t>
      </w:r>
    </w:p>
    <w:p w:rsidR="004B2A0D" w:rsidRDefault="00D57BAF" w:rsidP="00404CA5">
      <w:pPr>
        <w:pStyle w:val="a5"/>
        <w:spacing w:before="0" w:beforeAutospacing="0" w:after="0" w:afterAutospacing="0"/>
        <w:ind w:firstLineChars="196" w:firstLine="630"/>
        <w:rPr>
          <w:rFonts w:ascii="仿宋" w:eastAsia="仿宋" w:hAnsi="仿宋" w:cstheme="minorBidi" w:hint="eastAsia"/>
          <w:b/>
          <w:bCs/>
          <w:color w:val="FF0000"/>
          <w:kern w:val="2"/>
          <w:sz w:val="32"/>
          <w:szCs w:val="32"/>
        </w:rPr>
      </w:pPr>
      <w:r w:rsidRPr="00404CA5">
        <w:rPr>
          <w:rFonts w:ascii="仿宋" w:eastAsia="仿宋" w:hAnsi="仿宋" w:cstheme="minorBidi" w:hint="eastAsia"/>
          <w:b/>
          <w:bCs/>
          <w:color w:val="FF0000"/>
          <w:kern w:val="2"/>
          <w:sz w:val="32"/>
          <w:szCs w:val="32"/>
        </w:rPr>
        <w:t>对于在今年报名过程中</w:t>
      </w:r>
      <w:r w:rsidR="004B2A0D" w:rsidRPr="00404CA5">
        <w:rPr>
          <w:rFonts w:ascii="仿宋" w:eastAsia="仿宋" w:hAnsi="仿宋" w:cstheme="minorBidi" w:hint="eastAsia"/>
          <w:b/>
          <w:bCs/>
          <w:color w:val="FF0000"/>
          <w:kern w:val="2"/>
          <w:sz w:val="32"/>
          <w:szCs w:val="32"/>
        </w:rPr>
        <w:t>遇</w:t>
      </w:r>
      <w:r w:rsidRPr="00404CA5">
        <w:rPr>
          <w:rFonts w:ascii="仿宋" w:eastAsia="仿宋" w:hAnsi="仿宋" w:cstheme="minorBidi" w:hint="eastAsia"/>
          <w:b/>
          <w:bCs/>
          <w:color w:val="FF0000"/>
          <w:kern w:val="2"/>
          <w:sz w:val="32"/>
          <w:szCs w:val="32"/>
        </w:rPr>
        <w:t>到的</w:t>
      </w:r>
      <w:r w:rsidR="004B2A0D" w:rsidRPr="00404CA5">
        <w:rPr>
          <w:rFonts w:ascii="仿宋" w:eastAsia="仿宋" w:hAnsi="仿宋" w:cstheme="minorBidi" w:hint="eastAsia"/>
          <w:b/>
          <w:bCs/>
          <w:color w:val="FF0000"/>
          <w:kern w:val="2"/>
          <w:sz w:val="32"/>
          <w:szCs w:val="32"/>
        </w:rPr>
        <w:t>问题</w:t>
      </w:r>
      <w:r w:rsidRPr="00404CA5">
        <w:rPr>
          <w:rFonts w:ascii="仿宋" w:eastAsia="仿宋" w:hAnsi="仿宋" w:cstheme="minorBidi" w:hint="eastAsia"/>
          <w:b/>
          <w:bCs/>
          <w:color w:val="FF0000"/>
          <w:kern w:val="2"/>
          <w:sz w:val="32"/>
          <w:szCs w:val="32"/>
        </w:rPr>
        <w:t>，请考生</w:t>
      </w:r>
      <w:r w:rsidR="004B2A0D" w:rsidRPr="00404CA5">
        <w:rPr>
          <w:rFonts w:ascii="仿宋" w:eastAsia="仿宋" w:hAnsi="仿宋" w:cstheme="minorBidi" w:hint="eastAsia"/>
          <w:b/>
          <w:bCs/>
          <w:color w:val="FF0000"/>
          <w:kern w:val="2"/>
          <w:sz w:val="32"/>
          <w:szCs w:val="32"/>
        </w:rPr>
        <w:t>逐级上报</w:t>
      </w:r>
      <w:r w:rsidRPr="00404CA5">
        <w:rPr>
          <w:rFonts w:ascii="仿宋" w:eastAsia="仿宋" w:hAnsi="仿宋" w:cstheme="minorBidi" w:hint="eastAsia"/>
          <w:b/>
          <w:bCs/>
          <w:color w:val="FF0000"/>
          <w:kern w:val="2"/>
          <w:sz w:val="32"/>
          <w:szCs w:val="32"/>
        </w:rPr>
        <w:t>至</w:t>
      </w:r>
      <w:r w:rsidR="004B2A0D" w:rsidRPr="00404CA5">
        <w:rPr>
          <w:rFonts w:ascii="仿宋" w:eastAsia="仿宋" w:hAnsi="仿宋" w:cstheme="minorBidi" w:hint="eastAsia"/>
          <w:b/>
          <w:bCs/>
          <w:color w:val="FF0000"/>
          <w:kern w:val="2"/>
          <w:sz w:val="32"/>
          <w:szCs w:val="32"/>
        </w:rPr>
        <w:t>考点办公室</w:t>
      </w:r>
      <w:r w:rsidRPr="00404CA5">
        <w:rPr>
          <w:rFonts w:ascii="仿宋" w:eastAsia="仿宋" w:hAnsi="仿宋" w:cstheme="minorBidi" w:hint="eastAsia"/>
          <w:b/>
          <w:bCs/>
          <w:color w:val="FF0000"/>
          <w:kern w:val="2"/>
          <w:sz w:val="32"/>
          <w:szCs w:val="32"/>
        </w:rPr>
        <w:t>，考点</w:t>
      </w:r>
      <w:r w:rsidR="004B2A0D" w:rsidRPr="00404CA5">
        <w:rPr>
          <w:rFonts w:ascii="仿宋" w:eastAsia="仿宋" w:hAnsi="仿宋" w:cstheme="minorBidi" w:hint="eastAsia"/>
          <w:b/>
          <w:bCs/>
          <w:color w:val="FF0000"/>
          <w:kern w:val="2"/>
          <w:sz w:val="32"/>
          <w:szCs w:val="32"/>
        </w:rPr>
        <w:t>不受理个人咨询，考点会及时将考试最新动态</w:t>
      </w:r>
      <w:r w:rsidR="00D838B6">
        <w:rPr>
          <w:rFonts w:ascii="仿宋" w:eastAsia="仿宋" w:hAnsi="仿宋" w:cstheme="minorBidi" w:hint="eastAsia"/>
          <w:b/>
          <w:bCs/>
          <w:color w:val="FF0000"/>
          <w:kern w:val="2"/>
          <w:sz w:val="32"/>
          <w:szCs w:val="32"/>
        </w:rPr>
        <w:t>逐级</w:t>
      </w:r>
      <w:r w:rsidR="001D704C">
        <w:rPr>
          <w:rFonts w:ascii="仿宋" w:eastAsia="仿宋" w:hAnsi="仿宋" w:cstheme="minorBidi" w:hint="eastAsia"/>
          <w:b/>
          <w:bCs/>
          <w:color w:val="FF0000"/>
          <w:kern w:val="2"/>
          <w:sz w:val="32"/>
          <w:szCs w:val="32"/>
        </w:rPr>
        <w:t>向下</w:t>
      </w:r>
      <w:r w:rsidR="00D838B6">
        <w:rPr>
          <w:rFonts w:ascii="仿宋" w:eastAsia="仿宋" w:hAnsi="仿宋" w:cstheme="minorBidi" w:hint="eastAsia"/>
          <w:b/>
          <w:bCs/>
          <w:color w:val="FF0000"/>
          <w:kern w:val="2"/>
          <w:sz w:val="32"/>
          <w:szCs w:val="32"/>
        </w:rPr>
        <w:t>传达</w:t>
      </w:r>
      <w:r w:rsidR="00727DCE">
        <w:rPr>
          <w:rFonts w:ascii="仿宋" w:eastAsia="仿宋" w:hAnsi="仿宋" w:cstheme="minorBidi" w:hint="eastAsia"/>
          <w:b/>
          <w:bCs/>
          <w:color w:val="FF0000"/>
          <w:kern w:val="2"/>
          <w:sz w:val="32"/>
          <w:szCs w:val="32"/>
        </w:rPr>
        <w:t>或</w:t>
      </w:r>
      <w:r w:rsidR="004B2A0D" w:rsidRPr="00404CA5">
        <w:rPr>
          <w:rFonts w:ascii="仿宋" w:eastAsia="仿宋" w:hAnsi="仿宋" w:cstheme="minorBidi" w:hint="eastAsia"/>
          <w:b/>
          <w:bCs/>
          <w:color w:val="FF0000"/>
          <w:kern w:val="2"/>
          <w:sz w:val="32"/>
          <w:szCs w:val="32"/>
        </w:rPr>
        <w:t>发</w:t>
      </w:r>
      <w:r w:rsidR="00D838B6">
        <w:rPr>
          <w:rFonts w:ascii="仿宋" w:eastAsia="仿宋" w:hAnsi="仿宋" w:cstheme="minorBidi" w:hint="eastAsia"/>
          <w:b/>
          <w:bCs/>
          <w:color w:val="FF0000"/>
          <w:kern w:val="2"/>
          <w:sz w:val="32"/>
          <w:szCs w:val="32"/>
        </w:rPr>
        <w:t>布</w:t>
      </w:r>
      <w:r w:rsidR="004B2A0D" w:rsidRPr="00404CA5">
        <w:rPr>
          <w:rFonts w:ascii="仿宋" w:eastAsia="仿宋" w:hAnsi="仿宋" w:cstheme="minorBidi" w:hint="eastAsia"/>
          <w:b/>
          <w:bCs/>
          <w:color w:val="FF0000"/>
          <w:kern w:val="2"/>
          <w:sz w:val="32"/>
          <w:szCs w:val="32"/>
        </w:rPr>
        <w:t>本网站</w:t>
      </w:r>
      <w:r w:rsidR="00727DCE">
        <w:rPr>
          <w:rFonts w:ascii="仿宋" w:eastAsia="仿宋" w:hAnsi="仿宋" w:cstheme="minorBidi" w:hint="eastAsia"/>
          <w:b/>
          <w:bCs/>
          <w:color w:val="FF0000"/>
          <w:kern w:val="2"/>
          <w:sz w:val="32"/>
          <w:szCs w:val="32"/>
        </w:rPr>
        <w:t>或</w:t>
      </w:r>
      <w:r w:rsidR="004B2A0D" w:rsidRPr="00404CA5">
        <w:rPr>
          <w:rFonts w:ascii="仿宋" w:eastAsia="仿宋" w:hAnsi="仿宋" w:cstheme="minorBidi" w:hint="eastAsia"/>
          <w:b/>
          <w:bCs/>
          <w:color w:val="FF0000"/>
          <w:kern w:val="2"/>
          <w:sz w:val="32"/>
          <w:szCs w:val="32"/>
        </w:rPr>
        <w:t>通过考试报名平台将有关信息发布给考生</w:t>
      </w:r>
      <w:r w:rsidR="00727DCE">
        <w:rPr>
          <w:rFonts w:ascii="仿宋" w:eastAsia="仿宋" w:hAnsi="仿宋" w:cstheme="minorBidi" w:hint="eastAsia"/>
          <w:b/>
          <w:bCs/>
          <w:color w:val="FF0000"/>
          <w:kern w:val="2"/>
          <w:sz w:val="32"/>
          <w:szCs w:val="32"/>
        </w:rPr>
        <w:t>，望</w:t>
      </w:r>
      <w:r w:rsidR="004B2A0D" w:rsidRPr="00404CA5">
        <w:rPr>
          <w:rFonts w:ascii="仿宋" w:eastAsia="仿宋" w:hAnsi="仿宋" w:cstheme="minorBidi" w:hint="eastAsia"/>
          <w:b/>
          <w:bCs/>
          <w:color w:val="FF0000"/>
          <w:kern w:val="2"/>
          <w:sz w:val="32"/>
          <w:szCs w:val="32"/>
        </w:rPr>
        <w:t>考生周知。</w:t>
      </w:r>
    </w:p>
    <w:p w:rsidR="00817A9B" w:rsidRDefault="00817A9B" w:rsidP="00404CA5">
      <w:pPr>
        <w:pStyle w:val="a5"/>
        <w:spacing w:before="0" w:beforeAutospacing="0" w:after="0" w:afterAutospacing="0"/>
        <w:ind w:firstLineChars="196" w:firstLine="630"/>
        <w:rPr>
          <w:rFonts w:ascii="仿宋" w:eastAsia="仿宋" w:hAnsi="仿宋" w:cstheme="minorBidi" w:hint="eastAsia"/>
          <w:b/>
          <w:bCs/>
          <w:color w:val="FF0000"/>
          <w:kern w:val="2"/>
          <w:sz w:val="32"/>
          <w:szCs w:val="32"/>
        </w:rPr>
      </w:pPr>
      <w:r>
        <w:rPr>
          <w:rFonts w:ascii="仿宋" w:eastAsia="仿宋" w:hAnsi="仿宋" w:cstheme="minorBidi" w:hint="eastAsia"/>
          <w:b/>
          <w:bCs/>
          <w:color w:val="FF0000"/>
          <w:kern w:val="2"/>
          <w:sz w:val="32"/>
          <w:szCs w:val="32"/>
        </w:rPr>
        <w:t>请详细阅读从国家网站下载的以下三个内容：</w:t>
      </w:r>
    </w:p>
    <w:p w:rsidR="00817A9B" w:rsidRDefault="00817A9B" w:rsidP="00817A9B">
      <w:pPr>
        <w:spacing w:line="525" w:lineRule="atLeast"/>
        <w:ind w:firstLineChars="100" w:firstLine="321"/>
        <w:rPr>
          <w:rFonts w:ascii="仿宋" w:eastAsia="仿宋" w:hAnsi="仿宋" w:hint="eastAsia"/>
          <w:b/>
          <w:bCs/>
          <w:color w:val="FF0000"/>
          <w:sz w:val="28"/>
          <w:szCs w:val="28"/>
        </w:rPr>
      </w:pPr>
      <w:r>
        <w:rPr>
          <w:rFonts w:ascii="仿宋" w:eastAsia="仿宋" w:hAnsi="仿宋" w:hint="eastAsia"/>
          <w:b/>
          <w:bCs/>
          <w:color w:val="FF0000"/>
          <w:sz w:val="32"/>
          <w:szCs w:val="32"/>
        </w:rPr>
        <w:t>1．</w:t>
      </w:r>
      <w:r w:rsidRPr="00817A9B">
        <w:rPr>
          <w:rFonts w:ascii="仿宋" w:eastAsia="仿宋" w:hAnsi="仿宋" w:hint="eastAsia"/>
          <w:b/>
          <w:bCs/>
          <w:color w:val="FF0000"/>
          <w:sz w:val="28"/>
          <w:szCs w:val="28"/>
        </w:rPr>
        <w:t>国家卫生健康委员会医师资格考试委员会公告（2019年01号）</w:t>
      </w:r>
    </w:p>
    <w:p w:rsidR="00817A9B" w:rsidRPr="00817A9B" w:rsidRDefault="00817A9B" w:rsidP="00817A9B">
      <w:pPr>
        <w:spacing w:line="525" w:lineRule="atLeast"/>
        <w:ind w:firstLineChars="100" w:firstLine="321"/>
        <w:rPr>
          <w:rFonts w:ascii="仿宋" w:eastAsia="仿宋" w:hAnsi="仿宋" w:hint="eastAsia"/>
          <w:b/>
          <w:bCs/>
          <w:color w:val="FF0000"/>
          <w:sz w:val="32"/>
          <w:szCs w:val="32"/>
        </w:rPr>
      </w:pPr>
      <w:r w:rsidRPr="00817A9B">
        <w:rPr>
          <w:rFonts w:ascii="仿宋" w:eastAsia="仿宋" w:hAnsi="仿宋" w:hint="eastAsia"/>
          <w:b/>
          <w:bCs/>
          <w:color w:val="FF0000"/>
          <w:sz w:val="32"/>
          <w:szCs w:val="32"/>
        </w:rPr>
        <w:t>2</w:t>
      </w:r>
      <w:r>
        <w:rPr>
          <w:rFonts w:ascii="仿宋" w:eastAsia="仿宋" w:hAnsi="仿宋" w:hint="eastAsia"/>
          <w:b/>
          <w:bCs/>
          <w:color w:val="FF0000"/>
          <w:sz w:val="32"/>
          <w:szCs w:val="32"/>
        </w:rPr>
        <w:t>.</w:t>
      </w:r>
      <w:r w:rsidRPr="00817A9B">
        <w:rPr>
          <w:rFonts w:ascii="仿宋" w:eastAsia="仿宋" w:hAnsi="仿宋" w:hint="eastAsia"/>
          <w:b/>
          <w:bCs/>
          <w:color w:val="FF0000"/>
          <w:sz w:val="32"/>
          <w:szCs w:val="32"/>
        </w:rPr>
        <w:t>网上</w:t>
      </w:r>
      <w:r w:rsidRPr="00020267">
        <w:rPr>
          <w:rFonts w:ascii="仿宋" w:eastAsia="仿宋" w:hAnsi="仿宋" w:hint="eastAsia"/>
          <w:b/>
          <w:bCs/>
          <w:color w:val="FF0000"/>
          <w:sz w:val="32"/>
          <w:szCs w:val="32"/>
        </w:rPr>
        <w:t>报名须知</w:t>
      </w:r>
    </w:p>
    <w:p w:rsidR="00817A9B" w:rsidRDefault="00817A9B" w:rsidP="00817A9B">
      <w:pPr>
        <w:spacing w:line="525" w:lineRule="atLeast"/>
        <w:ind w:firstLineChars="100" w:firstLine="321"/>
        <w:rPr>
          <w:rFonts w:ascii="仿宋" w:eastAsia="仿宋" w:hAnsi="仿宋" w:hint="eastAsia"/>
          <w:b/>
          <w:bCs/>
          <w:color w:val="FF0000"/>
          <w:sz w:val="32"/>
          <w:szCs w:val="32"/>
        </w:rPr>
      </w:pPr>
      <w:r w:rsidRPr="00817A9B">
        <w:rPr>
          <w:rFonts w:ascii="仿宋" w:eastAsia="仿宋" w:hAnsi="仿宋" w:hint="eastAsia"/>
          <w:b/>
          <w:bCs/>
          <w:color w:val="FF0000"/>
          <w:sz w:val="32"/>
          <w:szCs w:val="32"/>
        </w:rPr>
        <w:t>3</w:t>
      </w:r>
      <w:r>
        <w:rPr>
          <w:rFonts w:ascii="仿宋" w:eastAsia="仿宋" w:hAnsi="仿宋" w:hint="eastAsia"/>
          <w:b/>
          <w:bCs/>
          <w:color w:val="FF0000"/>
          <w:sz w:val="32"/>
          <w:szCs w:val="32"/>
        </w:rPr>
        <w:t>.</w:t>
      </w:r>
      <w:r w:rsidRPr="00817A9B">
        <w:rPr>
          <w:rFonts w:ascii="仿宋" w:eastAsia="仿宋" w:hAnsi="仿宋"/>
          <w:b/>
          <w:bCs/>
          <w:color w:val="FF0000"/>
          <w:sz w:val="32"/>
          <w:szCs w:val="32"/>
        </w:rPr>
        <w:t>报名流程</w:t>
      </w:r>
    </w:p>
    <w:p w:rsidR="00D176C0" w:rsidRPr="00817A9B" w:rsidRDefault="00D176C0" w:rsidP="00817A9B">
      <w:pPr>
        <w:spacing w:line="525" w:lineRule="atLeast"/>
        <w:ind w:firstLineChars="100" w:firstLine="321"/>
        <w:rPr>
          <w:rFonts w:ascii="仿宋" w:eastAsia="仿宋" w:hAnsi="仿宋"/>
          <w:b/>
          <w:bCs/>
          <w:color w:val="FF0000"/>
          <w:sz w:val="32"/>
          <w:szCs w:val="32"/>
        </w:rPr>
      </w:pPr>
      <w:r>
        <w:rPr>
          <w:rFonts w:ascii="仿宋" w:eastAsia="仿宋" w:hAnsi="仿宋" w:hint="eastAsia"/>
          <w:b/>
          <w:bCs/>
          <w:color w:val="FF0000"/>
          <w:sz w:val="32"/>
          <w:szCs w:val="32"/>
        </w:rPr>
        <w:t>4.网上报名易错提示</w:t>
      </w:r>
    </w:p>
    <w:p w:rsidR="00727DCE" w:rsidRDefault="00727DCE" w:rsidP="00404CA5">
      <w:pPr>
        <w:pStyle w:val="a5"/>
        <w:spacing w:before="0" w:beforeAutospacing="0" w:after="0" w:afterAutospacing="0"/>
        <w:ind w:firstLineChars="196" w:firstLine="630"/>
        <w:rPr>
          <w:rFonts w:ascii="仿宋" w:eastAsia="仿宋" w:hAnsi="仿宋" w:cstheme="minorBidi"/>
          <w:b/>
          <w:bCs/>
          <w:color w:val="FF0000"/>
          <w:kern w:val="2"/>
          <w:sz w:val="32"/>
          <w:szCs w:val="32"/>
        </w:rPr>
      </w:pPr>
      <w:r>
        <w:rPr>
          <w:rFonts w:ascii="仿宋" w:eastAsia="仿宋" w:hAnsi="仿宋" w:cstheme="minorBidi" w:hint="eastAsia"/>
          <w:b/>
          <w:bCs/>
          <w:color w:val="FF0000"/>
          <w:kern w:val="2"/>
          <w:sz w:val="32"/>
          <w:szCs w:val="32"/>
        </w:rPr>
        <w:t xml:space="preserve">                   锦州市医师资格考试考点办公室</w:t>
      </w:r>
    </w:p>
    <w:p w:rsidR="00727DCE" w:rsidRPr="00404CA5" w:rsidRDefault="00727DCE" w:rsidP="00727DCE">
      <w:pPr>
        <w:pStyle w:val="a5"/>
        <w:spacing w:before="0" w:beforeAutospacing="0" w:after="0" w:afterAutospacing="0"/>
        <w:ind w:firstLineChars="1445" w:firstLine="4642"/>
        <w:rPr>
          <w:rFonts w:ascii="仿宋" w:eastAsia="仿宋" w:hAnsi="仿宋" w:cstheme="minorBidi"/>
          <w:b/>
          <w:bCs/>
          <w:color w:val="FF0000"/>
          <w:kern w:val="2"/>
          <w:sz w:val="32"/>
          <w:szCs w:val="32"/>
        </w:rPr>
      </w:pPr>
      <w:r>
        <w:rPr>
          <w:rFonts w:ascii="仿宋" w:eastAsia="仿宋" w:hAnsi="仿宋" w:cstheme="minorBidi" w:hint="eastAsia"/>
          <w:b/>
          <w:bCs/>
          <w:color w:val="FF0000"/>
          <w:kern w:val="2"/>
          <w:sz w:val="32"/>
          <w:szCs w:val="32"/>
        </w:rPr>
        <w:t>201</w:t>
      </w:r>
      <w:r w:rsidR="001D704C">
        <w:rPr>
          <w:rFonts w:ascii="仿宋" w:eastAsia="仿宋" w:hAnsi="仿宋" w:cstheme="minorBidi" w:hint="eastAsia"/>
          <w:b/>
          <w:bCs/>
          <w:color w:val="FF0000"/>
          <w:kern w:val="2"/>
          <w:sz w:val="32"/>
          <w:szCs w:val="32"/>
        </w:rPr>
        <w:t>9</w:t>
      </w:r>
      <w:r>
        <w:rPr>
          <w:rFonts w:ascii="仿宋" w:eastAsia="仿宋" w:hAnsi="仿宋" w:cstheme="minorBidi" w:hint="eastAsia"/>
          <w:b/>
          <w:bCs/>
          <w:color w:val="FF0000"/>
          <w:kern w:val="2"/>
          <w:sz w:val="32"/>
          <w:szCs w:val="32"/>
        </w:rPr>
        <w:t>年1月1</w:t>
      </w:r>
      <w:r w:rsidR="001D704C">
        <w:rPr>
          <w:rFonts w:ascii="仿宋" w:eastAsia="仿宋" w:hAnsi="仿宋" w:cstheme="minorBidi" w:hint="eastAsia"/>
          <w:b/>
          <w:bCs/>
          <w:color w:val="FF0000"/>
          <w:kern w:val="2"/>
          <w:sz w:val="32"/>
          <w:szCs w:val="32"/>
        </w:rPr>
        <w:t>7</w:t>
      </w:r>
      <w:r>
        <w:rPr>
          <w:rFonts w:ascii="仿宋" w:eastAsia="仿宋" w:hAnsi="仿宋" w:cstheme="minorBidi" w:hint="eastAsia"/>
          <w:b/>
          <w:bCs/>
          <w:color w:val="FF0000"/>
          <w:kern w:val="2"/>
          <w:sz w:val="32"/>
          <w:szCs w:val="32"/>
        </w:rPr>
        <w:t>日</w:t>
      </w:r>
    </w:p>
    <w:p w:rsidR="00CC54B2" w:rsidRDefault="00CC54B2" w:rsidP="00CC54B2">
      <w:pPr>
        <w:jc w:val="left"/>
        <w:rPr>
          <w:rFonts w:hint="eastAsia"/>
          <w:sz w:val="24"/>
          <w:szCs w:val="24"/>
        </w:rPr>
      </w:pPr>
      <w:r>
        <w:rPr>
          <w:rFonts w:hint="eastAsia"/>
          <w:sz w:val="24"/>
          <w:szCs w:val="24"/>
        </w:rPr>
        <w:lastRenderedPageBreak/>
        <w:t>国家公告网站链接如下：</w:t>
      </w:r>
      <w:r w:rsidRPr="00CC54B2">
        <w:rPr>
          <w:sz w:val="24"/>
          <w:szCs w:val="24"/>
        </w:rPr>
        <w:t>http://www.nhc.gov.cn/yzygj/s3578/201901/e4eb257657aa47b79b71601ff54f60db.shtml</w:t>
      </w:r>
    </w:p>
    <w:p w:rsidR="00CC54B2" w:rsidRDefault="00CC54B2" w:rsidP="00CC54B2">
      <w:pPr>
        <w:spacing w:line="525" w:lineRule="atLeast"/>
        <w:jc w:val="center"/>
        <w:rPr>
          <w:rFonts w:ascii="微软雅黑" w:eastAsia="微软雅黑" w:hAnsi="微软雅黑"/>
          <w:color w:val="1966A7"/>
          <w:sz w:val="36"/>
          <w:szCs w:val="36"/>
        </w:rPr>
      </w:pPr>
      <w:r>
        <w:rPr>
          <w:rFonts w:ascii="微软雅黑" w:eastAsia="微软雅黑" w:hAnsi="微软雅黑" w:hint="eastAsia"/>
          <w:color w:val="1966A7"/>
          <w:sz w:val="36"/>
          <w:szCs w:val="36"/>
        </w:rPr>
        <w:t>国家卫生健康委员会医师资格考试委员会公告</w:t>
      </w:r>
    </w:p>
    <w:p w:rsidR="00CC54B2" w:rsidRDefault="00CC54B2" w:rsidP="00CC54B2">
      <w:pPr>
        <w:jc w:val="center"/>
        <w:rPr>
          <w:rFonts w:ascii="微软雅黑" w:eastAsia="微软雅黑" w:hAnsi="微软雅黑" w:hint="eastAsia"/>
          <w:color w:val="484848"/>
          <w:sz w:val="15"/>
          <w:szCs w:val="15"/>
        </w:rPr>
      </w:pPr>
      <w:r>
        <w:rPr>
          <w:rFonts w:ascii="微软雅黑" w:eastAsia="微软雅黑" w:hAnsi="微软雅黑" w:hint="eastAsia"/>
          <w:color w:val="979797"/>
          <w:sz w:val="18"/>
          <w:szCs w:val="18"/>
        </w:rPr>
        <w:t>发布时间： 2019-01-16</w:t>
      </w:r>
    </w:p>
    <w:p w:rsidR="00CC54B2" w:rsidRDefault="00CC54B2" w:rsidP="00CC54B2">
      <w:pPr>
        <w:pStyle w:val="a5"/>
        <w:spacing w:before="0" w:beforeAutospacing="0" w:after="0" w:afterAutospacing="0"/>
        <w:jc w:val="center"/>
        <w:rPr>
          <w:rFonts w:ascii="仿宋_GB2312" w:eastAsia="仿宋_GB2312" w:hAnsi="微软雅黑" w:hint="eastAsia"/>
          <w:color w:val="484848"/>
          <w:sz w:val="32"/>
          <w:szCs w:val="32"/>
        </w:rPr>
      </w:pPr>
      <w:r>
        <w:rPr>
          <w:rFonts w:ascii="仿宋_GB2312" w:eastAsia="仿宋_GB2312" w:hAnsi="微软雅黑" w:hint="eastAsia"/>
          <w:color w:val="484848"/>
          <w:sz w:val="32"/>
          <w:szCs w:val="32"/>
        </w:rPr>
        <w:t>2019年第01号</w:t>
      </w:r>
    </w:p>
    <w:p w:rsidR="00CC54B2" w:rsidRDefault="00CC54B2" w:rsidP="00CC54B2">
      <w:pPr>
        <w:pStyle w:val="a5"/>
        <w:spacing w:before="0" w:beforeAutospacing="0" w:after="0" w:afterAutospacing="0"/>
        <w:jc w:val="both"/>
        <w:rPr>
          <w:rFonts w:ascii="仿宋_GB2312" w:eastAsia="仿宋_GB2312" w:hAnsi="微软雅黑" w:hint="eastAsia"/>
          <w:color w:val="484848"/>
          <w:sz w:val="32"/>
          <w:szCs w:val="32"/>
        </w:rPr>
      </w:pP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t xml:space="preserve">　　根据《中华人民共和国执业医师法》和《医师资格考试暂行办法》规定，2019年将在全国举行医师资格考试。临床、口腔、公共卫生类别和乡村全科执业助理医师启用2019年</w:t>
      </w:r>
      <w:proofErr w:type="gramStart"/>
      <w:r>
        <w:rPr>
          <w:rFonts w:ascii="仿宋_GB2312" w:eastAsia="仿宋_GB2312" w:hAnsi="微软雅黑" w:hint="eastAsia"/>
          <w:color w:val="484848"/>
          <w:sz w:val="32"/>
          <w:szCs w:val="32"/>
        </w:rPr>
        <w:t>版考试</w:t>
      </w:r>
      <w:proofErr w:type="gramEnd"/>
      <w:r>
        <w:rPr>
          <w:rFonts w:ascii="仿宋_GB2312" w:eastAsia="仿宋_GB2312" w:hAnsi="微软雅黑" w:hint="eastAsia"/>
          <w:color w:val="484848"/>
          <w:sz w:val="32"/>
          <w:szCs w:val="32"/>
        </w:rPr>
        <w:t>大纲，中医类别考试大纲不变。现就有关事项公告如下：</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黑体" w:eastAsia="黑体" w:hAnsi="黑体" w:hint="eastAsia"/>
          <w:color w:val="484848"/>
          <w:sz w:val="32"/>
          <w:szCs w:val="32"/>
        </w:rPr>
        <w:t xml:space="preserve">　　一、考试报名</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考试报名包括网上报名和现场审核两个部分。</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网上报名时间自公告发布之日起至2019年1月28日24时。请考生持有效身份证件按有关规定如实准确填报个人信息。自2019年起，凭港澳台居民居住证可以报名参加医师资格考试。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现场审核时间为2019年2月15日至2019年2月28日，主要是对网上报名的考生进行本人照片采集和报名资料的真实性进行审核。请考生注意安排好报名时间，尽早网上报名。具体事宜可咨询报名所在地考点办公室。</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黑体" w:eastAsia="黑体" w:hAnsi="黑体" w:hint="eastAsia"/>
          <w:color w:val="484848"/>
          <w:sz w:val="32"/>
          <w:szCs w:val="32"/>
        </w:rPr>
        <w:t xml:space="preserve">　　二、实践技能考试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全国考试时间为2019年6月15日至2019年6月21日，具体由各省、自治区、直辖市医师资格考试领导小组组织实</w:t>
      </w:r>
      <w:r>
        <w:rPr>
          <w:rFonts w:ascii="仿宋_GB2312" w:eastAsia="仿宋_GB2312" w:hAnsi="微软雅黑" w:hint="eastAsia"/>
          <w:color w:val="484848"/>
          <w:sz w:val="32"/>
          <w:szCs w:val="32"/>
        </w:rPr>
        <w:lastRenderedPageBreak/>
        <w:t>施。实践技能考试合格分数线为60分。</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黑体" w:eastAsia="黑体" w:hAnsi="黑体" w:hint="eastAsia"/>
          <w:color w:val="484848"/>
          <w:sz w:val="32"/>
          <w:szCs w:val="32"/>
        </w:rPr>
        <w:t xml:space="preserve">　　三、医学综合笔试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全国统一考试时间如下：</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（一）纸笔考试。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中医类别（中医专业、少数民族</w:t>
      </w:r>
      <w:proofErr w:type="gramStart"/>
      <w:r>
        <w:rPr>
          <w:rFonts w:ascii="仿宋_GB2312" w:eastAsia="仿宋_GB2312" w:hAnsi="微软雅黑" w:hint="eastAsia"/>
          <w:color w:val="484848"/>
          <w:sz w:val="32"/>
          <w:szCs w:val="32"/>
        </w:rPr>
        <w:t>医</w:t>
      </w:r>
      <w:proofErr w:type="gramEnd"/>
      <w:r>
        <w:rPr>
          <w:rFonts w:ascii="仿宋_GB2312" w:eastAsia="仿宋_GB2312" w:hAnsi="微软雅黑" w:hint="eastAsia"/>
          <w:color w:val="484848"/>
          <w:sz w:val="32"/>
          <w:szCs w:val="32"/>
        </w:rPr>
        <w:t>专业）执业助理医师、乡村全科执业助理医师资格考试：2019年8月24日上午9:00-11:30，下午14:00-16:30。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临床类别执业医师、中医类别（中医专业、少数民族</w:t>
      </w:r>
      <w:proofErr w:type="gramStart"/>
      <w:r>
        <w:rPr>
          <w:rFonts w:ascii="仿宋_GB2312" w:eastAsia="仿宋_GB2312" w:hAnsi="微软雅黑" w:hint="eastAsia"/>
          <w:color w:val="484848"/>
          <w:sz w:val="32"/>
          <w:szCs w:val="32"/>
        </w:rPr>
        <w:t>医</w:t>
      </w:r>
      <w:proofErr w:type="gramEnd"/>
      <w:r>
        <w:rPr>
          <w:rFonts w:ascii="仿宋_GB2312" w:eastAsia="仿宋_GB2312" w:hAnsi="微软雅黑" w:hint="eastAsia"/>
          <w:color w:val="484848"/>
          <w:sz w:val="32"/>
          <w:szCs w:val="32"/>
        </w:rPr>
        <w:t>专业）执业医师资格考试：2019年8月24日和25日上午9:00-11:30，下午14:00-16:30。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军事医学执业助理医师加试：2019年8月23日17:00-17:30。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军事医学执业医师加试：2019年8月23日17:00-18:00。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院前急救岗位和儿科专业加试：2019年8月23日17:00-17:30。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（二）计算机化考试。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临床执业助理医师全国实行计算机化考试：2019年8月23日上午9:00-11:00，下午14:00-16:00。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口腔、公共卫生类别和中医类别中西医结合专业执业助理医师全国实行计算机化考试：2019年8月24日上午9:00-11:00，下午14:00-16:00。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仿宋_GB2312" w:eastAsia="仿宋_GB2312" w:hAnsi="微软雅黑" w:hint="eastAsia"/>
          <w:color w:val="484848"/>
          <w:sz w:val="32"/>
          <w:szCs w:val="32"/>
        </w:rPr>
        <w:lastRenderedPageBreak/>
        <w:t xml:space="preserve">　　口腔、公共卫生类别和中医类别中西医结合专业执业医师全国实行计算机化考试：2019年8月24日和25日上午9:00-11:00，下午14:00-16:00。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除中医类别少数民族</w:t>
      </w:r>
      <w:proofErr w:type="gramStart"/>
      <w:r>
        <w:rPr>
          <w:rFonts w:ascii="仿宋_GB2312" w:eastAsia="仿宋_GB2312" w:hAnsi="微软雅黑" w:hint="eastAsia"/>
          <w:color w:val="484848"/>
          <w:sz w:val="32"/>
          <w:szCs w:val="32"/>
        </w:rPr>
        <w:t>医</w:t>
      </w:r>
      <w:proofErr w:type="gramEnd"/>
      <w:r>
        <w:rPr>
          <w:rFonts w:ascii="仿宋_GB2312" w:eastAsia="仿宋_GB2312" w:hAnsi="微软雅黑" w:hint="eastAsia"/>
          <w:color w:val="484848"/>
          <w:sz w:val="32"/>
          <w:szCs w:val="32"/>
        </w:rPr>
        <w:t>专业外，执业医师合格分数线为360分，执业助理医师合格分数线为180分。</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黑体" w:eastAsia="黑体" w:hAnsi="黑体" w:hint="eastAsia"/>
          <w:color w:val="484848"/>
          <w:sz w:val="32"/>
          <w:szCs w:val="32"/>
        </w:rPr>
        <w:t xml:space="preserve">　　四、其他事项</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一）2019年继续开展医师资格考试临床执业医师、临床执业助理医师、中医类别具有规定学历中医专业执业医师和具有规定学历中医专业执业助理医师医学综合笔试“一年两试”试点。在试点考区通过当年实践技能考试，但未通过第一次医学综合笔试且无违纪违规行为的考生可报名参加第二次医学综合笔试（含缺考考生）。试点考区及其他安排另行通知。</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医学综合笔试“一年两试”试点第二次考试时间如下：</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临床、中医类别具有规定学历中医专业执业助理医师资格考试：2019年11月23日上午9:00-11:00，下午14:00-16:00。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临床、中医类别具有规定学历中医专业执业医师资格考试：2019年11月23日和24日上午9:00-11:00，下午14:00-16:00。</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（二）2019年组织中医类别中医专业（朝医方向）、中医类别傣</w:t>
      </w:r>
      <w:proofErr w:type="gramStart"/>
      <w:r>
        <w:rPr>
          <w:rFonts w:ascii="仿宋_GB2312" w:eastAsia="仿宋_GB2312" w:hAnsi="微软雅黑" w:hint="eastAsia"/>
          <w:color w:val="484848"/>
          <w:sz w:val="32"/>
          <w:szCs w:val="32"/>
        </w:rPr>
        <w:t>医</w:t>
      </w:r>
      <w:proofErr w:type="gramEnd"/>
      <w:r>
        <w:rPr>
          <w:rFonts w:ascii="仿宋_GB2312" w:eastAsia="仿宋_GB2312" w:hAnsi="微软雅黑" w:hint="eastAsia"/>
          <w:color w:val="484848"/>
          <w:sz w:val="32"/>
          <w:szCs w:val="32"/>
        </w:rPr>
        <w:t>专业考试。</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r>
      <w:r>
        <w:rPr>
          <w:rFonts w:ascii="仿宋_GB2312" w:eastAsia="仿宋_GB2312" w:hAnsi="微软雅黑" w:hint="eastAsia"/>
          <w:color w:val="484848"/>
          <w:sz w:val="32"/>
          <w:szCs w:val="32"/>
        </w:rPr>
        <w:lastRenderedPageBreak/>
        <w:t xml:space="preserve">　　（三）2019年继续开展中医类别哈萨克</w:t>
      </w:r>
      <w:proofErr w:type="gramStart"/>
      <w:r>
        <w:rPr>
          <w:rFonts w:ascii="仿宋_GB2312" w:eastAsia="仿宋_GB2312" w:hAnsi="微软雅黑" w:hint="eastAsia"/>
          <w:color w:val="484848"/>
          <w:sz w:val="32"/>
          <w:szCs w:val="32"/>
        </w:rPr>
        <w:t>医</w:t>
      </w:r>
      <w:proofErr w:type="gramEnd"/>
      <w:r>
        <w:rPr>
          <w:rFonts w:ascii="仿宋_GB2312" w:eastAsia="仿宋_GB2312" w:hAnsi="微软雅黑" w:hint="eastAsia"/>
          <w:color w:val="484848"/>
          <w:sz w:val="32"/>
          <w:szCs w:val="32"/>
        </w:rPr>
        <w:t>专业考试试点。符合报名条件的考生按有关规定报考。</w:t>
      </w:r>
      <w:r>
        <w:rPr>
          <w:rFonts w:ascii="仿宋_GB2312" w:eastAsia="仿宋_GB2312" w:hAnsi="微软雅黑" w:hint="eastAsia"/>
          <w:color w:val="484848"/>
          <w:sz w:val="32"/>
          <w:szCs w:val="32"/>
        </w:rPr>
        <w:t> </w:t>
      </w:r>
      <w:r>
        <w:rPr>
          <w:rFonts w:ascii="仿宋_GB2312" w:eastAsia="仿宋_GB2312" w:hAnsi="微软雅黑" w:hint="eastAsia"/>
          <w:color w:val="484848"/>
          <w:sz w:val="32"/>
          <w:szCs w:val="32"/>
        </w:rPr>
        <w:br/>
        <w:t xml:space="preserve">　　（四）医师资格考试报名资格有关规定及考试相关信息，各考区、考点和考生可登录国家卫生健康委和国家中医药管理局网站查询，或者登录国家医学考试网和中国中医药考试</w:t>
      </w:r>
      <w:proofErr w:type="gramStart"/>
      <w:r>
        <w:rPr>
          <w:rFonts w:ascii="仿宋_GB2312" w:eastAsia="仿宋_GB2312" w:hAnsi="微软雅黑" w:hint="eastAsia"/>
          <w:color w:val="484848"/>
          <w:sz w:val="32"/>
          <w:szCs w:val="32"/>
        </w:rPr>
        <w:t>认证网</w:t>
      </w:r>
      <w:proofErr w:type="gramEnd"/>
      <w:r>
        <w:rPr>
          <w:rFonts w:ascii="仿宋_GB2312" w:eastAsia="仿宋_GB2312" w:hAnsi="微软雅黑" w:hint="eastAsia"/>
          <w:color w:val="484848"/>
          <w:sz w:val="32"/>
          <w:szCs w:val="32"/>
        </w:rPr>
        <w:t>查询。国家卫生健康委网址：</w:t>
      </w:r>
      <w:hyperlink r:id="rId7" w:history="1">
        <w:r>
          <w:rPr>
            <w:rStyle w:val="a7"/>
            <w:rFonts w:ascii="微软雅黑" w:eastAsia="微软雅黑" w:hAnsi="微软雅黑" w:hint="eastAsia"/>
            <w:color w:val="484848"/>
            <w:sz w:val="32"/>
            <w:szCs w:val="32"/>
          </w:rPr>
          <w:t>http://www.nhc.gov.cn/</w:t>
        </w:r>
      </w:hyperlink>
      <w:r>
        <w:rPr>
          <w:rFonts w:ascii="仿宋_GB2312" w:eastAsia="仿宋_GB2312" w:hAnsi="微软雅黑" w:hint="eastAsia"/>
          <w:color w:val="484848"/>
          <w:sz w:val="32"/>
          <w:szCs w:val="32"/>
        </w:rPr>
        <w:t>；国家中医药管理局网址：http://www.satcm.gov.cn/；国家医学考试网网址：http://www.nmec.org.cn/；中国中医药考试</w:t>
      </w:r>
      <w:proofErr w:type="gramStart"/>
      <w:r>
        <w:rPr>
          <w:rFonts w:ascii="仿宋_GB2312" w:eastAsia="仿宋_GB2312" w:hAnsi="微软雅黑" w:hint="eastAsia"/>
          <w:color w:val="484848"/>
          <w:sz w:val="32"/>
          <w:szCs w:val="32"/>
        </w:rPr>
        <w:t>认证网</w:t>
      </w:r>
      <w:proofErr w:type="gramEnd"/>
      <w:r>
        <w:rPr>
          <w:rFonts w:ascii="仿宋_GB2312" w:eastAsia="仿宋_GB2312" w:hAnsi="微软雅黑" w:hint="eastAsia"/>
          <w:color w:val="484848"/>
          <w:sz w:val="32"/>
          <w:szCs w:val="32"/>
        </w:rPr>
        <w:t>网址：</w:t>
      </w:r>
      <w:hyperlink r:id="rId8" w:history="1">
        <w:r>
          <w:rPr>
            <w:rStyle w:val="a7"/>
            <w:rFonts w:ascii="微软雅黑" w:eastAsia="微软雅黑" w:hAnsi="微软雅黑" w:hint="eastAsia"/>
            <w:color w:val="484848"/>
            <w:sz w:val="32"/>
            <w:szCs w:val="32"/>
          </w:rPr>
          <w:t>http://www.tcmtest.org.cn/</w:t>
        </w:r>
      </w:hyperlink>
      <w:r>
        <w:rPr>
          <w:rFonts w:ascii="仿宋_GB2312" w:eastAsia="仿宋_GB2312" w:hAnsi="微软雅黑" w:hint="eastAsia"/>
          <w:color w:val="484848"/>
          <w:sz w:val="32"/>
          <w:szCs w:val="32"/>
        </w:rPr>
        <w:t>。</w:t>
      </w:r>
    </w:p>
    <w:p w:rsidR="00CC54B2" w:rsidRDefault="00CC54B2" w:rsidP="00CC54B2">
      <w:pPr>
        <w:pStyle w:val="a5"/>
        <w:spacing w:before="0" w:beforeAutospacing="0" w:after="0" w:afterAutospacing="0"/>
        <w:jc w:val="right"/>
        <w:rPr>
          <w:rFonts w:ascii="仿宋_GB2312" w:eastAsia="仿宋_GB2312" w:hAnsi="微软雅黑" w:hint="eastAsia"/>
          <w:color w:val="484848"/>
          <w:sz w:val="32"/>
          <w:szCs w:val="32"/>
        </w:rPr>
      </w:pPr>
      <w:r>
        <w:rPr>
          <w:rFonts w:ascii="仿宋_GB2312" w:eastAsia="仿宋_GB2312" w:hAnsi="微软雅黑" w:hint="eastAsia"/>
          <w:color w:val="484848"/>
          <w:sz w:val="32"/>
          <w:szCs w:val="32"/>
        </w:rPr>
        <w:br/>
        <w:t>国家卫生健康委员会</w:t>
      </w:r>
      <w:r>
        <w:rPr>
          <w:rFonts w:ascii="仿宋_GB2312" w:eastAsia="仿宋_GB2312" w:hAnsi="微软雅黑" w:hint="eastAsia"/>
          <w:color w:val="484848"/>
          <w:sz w:val="32"/>
          <w:szCs w:val="32"/>
        </w:rPr>
        <w:br/>
        <w:t>医师资格考试委员会</w:t>
      </w:r>
      <w:r>
        <w:rPr>
          <w:rFonts w:ascii="仿宋_GB2312" w:eastAsia="仿宋_GB2312" w:hAnsi="微软雅黑" w:hint="eastAsia"/>
          <w:color w:val="484848"/>
          <w:sz w:val="32"/>
          <w:szCs w:val="32"/>
        </w:rPr>
        <w:br/>
        <w:t>2019年1月14日</w:t>
      </w:r>
    </w:p>
    <w:p w:rsidR="00817A9B" w:rsidRDefault="00817A9B" w:rsidP="00CC54B2">
      <w:pPr>
        <w:pStyle w:val="a5"/>
        <w:spacing w:before="0" w:beforeAutospacing="0" w:after="0" w:afterAutospacing="0"/>
        <w:jc w:val="right"/>
        <w:rPr>
          <w:rFonts w:ascii="仿宋_GB2312" w:eastAsia="仿宋_GB2312" w:hAnsi="微软雅黑" w:hint="eastAsia"/>
          <w:color w:val="484848"/>
          <w:sz w:val="32"/>
          <w:szCs w:val="32"/>
        </w:rPr>
      </w:pPr>
    </w:p>
    <w:p w:rsidR="00CC54B2" w:rsidRDefault="00CC54B2" w:rsidP="006B4AE2">
      <w:pPr>
        <w:rPr>
          <w:rFonts w:hint="eastAsia"/>
          <w:sz w:val="24"/>
          <w:szCs w:val="24"/>
        </w:rPr>
      </w:pPr>
    </w:p>
    <w:p w:rsidR="00020267" w:rsidRDefault="00020267" w:rsidP="00020267">
      <w:pPr>
        <w:widowControl/>
        <w:spacing w:line="315" w:lineRule="atLeast"/>
        <w:jc w:val="center"/>
        <w:rPr>
          <w:rFonts w:ascii="方正小标宋简体" w:eastAsia="方正小标宋简体" w:hAnsi="Times New Roman" w:cs="Times New Roman" w:hint="eastAsia"/>
          <w:color w:val="000000"/>
          <w:kern w:val="0"/>
          <w:sz w:val="40"/>
          <w:szCs w:val="40"/>
        </w:rPr>
      </w:pPr>
      <w:r>
        <w:rPr>
          <w:rFonts w:ascii="方正小标宋简体" w:eastAsia="方正小标宋简体" w:hAnsi="Times New Roman" w:cs="Times New Roman" w:hint="eastAsia"/>
          <w:color w:val="000000"/>
          <w:kern w:val="0"/>
          <w:sz w:val="40"/>
          <w:szCs w:val="40"/>
        </w:rPr>
        <w:t>网上</w:t>
      </w:r>
      <w:r w:rsidRPr="00020267">
        <w:rPr>
          <w:rFonts w:ascii="方正小标宋简体" w:eastAsia="方正小标宋简体" w:hAnsi="Times New Roman" w:cs="Times New Roman" w:hint="eastAsia"/>
          <w:color w:val="000000"/>
          <w:kern w:val="0"/>
          <w:sz w:val="40"/>
          <w:szCs w:val="40"/>
        </w:rPr>
        <w:t>报名须知</w:t>
      </w:r>
    </w:p>
    <w:p w:rsidR="00020267" w:rsidRPr="00020267" w:rsidRDefault="00020267" w:rsidP="00020267">
      <w:pPr>
        <w:widowControl/>
        <w:spacing w:line="315" w:lineRule="atLeas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信息来源：</w:t>
      </w:r>
      <w:r w:rsidRPr="00020267">
        <w:rPr>
          <w:rFonts w:ascii="Times New Roman" w:eastAsia="宋体" w:hAnsi="Times New Roman" w:cs="Times New Roman"/>
          <w:color w:val="000000"/>
          <w:kern w:val="0"/>
          <w:szCs w:val="21"/>
        </w:rPr>
        <w:t>http://www2.nmec.org.cn/wangbao/nme/sp/root/index/doc1.html</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 </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一、网上报名时间:公告之日起至2019年1月28日24时。逾期不予补报。</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二、考生网上报名前，须仔细阅读考生承诺相关条款，点击“同意”后，方可继续报名。</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三、考生填写个人信息（包括姓名、证件类型、证件编码、毕业院校、学历、学制、专业、试用机构名称等，军队考生建议使用身份证报名，港澳台考生使用港澳台居民居住证或港澳台居民身份证）应真实、准确、有效，所填信息将用于医师资格考试和医师注册管理，务必认真填写。</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考生填报身份证明信息属无效证件的（如过期），报名无效。</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四、考生须妥善保管个人用户名及密码，因个人原因泄漏导致报名信息被修改的，后果由考生本人承担。如密码遗失，考生可通过邮箱找回密码。</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lastRenderedPageBreak/>
        <w:t>五、其他报名要求：</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（一）申请参加乡村全科执业助理医师资格考试的考生须符合乡村全科执业助理医师资格考试报考条件。</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（二）申请短线医学专业加试的考生须符合临床执业医师报考条件，且在院前急救或儿科岗位工作或试用。</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（三）单位隶属为军队、武警和公安部所属边防、消防、警卫现役的考生，可以申请军事医学内容加试。</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（四）香港非大陆学历考生现场审核考点为深圳；澳门非大陆学历考生现场审核考点为珠海；台湾非大陆学历考生可自愿就近选择考点进行现场审核。</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六、网上报名成功后，考生须打印《医师资格考试网上报名成功通知单》，并在规定时间内到所在地考点进行现场资格审核。现场资格审核时间以所在地考点通知为准。</w:t>
      </w:r>
    </w:p>
    <w:p w:rsidR="00020267" w:rsidRPr="00020267" w:rsidRDefault="00020267" w:rsidP="00020267">
      <w:pPr>
        <w:widowControl/>
        <w:spacing w:line="315" w:lineRule="atLeast"/>
        <w:ind w:left="-2" w:firstLine="420"/>
        <w:rPr>
          <w:rFonts w:ascii="Times New Roman" w:eastAsia="宋体" w:hAnsi="Times New Roman" w:cs="Times New Roman"/>
          <w:color w:val="000000"/>
          <w:kern w:val="0"/>
          <w:szCs w:val="21"/>
        </w:rPr>
      </w:pPr>
      <w:r w:rsidRPr="00020267">
        <w:rPr>
          <w:rFonts w:ascii="宋体" w:eastAsia="宋体" w:hAnsi="宋体" w:cs="Times New Roman" w:hint="eastAsia"/>
          <w:color w:val="000000"/>
          <w:kern w:val="0"/>
          <w:szCs w:val="21"/>
        </w:rPr>
        <w:t>未在规定时间内进行现场资格审核、确认报名信息、缴纳考试费用的，报名无效。</w:t>
      </w:r>
    </w:p>
    <w:p w:rsidR="00020267" w:rsidRDefault="00020267" w:rsidP="00020267">
      <w:pPr>
        <w:spacing w:line="315" w:lineRule="atLeast"/>
        <w:ind w:left="-2" w:firstLine="420"/>
        <w:rPr>
          <w:rFonts w:ascii="Times New Roman" w:hAnsi="Times New Roman" w:cs="Times New Roman"/>
          <w:color w:val="000000"/>
          <w:szCs w:val="21"/>
        </w:rPr>
      </w:pPr>
      <w:r>
        <w:rPr>
          <w:rFonts w:cs="Times New Roman" w:hint="eastAsia"/>
          <w:color w:val="000000"/>
          <w:szCs w:val="21"/>
        </w:rPr>
        <w:t>七、考生现场资格审核需提交以下材料：</w:t>
      </w:r>
      <w:r w:rsidRPr="00020267">
        <w:rPr>
          <w:rFonts w:cs="Times New Roman" w:hint="eastAsia"/>
          <w:color w:val="FF0000"/>
          <w:szCs w:val="21"/>
        </w:rPr>
        <w:t>（以</w:t>
      </w:r>
      <w:r>
        <w:rPr>
          <w:rFonts w:cs="Times New Roman" w:hint="eastAsia"/>
          <w:color w:val="FF0000"/>
          <w:szCs w:val="21"/>
        </w:rPr>
        <w:t>锦州</w:t>
      </w:r>
      <w:r w:rsidRPr="00020267">
        <w:rPr>
          <w:rFonts w:cs="Times New Roman" w:hint="eastAsia"/>
          <w:color w:val="FF0000"/>
          <w:szCs w:val="21"/>
        </w:rPr>
        <w:t>考点</w:t>
      </w:r>
      <w:r>
        <w:rPr>
          <w:rFonts w:cs="Times New Roman" w:hint="eastAsia"/>
          <w:color w:val="FF0000"/>
          <w:szCs w:val="21"/>
        </w:rPr>
        <w:t>后续</w:t>
      </w:r>
      <w:r w:rsidRPr="00020267">
        <w:rPr>
          <w:rFonts w:cs="Times New Roman" w:hint="eastAsia"/>
          <w:color w:val="FF0000"/>
          <w:szCs w:val="21"/>
        </w:rPr>
        <w:t>实际通知为准）</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（一）《医师资格考试网上报名成功通知单》。</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二）本人有效身份证明原件及复印件。本人有效身份证件（须在报考有效期内）包括第二代居民身份证（第二代居民身份证过期的，可使用临时身份证报名，但需尽快完成换证）、军官证、警官证、文职干部、士兵（官）证、军队学员证；港澳台居民居住证或港、澳、台居民身份证（港、澳、台考生）、护照（外籍考生）。</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（三）毕业证书原件及复印件，非大陆学历考生还须提交教育部留学认证中心出具的《国外学历学位认证书》。</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四）考生试用（或实习）机构出具的《医师资格考试试用期考核证明》，台、港、澳和外籍考生还须提交《台湾、香港、澳门居民参加国家医师资格考试实习申请审核表》或《外籍人员参加中国医师资格考试实习申请审核表》。</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（六）工作单位是医疗机构的，还须提交该机构《医疗机构执业许可证》副本复印件。</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（七）报考传统医学师承或确有专长类别医师资格考试的，还须提交《传统医学师承出师证书》或《传统医学医术确有专长证书》。</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（八）应届毕业生还须填写《应届医学专业毕业生医师资格考试报考承诺书》。</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（九）军队现役考生须提供军队相关身份证明原件及复印件，同时出具团级以上政治部门审核同意报考的证明。</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（十）考生近期（</w:t>
      </w:r>
      <w:r w:rsidRPr="00020267">
        <w:rPr>
          <w:rFonts w:cs="Times New Roman" w:hint="eastAsia"/>
          <w:i/>
          <w:color w:val="000000"/>
          <w:szCs w:val="21"/>
        </w:rPr>
        <w:t>6</w:t>
      </w:r>
      <w:r w:rsidRPr="00020267">
        <w:rPr>
          <w:rFonts w:cs="Times New Roman" w:hint="eastAsia"/>
          <w:i/>
          <w:color w:val="000000"/>
          <w:szCs w:val="21"/>
        </w:rPr>
        <w:t>个月内）小</w:t>
      </w:r>
      <w:r w:rsidRPr="00020267">
        <w:rPr>
          <w:rFonts w:cs="Times New Roman" w:hint="eastAsia"/>
          <w:i/>
          <w:color w:val="000000"/>
          <w:szCs w:val="21"/>
        </w:rPr>
        <w:t>2</w:t>
      </w:r>
      <w:r w:rsidRPr="00020267">
        <w:rPr>
          <w:rFonts w:cs="Times New Roman" w:hint="eastAsia"/>
          <w:i/>
          <w:color w:val="000000"/>
          <w:szCs w:val="21"/>
        </w:rPr>
        <w:t>寸白底证件照，文件小于</w:t>
      </w:r>
      <w:r w:rsidRPr="00020267">
        <w:rPr>
          <w:rFonts w:cs="Times New Roman" w:hint="eastAsia"/>
          <w:i/>
          <w:color w:val="000000"/>
          <w:szCs w:val="21"/>
        </w:rPr>
        <w:t>40kb </w:t>
      </w:r>
      <w:r w:rsidRPr="00020267">
        <w:rPr>
          <w:rFonts w:cs="Times New Roman" w:hint="eastAsia"/>
          <w:i/>
          <w:color w:val="000000"/>
          <w:szCs w:val="21"/>
        </w:rPr>
        <w:t>，格式</w:t>
      </w:r>
      <w:r w:rsidRPr="00020267">
        <w:rPr>
          <w:rFonts w:cs="Times New Roman" w:hint="eastAsia"/>
          <w:i/>
          <w:color w:val="000000"/>
          <w:szCs w:val="21"/>
        </w:rPr>
        <w:t>jpg</w:t>
      </w:r>
      <w:r w:rsidRPr="00020267">
        <w:rPr>
          <w:rFonts w:cs="Times New Roman" w:hint="eastAsia"/>
          <w:i/>
          <w:color w:val="000000"/>
          <w:szCs w:val="21"/>
        </w:rPr>
        <w:t>。</w:t>
      </w:r>
    </w:p>
    <w:p w:rsidR="00020267" w:rsidRPr="00020267" w:rsidRDefault="00020267" w:rsidP="00020267">
      <w:pPr>
        <w:spacing w:line="315" w:lineRule="atLeast"/>
        <w:ind w:left="-2" w:firstLine="420"/>
        <w:rPr>
          <w:rFonts w:ascii="Times New Roman" w:hAnsi="Times New Roman" w:cs="Times New Roman"/>
          <w:i/>
          <w:color w:val="000000"/>
          <w:szCs w:val="21"/>
        </w:rPr>
      </w:pPr>
      <w:r w:rsidRPr="00020267">
        <w:rPr>
          <w:rFonts w:cs="Times New Roman" w:hint="eastAsia"/>
          <w:i/>
          <w:color w:val="000000"/>
          <w:szCs w:val="21"/>
        </w:rPr>
        <w:t>（十一）考区、考点规定的其他报名材料。</w:t>
      </w:r>
    </w:p>
    <w:p w:rsidR="00020267" w:rsidRDefault="00020267" w:rsidP="00020267">
      <w:pPr>
        <w:spacing w:line="315" w:lineRule="atLeast"/>
        <w:ind w:left="-2" w:firstLine="420"/>
        <w:rPr>
          <w:rFonts w:ascii="Times New Roman" w:hAnsi="Times New Roman" w:cs="Times New Roman"/>
          <w:color w:val="000000"/>
          <w:szCs w:val="21"/>
        </w:rPr>
      </w:pPr>
      <w:r>
        <w:rPr>
          <w:rFonts w:cs="Times New Roman" w:hint="eastAsia"/>
          <w:color w:val="000000"/>
          <w:szCs w:val="21"/>
        </w:rPr>
        <w:t>八、通过现场资格审核的考生须认真核对《医师资格考试报名暨授予医师资格申请表》上个人信息并签字确认，</w:t>
      </w:r>
      <w:r w:rsidRPr="00020267">
        <w:rPr>
          <w:rFonts w:cs="Times New Roman" w:hint="eastAsia"/>
          <w:b/>
          <w:bCs/>
          <w:color w:val="FF0000"/>
          <w:szCs w:val="21"/>
        </w:rPr>
        <w:t>一经签字确认不得更改</w:t>
      </w:r>
      <w:r w:rsidRPr="00020267">
        <w:rPr>
          <w:rFonts w:cs="Times New Roman" w:hint="eastAsia"/>
          <w:color w:val="FF0000"/>
          <w:szCs w:val="21"/>
        </w:rPr>
        <w:t>！</w:t>
      </w:r>
      <w:r w:rsidRPr="00020267">
        <w:rPr>
          <w:rFonts w:cs="Times New Roman" w:hint="eastAsia"/>
          <w:b/>
          <w:bCs/>
          <w:color w:val="FF0000"/>
          <w:szCs w:val="21"/>
        </w:rPr>
        <w:t>该信息将用于医师资格考试和医师注册管理，因考生个人原因导致信息错误的，不予修改！</w:t>
      </w:r>
    </w:p>
    <w:p w:rsidR="00020267" w:rsidRDefault="00020267" w:rsidP="00020267">
      <w:pPr>
        <w:spacing w:line="315" w:lineRule="atLeast"/>
        <w:ind w:left="-2" w:firstLine="420"/>
        <w:rPr>
          <w:rFonts w:ascii="Times New Roman" w:hAnsi="Times New Roman" w:cs="Times New Roman"/>
          <w:color w:val="000000"/>
          <w:szCs w:val="21"/>
        </w:rPr>
      </w:pPr>
      <w:r>
        <w:rPr>
          <w:rFonts w:cs="Times New Roman" w:hint="eastAsia"/>
          <w:color w:val="000000"/>
          <w:szCs w:val="21"/>
        </w:rPr>
        <w:t>九、伪造或提供虚假报名材料的考生，一经核实，将按照</w:t>
      </w:r>
      <w:hyperlink r:id="rId9" w:history="1">
        <w:r>
          <w:rPr>
            <w:rStyle w:val="a7"/>
            <w:rFonts w:cs="Times New Roman" w:hint="eastAsia"/>
            <w:szCs w:val="21"/>
          </w:rPr>
          <w:t>《医师资格考试违纪违规处理规定》</w:t>
        </w:r>
      </w:hyperlink>
      <w:r>
        <w:rPr>
          <w:rFonts w:cs="Times New Roman" w:hint="eastAsia"/>
          <w:color w:val="000000"/>
          <w:szCs w:val="21"/>
        </w:rPr>
        <w:t>有关规定处理。</w:t>
      </w:r>
    </w:p>
    <w:p w:rsidR="00020267" w:rsidRDefault="00020267" w:rsidP="00020267">
      <w:pPr>
        <w:spacing w:line="315" w:lineRule="atLeast"/>
        <w:ind w:left="-2" w:firstLine="420"/>
        <w:rPr>
          <w:rFonts w:ascii="Times New Roman" w:hAnsi="Times New Roman" w:cs="Times New Roman"/>
          <w:color w:val="000000"/>
          <w:szCs w:val="21"/>
        </w:rPr>
      </w:pPr>
      <w:r>
        <w:rPr>
          <w:rFonts w:cs="Times New Roman" w:hint="eastAsia"/>
          <w:color w:val="000000"/>
          <w:szCs w:val="21"/>
        </w:rPr>
        <w:t>十、如有其他疑问，请咨询所在地考点。</w:t>
      </w:r>
    </w:p>
    <w:p w:rsidR="001D704C" w:rsidRPr="00020267" w:rsidRDefault="001D704C" w:rsidP="006B4AE2">
      <w:pPr>
        <w:rPr>
          <w:rFonts w:hint="eastAsia"/>
          <w:sz w:val="24"/>
          <w:szCs w:val="24"/>
        </w:rPr>
      </w:pPr>
    </w:p>
    <w:p w:rsidR="001D704C" w:rsidRDefault="001D704C" w:rsidP="006B4AE2">
      <w:pPr>
        <w:rPr>
          <w:rFonts w:hint="eastAsia"/>
          <w:sz w:val="24"/>
          <w:szCs w:val="24"/>
        </w:rPr>
      </w:pPr>
    </w:p>
    <w:p w:rsidR="00020267" w:rsidRDefault="00020267" w:rsidP="006B4AE2">
      <w:pPr>
        <w:rPr>
          <w:rFonts w:hint="eastAsia"/>
          <w:sz w:val="24"/>
          <w:szCs w:val="24"/>
        </w:rPr>
      </w:pPr>
    </w:p>
    <w:p w:rsidR="001D704C" w:rsidRDefault="001D704C" w:rsidP="006B4AE2">
      <w:pPr>
        <w:rPr>
          <w:rFonts w:hint="eastAsia"/>
          <w:sz w:val="24"/>
          <w:szCs w:val="24"/>
        </w:rPr>
      </w:pPr>
    </w:p>
    <w:p w:rsidR="00020267" w:rsidRPr="00AB438C" w:rsidRDefault="00020267" w:rsidP="00020267">
      <w:pPr>
        <w:widowControl/>
        <w:spacing w:line="360" w:lineRule="auto"/>
        <w:jc w:val="center"/>
        <w:rPr>
          <w:rFonts w:asciiTheme="majorEastAsia" w:eastAsiaTheme="majorEastAsia" w:hAnsiTheme="majorEastAsia"/>
          <w:b/>
          <w:sz w:val="36"/>
          <w:szCs w:val="36"/>
        </w:rPr>
      </w:pPr>
      <w:r w:rsidRPr="00AB438C">
        <w:rPr>
          <w:rFonts w:asciiTheme="majorEastAsia" w:eastAsiaTheme="majorEastAsia" w:hAnsiTheme="majorEastAsia"/>
          <w:b/>
          <w:sz w:val="36"/>
          <w:szCs w:val="36"/>
        </w:rPr>
        <w:lastRenderedPageBreak/>
        <w:t>报名流程</w:t>
      </w:r>
    </w:p>
    <w:p w:rsidR="00020267" w:rsidRPr="00AB438C" w:rsidRDefault="00020267" w:rsidP="00020267">
      <w:pPr>
        <w:spacing w:line="360" w:lineRule="auto"/>
        <w:ind w:leftChars="-1" w:left="-2" w:firstLineChars="200" w:firstLine="560"/>
        <w:rPr>
          <w:rFonts w:asciiTheme="minorEastAsia" w:hAnsiTheme="minorEastAsia"/>
          <w:kern w:val="0"/>
          <w:sz w:val="28"/>
          <w:szCs w:val="28"/>
        </w:rPr>
      </w:pPr>
      <w:r w:rsidRPr="00AB438C">
        <w:rPr>
          <w:rFonts w:asciiTheme="minorEastAsia" w:hAnsiTheme="minorEastAsia" w:hint="eastAsia"/>
          <w:kern w:val="0"/>
          <w:sz w:val="28"/>
          <w:szCs w:val="28"/>
        </w:rPr>
        <w:t>医师资格考试报名包括网上报名和现场审核两个部分。为确保您报名成功，请务必仔细阅读以下报名流程并完成所有步骤。</w:t>
      </w:r>
    </w:p>
    <w:p w:rsidR="00020267" w:rsidRPr="00AB438C" w:rsidRDefault="00020267" w:rsidP="00020267">
      <w:pPr>
        <w:spacing w:line="360" w:lineRule="auto"/>
        <w:jc w:val="center"/>
        <w:rPr>
          <w:rFonts w:ascii="黑体" w:eastAsia="黑体" w:hAnsi="黑体"/>
          <w:kern w:val="0"/>
          <w:sz w:val="28"/>
          <w:szCs w:val="28"/>
        </w:rPr>
      </w:pPr>
      <w:r w:rsidRPr="00AB438C">
        <w:rPr>
          <w:rFonts w:ascii="黑体" w:eastAsia="黑体" w:hAnsi="黑体" w:hint="eastAsia"/>
          <w:kern w:val="0"/>
          <w:sz w:val="28"/>
          <w:szCs w:val="28"/>
        </w:rPr>
        <w:t>第一阶段：网上报名</w:t>
      </w:r>
    </w:p>
    <w:p w:rsidR="00020267" w:rsidRPr="00AB438C" w:rsidRDefault="00020267" w:rsidP="00020267">
      <w:pPr>
        <w:spacing w:line="360" w:lineRule="auto"/>
        <w:ind w:leftChars="-1" w:left="-2" w:firstLineChars="200" w:firstLine="562"/>
        <w:rPr>
          <w:rFonts w:asciiTheme="minorEastAsia" w:hAnsiTheme="minorEastAsia" w:cs="宋体"/>
          <w:kern w:val="0"/>
          <w:sz w:val="28"/>
          <w:szCs w:val="28"/>
        </w:rPr>
      </w:pPr>
      <w:bookmarkStart w:id="0" w:name="OLE_LINK1"/>
      <w:bookmarkStart w:id="1" w:name="OLE_LINK2"/>
      <w:r w:rsidRPr="00AB438C">
        <w:rPr>
          <w:rFonts w:asciiTheme="minorEastAsia" w:hAnsiTheme="minorEastAsia" w:cs="宋体" w:hint="eastAsia"/>
          <w:b/>
          <w:kern w:val="0"/>
          <w:sz w:val="28"/>
          <w:szCs w:val="28"/>
        </w:rPr>
        <w:t>步骤1.</w:t>
      </w:r>
      <w:r w:rsidRPr="00AB438C">
        <w:rPr>
          <w:rFonts w:asciiTheme="minorEastAsia" w:hAnsiTheme="minorEastAsia" w:cs="宋体" w:hint="eastAsia"/>
          <w:kern w:val="0"/>
          <w:sz w:val="28"/>
          <w:szCs w:val="28"/>
        </w:rPr>
        <w:t>考生登陆国家医学考试网</w:t>
      </w:r>
      <w:r w:rsidRPr="00AB438C">
        <w:rPr>
          <w:rFonts w:asciiTheme="minorEastAsia" w:hAnsiTheme="minorEastAsia" w:cs="宋体" w:hint="eastAsia"/>
          <w:spacing w:val="-30"/>
          <w:kern w:val="0"/>
          <w:sz w:val="28"/>
          <w:szCs w:val="28"/>
        </w:rPr>
        <w:t>（</w:t>
      </w:r>
      <w:hyperlink r:id="rId10" w:history="1">
        <w:r w:rsidRPr="00AB438C">
          <w:rPr>
            <w:rFonts w:asciiTheme="minorEastAsia" w:hAnsiTheme="minorEastAsia" w:cs="宋体" w:hint="eastAsia"/>
            <w:spacing w:val="-30"/>
            <w:kern w:val="0"/>
            <w:sz w:val="28"/>
            <w:szCs w:val="28"/>
          </w:rPr>
          <w:t>http://www.nmec.org.cn/</w:t>
        </w:r>
      </w:hyperlink>
      <w:r w:rsidRPr="00AB438C">
        <w:rPr>
          <w:rFonts w:asciiTheme="minorEastAsia" w:hAnsiTheme="minorEastAsia" w:cs="宋体" w:hint="eastAsia"/>
          <w:spacing w:val="-30"/>
          <w:kern w:val="0"/>
          <w:sz w:val="28"/>
          <w:szCs w:val="28"/>
        </w:rPr>
        <w:t>）</w:t>
      </w:r>
      <w:r w:rsidRPr="00AB438C">
        <w:rPr>
          <w:rFonts w:asciiTheme="minorEastAsia" w:hAnsiTheme="minorEastAsia" w:cs="宋体" w:hint="eastAsia"/>
          <w:kern w:val="0"/>
          <w:sz w:val="28"/>
          <w:szCs w:val="28"/>
        </w:rPr>
        <w:t>，点击“网上报名”，进入报名系统。</w:t>
      </w:r>
      <w:bookmarkEnd w:id="0"/>
      <w:bookmarkEnd w:id="1"/>
    </w:p>
    <w:p w:rsidR="00020267" w:rsidRPr="00AB438C" w:rsidRDefault="00020267" w:rsidP="00020267">
      <w:pPr>
        <w:spacing w:line="360" w:lineRule="auto"/>
        <w:ind w:leftChars="-1" w:left="-2" w:firstLineChars="199" w:firstLine="559"/>
        <w:rPr>
          <w:rFonts w:asciiTheme="minorEastAsia" w:hAnsiTheme="minorEastAsia"/>
          <w:kern w:val="0"/>
          <w:sz w:val="28"/>
          <w:szCs w:val="28"/>
        </w:rPr>
      </w:pPr>
      <w:r w:rsidRPr="00AB438C">
        <w:rPr>
          <w:rFonts w:asciiTheme="minorEastAsia" w:hAnsiTheme="minorEastAsia" w:cs="宋体" w:hint="eastAsia"/>
          <w:b/>
          <w:kern w:val="0"/>
          <w:sz w:val="28"/>
          <w:szCs w:val="28"/>
        </w:rPr>
        <w:t xml:space="preserve">步骤2. </w:t>
      </w:r>
      <w:r w:rsidRPr="00AB438C">
        <w:rPr>
          <w:rFonts w:asciiTheme="minorEastAsia" w:hAnsiTheme="minorEastAsia" w:hint="eastAsia"/>
          <w:kern w:val="0"/>
          <w:sz w:val="28"/>
          <w:szCs w:val="28"/>
        </w:rPr>
        <w:t>报名前请先确认已注册，未注册考生点击“注册”按钮进行网上注册。注册成功后的用户名可用于国家医学考试中心开放的所有考试报名，还用于打印准考证和查询成绩等。</w:t>
      </w:r>
    </w:p>
    <w:p w:rsidR="00020267" w:rsidRPr="00AB438C" w:rsidRDefault="00020267" w:rsidP="00020267">
      <w:pPr>
        <w:spacing w:line="360" w:lineRule="auto"/>
        <w:ind w:leftChars="-1" w:left="-2" w:firstLineChars="200" w:firstLine="560"/>
        <w:rPr>
          <w:rFonts w:asciiTheme="minorEastAsia" w:hAnsiTheme="minorEastAsia"/>
          <w:kern w:val="0"/>
          <w:sz w:val="28"/>
          <w:szCs w:val="28"/>
        </w:rPr>
      </w:pPr>
      <w:r w:rsidRPr="00AB438C">
        <w:rPr>
          <w:rFonts w:asciiTheme="minorEastAsia" w:hAnsiTheme="minorEastAsia" w:hint="eastAsia"/>
          <w:kern w:val="0"/>
          <w:sz w:val="28"/>
          <w:szCs w:val="28"/>
        </w:rPr>
        <w:t>注册成功后，该用户名则不能更改，考生须牢记用户名和密码。报名过程中密码遗失的可通过邮箱方式找回。</w:t>
      </w:r>
    </w:p>
    <w:p w:rsidR="00020267" w:rsidRPr="00AB438C" w:rsidRDefault="00020267" w:rsidP="00020267">
      <w:pPr>
        <w:spacing w:line="360" w:lineRule="auto"/>
        <w:ind w:leftChars="-1" w:left="-2" w:firstLineChars="200" w:firstLine="562"/>
        <w:rPr>
          <w:rFonts w:asciiTheme="minorEastAsia" w:hAnsiTheme="minorEastAsia"/>
          <w:kern w:val="0"/>
          <w:sz w:val="28"/>
          <w:szCs w:val="28"/>
        </w:rPr>
      </w:pPr>
      <w:r w:rsidRPr="00AB438C">
        <w:rPr>
          <w:rFonts w:asciiTheme="minorEastAsia" w:hAnsiTheme="minorEastAsia" w:cs="宋体" w:hint="eastAsia"/>
          <w:b/>
          <w:kern w:val="0"/>
          <w:sz w:val="28"/>
          <w:szCs w:val="28"/>
        </w:rPr>
        <w:t>步骤3.</w:t>
      </w:r>
      <w:r w:rsidRPr="00AB438C">
        <w:rPr>
          <w:rFonts w:asciiTheme="minorEastAsia" w:hAnsiTheme="minorEastAsia" w:cs="宋体" w:hint="eastAsia"/>
          <w:kern w:val="0"/>
          <w:sz w:val="28"/>
          <w:szCs w:val="28"/>
        </w:rPr>
        <w:t xml:space="preserve"> </w:t>
      </w:r>
      <w:r w:rsidRPr="00AB438C">
        <w:rPr>
          <w:rFonts w:asciiTheme="minorEastAsia" w:hAnsiTheme="minorEastAsia" w:hint="eastAsia"/>
          <w:kern w:val="0"/>
          <w:sz w:val="28"/>
          <w:szCs w:val="28"/>
        </w:rPr>
        <w:t>用上一步骤中的用户名和密码登录报名系统完善“个人信息”中相关内容。</w:t>
      </w:r>
    </w:p>
    <w:p w:rsidR="00020267" w:rsidRPr="00AB438C" w:rsidRDefault="00020267" w:rsidP="00020267">
      <w:pPr>
        <w:spacing w:line="360" w:lineRule="auto"/>
        <w:ind w:leftChars="-1" w:left="-2" w:firstLineChars="200" w:firstLine="560"/>
        <w:rPr>
          <w:rFonts w:asciiTheme="minorEastAsia" w:hAnsiTheme="minorEastAsia"/>
          <w:kern w:val="0"/>
          <w:sz w:val="28"/>
          <w:szCs w:val="28"/>
        </w:rPr>
      </w:pPr>
      <w:r w:rsidRPr="00AB438C">
        <w:rPr>
          <w:rFonts w:asciiTheme="minorEastAsia" w:hAnsiTheme="minorEastAsia" w:hint="eastAsia"/>
          <w:kern w:val="0"/>
          <w:sz w:val="28"/>
          <w:szCs w:val="28"/>
        </w:rPr>
        <w:t>填写个人信息应真实、准确、有效，不得自行添加标点符号或空格，否则会导致报名失败；所填个人信息将用于医师资格考试和医师执业注册，请务必认真填写。</w:t>
      </w:r>
    </w:p>
    <w:p w:rsidR="00020267" w:rsidRPr="00AB438C" w:rsidRDefault="00020267" w:rsidP="00020267">
      <w:pPr>
        <w:spacing w:line="360" w:lineRule="auto"/>
        <w:ind w:leftChars="-1" w:left="-2" w:firstLineChars="199" w:firstLine="559"/>
        <w:rPr>
          <w:rFonts w:asciiTheme="minorEastAsia" w:hAnsiTheme="minorEastAsia" w:cs="宋体"/>
          <w:kern w:val="0"/>
          <w:sz w:val="28"/>
          <w:szCs w:val="28"/>
        </w:rPr>
      </w:pPr>
      <w:r w:rsidRPr="00AB438C">
        <w:rPr>
          <w:rFonts w:asciiTheme="minorEastAsia" w:hAnsiTheme="minorEastAsia" w:cs="宋体" w:hint="eastAsia"/>
          <w:b/>
          <w:kern w:val="0"/>
          <w:sz w:val="28"/>
          <w:szCs w:val="28"/>
        </w:rPr>
        <w:t>步骤4.</w:t>
      </w:r>
      <w:r w:rsidRPr="00AB438C">
        <w:rPr>
          <w:rFonts w:asciiTheme="minorEastAsia" w:hAnsiTheme="minorEastAsia" w:cs="宋体" w:hint="eastAsia"/>
          <w:kern w:val="0"/>
          <w:sz w:val="28"/>
          <w:szCs w:val="28"/>
        </w:rPr>
        <w:t xml:space="preserve"> 在“考试报名”中完成报名信息填写并提交。</w:t>
      </w:r>
    </w:p>
    <w:p w:rsidR="00020267" w:rsidRPr="00AB438C" w:rsidRDefault="00020267" w:rsidP="00020267">
      <w:pPr>
        <w:spacing w:line="360" w:lineRule="auto"/>
        <w:ind w:leftChars="-1" w:left="-2" w:firstLineChars="199" w:firstLine="559"/>
        <w:rPr>
          <w:rFonts w:asciiTheme="minorEastAsia" w:hAnsiTheme="minorEastAsia" w:cs="宋体"/>
          <w:kern w:val="0"/>
          <w:sz w:val="28"/>
          <w:szCs w:val="28"/>
        </w:rPr>
      </w:pPr>
      <w:r w:rsidRPr="00AB438C">
        <w:rPr>
          <w:rFonts w:asciiTheme="minorEastAsia" w:hAnsiTheme="minorEastAsia" w:cs="宋体" w:hint="eastAsia"/>
          <w:b/>
          <w:kern w:val="0"/>
          <w:sz w:val="28"/>
          <w:szCs w:val="28"/>
        </w:rPr>
        <w:t xml:space="preserve">步骤5. </w:t>
      </w:r>
      <w:r w:rsidRPr="00AB438C">
        <w:rPr>
          <w:rFonts w:asciiTheme="minorEastAsia" w:hAnsiTheme="minorEastAsia" w:cs="宋体" w:hint="eastAsia"/>
          <w:kern w:val="0"/>
          <w:sz w:val="28"/>
          <w:szCs w:val="28"/>
        </w:rPr>
        <w:t>报名成功后，打印《医师资格考试网上报名成功通知单》。</w:t>
      </w:r>
    </w:p>
    <w:p w:rsidR="00020267" w:rsidRPr="00AB438C" w:rsidRDefault="00020267" w:rsidP="00020267">
      <w:pPr>
        <w:spacing w:line="360" w:lineRule="auto"/>
        <w:ind w:leftChars="-1" w:left="-2" w:firstLineChars="200" w:firstLine="560"/>
        <w:rPr>
          <w:rFonts w:asciiTheme="minorEastAsia" w:hAnsiTheme="minorEastAsia"/>
          <w:kern w:val="0"/>
          <w:sz w:val="28"/>
          <w:szCs w:val="28"/>
        </w:rPr>
      </w:pPr>
      <w:proofErr w:type="gramStart"/>
      <w:r w:rsidRPr="00AB438C">
        <w:rPr>
          <w:rFonts w:asciiTheme="minorEastAsia" w:hAnsiTheme="minorEastAsia" w:hint="eastAsia"/>
          <w:kern w:val="0"/>
          <w:sz w:val="28"/>
          <w:szCs w:val="28"/>
        </w:rPr>
        <w:t>网报日期</w:t>
      </w:r>
      <w:proofErr w:type="gramEnd"/>
      <w:r w:rsidRPr="00AB438C">
        <w:rPr>
          <w:rFonts w:asciiTheme="minorEastAsia" w:hAnsiTheme="minorEastAsia" w:hint="eastAsia"/>
          <w:kern w:val="0"/>
          <w:sz w:val="28"/>
          <w:szCs w:val="28"/>
        </w:rPr>
        <w:t>截止前，考生可使用该用户名及密码登录“国家医学考试服务平台”查询、修改报名信息。</w:t>
      </w:r>
    </w:p>
    <w:p w:rsidR="00020267" w:rsidRPr="00020267" w:rsidRDefault="00020267" w:rsidP="00020267">
      <w:pPr>
        <w:spacing w:line="360" w:lineRule="auto"/>
        <w:ind w:leftChars="-1" w:left="-2" w:firstLineChars="200" w:firstLine="562"/>
        <w:rPr>
          <w:rFonts w:asciiTheme="minorEastAsia" w:hAnsiTheme="minorEastAsia"/>
          <w:b/>
          <w:color w:val="FF0000"/>
          <w:kern w:val="0"/>
          <w:sz w:val="28"/>
          <w:szCs w:val="28"/>
        </w:rPr>
      </w:pPr>
      <w:r w:rsidRPr="00020267">
        <w:rPr>
          <w:rFonts w:asciiTheme="minorEastAsia" w:hAnsiTheme="minorEastAsia" w:hint="eastAsia"/>
          <w:b/>
          <w:color w:val="FF0000"/>
          <w:kern w:val="0"/>
          <w:sz w:val="28"/>
          <w:szCs w:val="28"/>
        </w:rPr>
        <w:t>特别提醒：</w:t>
      </w:r>
      <w:r>
        <w:rPr>
          <w:rFonts w:asciiTheme="minorEastAsia" w:hAnsiTheme="minorEastAsia" w:hint="eastAsia"/>
          <w:b/>
          <w:color w:val="FF0000"/>
          <w:kern w:val="0"/>
          <w:sz w:val="28"/>
          <w:szCs w:val="28"/>
        </w:rPr>
        <w:t xml:space="preserve">******* </w:t>
      </w:r>
      <w:r w:rsidRPr="00020267">
        <w:rPr>
          <w:rFonts w:asciiTheme="minorEastAsia" w:hAnsiTheme="minorEastAsia" w:hint="eastAsia"/>
          <w:b/>
          <w:color w:val="FF0000"/>
          <w:kern w:val="0"/>
          <w:sz w:val="28"/>
          <w:szCs w:val="28"/>
        </w:rPr>
        <w:t>特别提醒：</w:t>
      </w:r>
      <w:r>
        <w:rPr>
          <w:rFonts w:asciiTheme="minorEastAsia" w:hAnsiTheme="minorEastAsia" w:hint="eastAsia"/>
          <w:b/>
          <w:color w:val="FF0000"/>
          <w:kern w:val="0"/>
          <w:sz w:val="28"/>
          <w:szCs w:val="28"/>
        </w:rPr>
        <w:t xml:space="preserve">******* </w:t>
      </w:r>
      <w:r w:rsidRPr="00020267">
        <w:rPr>
          <w:rFonts w:asciiTheme="minorEastAsia" w:hAnsiTheme="minorEastAsia" w:hint="eastAsia"/>
          <w:b/>
          <w:color w:val="FF0000"/>
          <w:kern w:val="0"/>
          <w:sz w:val="28"/>
          <w:szCs w:val="28"/>
        </w:rPr>
        <w:t>特别提醒</w:t>
      </w:r>
    </w:p>
    <w:p w:rsidR="00020267" w:rsidRPr="00AB438C" w:rsidRDefault="00020267" w:rsidP="00020267">
      <w:pPr>
        <w:spacing w:line="360" w:lineRule="auto"/>
        <w:ind w:leftChars="-1" w:left="-2" w:firstLineChars="200" w:firstLine="562"/>
        <w:rPr>
          <w:rFonts w:asciiTheme="minorEastAsia" w:hAnsiTheme="minorEastAsia"/>
          <w:kern w:val="0"/>
          <w:sz w:val="28"/>
          <w:szCs w:val="28"/>
        </w:rPr>
      </w:pPr>
      <w:r w:rsidRPr="00AB438C">
        <w:rPr>
          <w:rFonts w:asciiTheme="minorEastAsia" w:hAnsiTheme="minorEastAsia" w:hint="eastAsia"/>
          <w:b/>
          <w:kern w:val="0"/>
          <w:sz w:val="28"/>
          <w:szCs w:val="28"/>
        </w:rPr>
        <w:t>如需修改报名信息</w:t>
      </w:r>
      <w:r w:rsidRPr="00AB438C">
        <w:rPr>
          <w:rFonts w:asciiTheme="minorEastAsia" w:hAnsiTheme="minorEastAsia" w:hint="eastAsia"/>
          <w:kern w:val="0"/>
          <w:sz w:val="28"/>
          <w:szCs w:val="28"/>
        </w:rPr>
        <w:t>，</w:t>
      </w:r>
      <w:r w:rsidRPr="00AB438C">
        <w:rPr>
          <w:rFonts w:asciiTheme="minorEastAsia" w:hAnsiTheme="minorEastAsia" w:hint="eastAsia"/>
          <w:b/>
          <w:kern w:val="0"/>
          <w:sz w:val="28"/>
          <w:szCs w:val="28"/>
        </w:rPr>
        <w:t>需</w:t>
      </w:r>
      <w:r w:rsidRPr="00AB438C">
        <w:rPr>
          <w:rFonts w:asciiTheme="minorEastAsia" w:hAnsiTheme="minorEastAsia" w:hint="eastAsia"/>
          <w:kern w:val="0"/>
          <w:sz w:val="28"/>
          <w:szCs w:val="28"/>
        </w:rPr>
        <w:t>在原报名信息处点击</w:t>
      </w:r>
      <w:r w:rsidRPr="00AB438C">
        <w:rPr>
          <w:rFonts w:asciiTheme="minorEastAsia" w:hAnsiTheme="minorEastAsia" w:hint="eastAsia"/>
          <w:b/>
          <w:kern w:val="0"/>
          <w:sz w:val="28"/>
          <w:szCs w:val="28"/>
        </w:rPr>
        <w:t>“重新报考”</w:t>
      </w:r>
      <w:r w:rsidRPr="00AB438C">
        <w:rPr>
          <w:rFonts w:asciiTheme="minorEastAsia" w:hAnsiTheme="minorEastAsia" w:hint="eastAsia"/>
          <w:kern w:val="0"/>
          <w:sz w:val="28"/>
          <w:szCs w:val="28"/>
        </w:rPr>
        <w:t>，</w:t>
      </w:r>
      <w:r w:rsidRPr="00AB438C">
        <w:rPr>
          <w:rFonts w:asciiTheme="minorEastAsia" w:hAnsiTheme="minorEastAsia" w:hint="eastAsia"/>
          <w:b/>
          <w:kern w:val="0"/>
          <w:sz w:val="28"/>
          <w:szCs w:val="28"/>
        </w:rPr>
        <w:t>同时</w:t>
      </w:r>
      <w:r w:rsidRPr="00AB438C">
        <w:rPr>
          <w:rFonts w:asciiTheme="minorEastAsia" w:hAnsiTheme="minorEastAsia" w:hint="eastAsia"/>
          <w:b/>
          <w:kern w:val="0"/>
          <w:sz w:val="28"/>
          <w:szCs w:val="28"/>
        </w:rPr>
        <w:lastRenderedPageBreak/>
        <w:t>原报名信息被删除</w:t>
      </w:r>
      <w:r w:rsidRPr="00AB438C">
        <w:rPr>
          <w:rFonts w:asciiTheme="minorEastAsia" w:hAnsiTheme="minorEastAsia" w:hint="eastAsia"/>
          <w:kern w:val="0"/>
          <w:sz w:val="28"/>
          <w:szCs w:val="28"/>
        </w:rPr>
        <w:t>。新的信息重新填报后，须及时提交，如未提交，视为报名不成功（即打印不了新的通知单）。提交成功后方能</w:t>
      </w:r>
      <w:r w:rsidRPr="00AB438C">
        <w:rPr>
          <w:rFonts w:asciiTheme="minorEastAsia" w:hAnsiTheme="minorEastAsia" w:hint="eastAsia"/>
          <w:b/>
          <w:kern w:val="0"/>
          <w:sz w:val="28"/>
          <w:szCs w:val="28"/>
        </w:rPr>
        <w:t>重新打印《医师资格考试网上报名成功通知单》，原《医师资格考试网上报名成功通知单》无效</w:t>
      </w:r>
      <w:r w:rsidRPr="00AB438C">
        <w:rPr>
          <w:rFonts w:asciiTheme="minorEastAsia" w:hAnsiTheme="minorEastAsia" w:hint="eastAsia"/>
          <w:kern w:val="0"/>
          <w:sz w:val="28"/>
          <w:szCs w:val="28"/>
        </w:rPr>
        <w:t>。</w:t>
      </w:r>
    </w:p>
    <w:p w:rsidR="00020267" w:rsidRPr="00AB438C" w:rsidRDefault="00020267" w:rsidP="00020267">
      <w:pPr>
        <w:spacing w:line="360" w:lineRule="auto"/>
        <w:ind w:leftChars="-1" w:left="-2" w:firstLine="2"/>
        <w:jc w:val="center"/>
        <w:rPr>
          <w:rFonts w:ascii="黑体" w:eastAsia="黑体" w:hAnsi="黑体" w:cs="宋体"/>
          <w:b/>
          <w:kern w:val="0"/>
          <w:sz w:val="28"/>
          <w:szCs w:val="28"/>
        </w:rPr>
      </w:pPr>
    </w:p>
    <w:p w:rsidR="00020267" w:rsidRPr="00AB438C" w:rsidRDefault="00020267" w:rsidP="00020267">
      <w:pPr>
        <w:spacing w:line="360" w:lineRule="auto"/>
        <w:ind w:leftChars="-1" w:left="-2" w:firstLine="2"/>
        <w:jc w:val="center"/>
        <w:rPr>
          <w:rFonts w:ascii="黑体" w:eastAsia="黑体" w:hAnsi="黑体" w:cs="宋体"/>
          <w:kern w:val="0"/>
          <w:sz w:val="28"/>
          <w:szCs w:val="28"/>
        </w:rPr>
      </w:pPr>
      <w:r w:rsidRPr="00AB438C">
        <w:rPr>
          <w:rFonts w:ascii="黑体" w:eastAsia="黑体" w:hAnsi="黑体" w:cs="宋体" w:hint="eastAsia"/>
          <w:kern w:val="0"/>
          <w:sz w:val="28"/>
          <w:szCs w:val="28"/>
        </w:rPr>
        <w:t>第二阶段：现场审核</w:t>
      </w:r>
    </w:p>
    <w:p w:rsidR="00020267" w:rsidRPr="00AB438C" w:rsidRDefault="00020267" w:rsidP="00020267">
      <w:pPr>
        <w:spacing w:line="360" w:lineRule="auto"/>
        <w:ind w:leftChars="-1" w:left="-2" w:firstLineChars="199" w:firstLine="559"/>
        <w:rPr>
          <w:rFonts w:asciiTheme="minorEastAsia" w:hAnsiTheme="minorEastAsia" w:cs="宋体"/>
          <w:kern w:val="0"/>
          <w:sz w:val="28"/>
          <w:szCs w:val="28"/>
        </w:rPr>
      </w:pPr>
      <w:r w:rsidRPr="00AB438C">
        <w:rPr>
          <w:rFonts w:asciiTheme="minorEastAsia" w:hAnsiTheme="minorEastAsia" w:cs="宋体" w:hint="eastAsia"/>
          <w:b/>
          <w:kern w:val="0"/>
          <w:sz w:val="28"/>
          <w:szCs w:val="28"/>
        </w:rPr>
        <w:t>步骤1：</w:t>
      </w:r>
      <w:r w:rsidRPr="00AB438C">
        <w:rPr>
          <w:rFonts w:asciiTheme="minorEastAsia" w:hAnsiTheme="minorEastAsia" w:hint="eastAsia"/>
          <w:kern w:val="0"/>
          <w:sz w:val="28"/>
          <w:szCs w:val="28"/>
        </w:rPr>
        <w:t>考生持规定报名材料，到所在地考点进行现场审核，</w:t>
      </w:r>
      <w:r w:rsidRPr="00020267">
        <w:rPr>
          <w:rFonts w:asciiTheme="minorEastAsia" w:hAnsiTheme="minorEastAsia" w:hint="eastAsia"/>
          <w:color w:val="FF0000"/>
          <w:kern w:val="0"/>
          <w:sz w:val="28"/>
          <w:szCs w:val="28"/>
        </w:rPr>
        <w:t>具体审核时间、地点及要求以考点通知为准。</w:t>
      </w:r>
    </w:p>
    <w:p w:rsidR="00020267" w:rsidRPr="00AB438C" w:rsidRDefault="00020267" w:rsidP="00020267">
      <w:pPr>
        <w:spacing w:line="360" w:lineRule="auto"/>
        <w:ind w:leftChars="-1" w:left="-2" w:firstLineChars="199" w:firstLine="559"/>
        <w:rPr>
          <w:rFonts w:asciiTheme="minorEastAsia" w:hAnsiTheme="minorEastAsia"/>
          <w:b/>
          <w:bCs/>
          <w:kern w:val="0"/>
          <w:sz w:val="28"/>
          <w:szCs w:val="28"/>
        </w:rPr>
      </w:pPr>
      <w:r w:rsidRPr="00AB438C">
        <w:rPr>
          <w:rFonts w:asciiTheme="minorEastAsia" w:hAnsiTheme="minorEastAsia" w:cs="宋体" w:hint="eastAsia"/>
          <w:b/>
          <w:kern w:val="0"/>
          <w:sz w:val="28"/>
          <w:szCs w:val="28"/>
        </w:rPr>
        <w:t>步骤2：</w:t>
      </w:r>
      <w:r w:rsidRPr="00AB438C">
        <w:rPr>
          <w:rFonts w:asciiTheme="minorEastAsia" w:hAnsiTheme="minorEastAsia" w:hint="eastAsia"/>
          <w:kern w:val="0"/>
          <w:sz w:val="28"/>
          <w:szCs w:val="28"/>
        </w:rPr>
        <w:t>现场审核通过的考生，须在</w:t>
      </w:r>
      <w:r w:rsidRPr="00AB438C">
        <w:rPr>
          <w:rFonts w:asciiTheme="minorEastAsia" w:hAnsiTheme="minorEastAsia"/>
          <w:kern w:val="0"/>
          <w:sz w:val="28"/>
          <w:szCs w:val="28"/>
        </w:rPr>
        <w:t>《医师资格考试报名暨授予医师资格申请表》</w:t>
      </w:r>
      <w:r w:rsidRPr="00AB438C">
        <w:rPr>
          <w:rFonts w:asciiTheme="minorEastAsia" w:hAnsiTheme="minorEastAsia" w:hint="eastAsia"/>
          <w:kern w:val="0"/>
          <w:sz w:val="28"/>
          <w:szCs w:val="28"/>
        </w:rPr>
        <w:t>上签字确认，</w:t>
      </w:r>
      <w:r w:rsidRPr="00AB438C">
        <w:rPr>
          <w:rFonts w:asciiTheme="minorEastAsia" w:hAnsiTheme="minorEastAsia" w:hint="eastAsia"/>
          <w:b/>
          <w:bCs/>
          <w:kern w:val="0"/>
          <w:sz w:val="28"/>
          <w:szCs w:val="28"/>
        </w:rPr>
        <w:t>报名信息</w:t>
      </w:r>
      <w:r w:rsidRPr="00AB438C">
        <w:rPr>
          <w:rFonts w:asciiTheme="minorEastAsia" w:hAnsiTheme="minorEastAsia"/>
          <w:b/>
          <w:bCs/>
          <w:kern w:val="0"/>
          <w:sz w:val="28"/>
          <w:szCs w:val="28"/>
        </w:rPr>
        <w:t>一经确认不得更改</w:t>
      </w:r>
      <w:r w:rsidRPr="00AB438C">
        <w:rPr>
          <w:rFonts w:asciiTheme="minorEastAsia" w:hAnsiTheme="minorEastAsia" w:hint="eastAsia"/>
          <w:b/>
          <w:bCs/>
          <w:kern w:val="0"/>
          <w:sz w:val="28"/>
          <w:szCs w:val="28"/>
        </w:rPr>
        <w:t>。</w:t>
      </w:r>
    </w:p>
    <w:p w:rsidR="00020267" w:rsidRPr="00AB438C" w:rsidRDefault="00020267" w:rsidP="00020267">
      <w:pPr>
        <w:spacing w:line="360" w:lineRule="auto"/>
        <w:ind w:leftChars="-1" w:left="-2" w:firstLineChars="199" w:firstLine="557"/>
        <w:rPr>
          <w:rFonts w:asciiTheme="minorEastAsia" w:hAnsiTheme="minorEastAsia"/>
          <w:kern w:val="0"/>
          <w:sz w:val="28"/>
          <w:szCs w:val="28"/>
        </w:rPr>
      </w:pPr>
      <w:r w:rsidRPr="00AB438C">
        <w:rPr>
          <w:rFonts w:asciiTheme="minorEastAsia" w:hAnsiTheme="minorEastAsia" w:hint="eastAsia"/>
          <w:bCs/>
          <w:kern w:val="0"/>
          <w:sz w:val="28"/>
          <w:szCs w:val="28"/>
        </w:rPr>
        <w:t>考生须</w:t>
      </w:r>
      <w:r w:rsidRPr="00AB438C">
        <w:rPr>
          <w:rFonts w:asciiTheme="minorEastAsia" w:hAnsiTheme="minorEastAsia" w:hint="eastAsia"/>
          <w:kern w:val="0"/>
          <w:sz w:val="28"/>
          <w:szCs w:val="28"/>
        </w:rPr>
        <w:t>按考点的通知要求缴纳考试费用。</w:t>
      </w:r>
    </w:p>
    <w:p w:rsidR="001D704C" w:rsidRDefault="001D704C" w:rsidP="001D704C">
      <w:pPr>
        <w:pStyle w:val="a5"/>
        <w:spacing w:line="600" w:lineRule="exact"/>
        <w:ind w:firstLine="420"/>
        <w:rPr>
          <w:rFonts w:ascii="华文仿宋" w:eastAsia="华文仿宋" w:hAnsi="华文仿宋" w:hint="eastAsia"/>
          <w:color w:val="000000"/>
          <w:sz w:val="32"/>
          <w:szCs w:val="32"/>
        </w:rPr>
      </w:pPr>
    </w:p>
    <w:p w:rsidR="00817A9B" w:rsidRDefault="00817A9B" w:rsidP="001D704C">
      <w:pPr>
        <w:pStyle w:val="a5"/>
        <w:spacing w:line="600" w:lineRule="exact"/>
        <w:ind w:firstLine="420"/>
        <w:rPr>
          <w:rFonts w:ascii="华文仿宋" w:eastAsia="华文仿宋" w:hAnsi="华文仿宋" w:hint="eastAsia"/>
          <w:color w:val="000000"/>
          <w:sz w:val="32"/>
          <w:szCs w:val="32"/>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D176C0" w:rsidRDefault="00D176C0" w:rsidP="001D704C">
      <w:pPr>
        <w:jc w:val="center"/>
        <w:rPr>
          <w:rFonts w:hint="eastAsia"/>
          <w:color w:val="FF0000"/>
          <w:sz w:val="30"/>
          <w:szCs w:val="30"/>
        </w:rPr>
      </w:pPr>
    </w:p>
    <w:p w:rsidR="00E95F11" w:rsidRDefault="00E95F11" w:rsidP="001D704C">
      <w:pPr>
        <w:jc w:val="center"/>
        <w:rPr>
          <w:rFonts w:hint="eastAsia"/>
          <w:color w:val="FF0000"/>
          <w:sz w:val="30"/>
          <w:szCs w:val="30"/>
        </w:rPr>
      </w:pPr>
    </w:p>
    <w:p w:rsidR="001D704C" w:rsidRPr="00D176C0" w:rsidRDefault="00817A9B" w:rsidP="001D704C">
      <w:pPr>
        <w:jc w:val="center"/>
        <w:rPr>
          <w:color w:val="FF0000"/>
          <w:sz w:val="30"/>
          <w:szCs w:val="30"/>
        </w:rPr>
      </w:pPr>
      <w:r w:rsidRPr="00D176C0">
        <w:rPr>
          <w:rFonts w:hint="eastAsia"/>
          <w:color w:val="FF0000"/>
          <w:sz w:val="30"/>
          <w:szCs w:val="30"/>
        </w:rPr>
        <w:t>锦州考点为考生整理的历年网上</w:t>
      </w:r>
      <w:r w:rsidR="001D704C" w:rsidRPr="00D176C0">
        <w:rPr>
          <w:rFonts w:hint="eastAsia"/>
          <w:color w:val="FF0000"/>
          <w:sz w:val="30"/>
          <w:szCs w:val="30"/>
        </w:rPr>
        <w:t>报名</w:t>
      </w:r>
      <w:r w:rsidRPr="00D176C0">
        <w:rPr>
          <w:rFonts w:hint="eastAsia"/>
          <w:color w:val="FF0000"/>
          <w:sz w:val="30"/>
          <w:szCs w:val="30"/>
        </w:rPr>
        <w:t>易出错的地方，供大家参考</w:t>
      </w:r>
      <w:r w:rsidR="00D176C0">
        <w:rPr>
          <w:rFonts w:hint="eastAsia"/>
          <w:color w:val="FF0000"/>
          <w:sz w:val="30"/>
          <w:szCs w:val="30"/>
        </w:rPr>
        <w:t>！预</w:t>
      </w:r>
      <w:r w:rsidRPr="00D176C0">
        <w:rPr>
          <w:rFonts w:hint="eastAsia"/>
          <w:color w:val="FF0000"/>
          <w:sz w:val="30"/>
          <w:szCs w:val="30"/>
        </w:rPr>
        <w:t>祝大家报名顺利！</w:t>
      </w:r>
    </w:p>
    <w:p w:rsidR="001D704C" w:rsidRPr="00B00C9B" w:rsidRDefault="001D704C" w:rsidP="001D704C">
      <w:pPr>
        <w:rPr>
          <w:sz w:val="24"/>
          <w:szCs w:val="24"/>
        </w:rPr>
      </w:pPr>
    </w:p>
    <w:p w:rsidR="001D704C" w:rsidRDefault="001D704C" w:rsidP="001D704C">
      <w:pPr>
        <w:pStyle w:val="a8"/>
        <w:numPr>
          <w:ilvl w:val="0"/>
          <w:numId w:val="1"/>
        </w:numPr>
        <w:ind w:firstLineChars="0"/>
        <w:rPr>
          <w:rFonts w:hint="eastAsia"/>
          <w:sz w:val="24"/>
          <w:szCs w:val="24"/>
        </w:rPr>
      </w:pPr>
      <w:r w:rsidRPr="00B00C9B">
        <w:rPr>
          <w:rFonts w:hint="eastAsia"/>
          <w:sz w:val="24"/>
          <w:szCs w:val="24"/>
        </w:rPr>
        <w:t>助理升执业的考生，报名填写学历时，必须填写助理证上的学历，不能用后续学历报名。</w:t>
      </w:r>
    </w:p>
    <w:p w:rsidR="00344AB7" w:rsidRPr="00344AB7" w:rsidRDefault="00344AB7" w:rsidP="00344AB7">
      <w:pPr>
        <w:rPr>
          <w:sz w:val="24"/>
          <w:szCs w:val="24"/>
        </w:rPr>
      </w:pPr>
    </w:p>
    <w:p w:rsidR="001D704C" w:rsidRPr="00B00C9B" w:rsidRDefault="001D704C" w:rsidP="001D704C">
      <w:pPr>
        <w:pStyle w:val="a8"/>
        <w:widowControl/>
        <w:numPr>
          <w:ilvl w:val="0"/>
          <w:numId w:val="1"/>
        </w:numPr>
        <w:ind w:firstLineChars="0"/>
        <w:jc w:val="left"/>
        <w:rPr>
          <w:sz w:val="24"/>
          <w:szCs w:val="24"/>
        </w:rPr>
      </w:pPr>
      <w:r w:rsidRPr="00B00C9B">
        <w:rPr>
          <w:rFonts w:hint="eastAsia"/>
          <w:sz w:val="24"/>
          <w:szCs w:val="24"/>
        </w:rPr>
        <w:t>要求毕业学校名称与毕业证书上名称完全一致，工作单位名称和医疗机构执业许可证上名称完全一致，如果选项中查找不到需增补，方法如下：</w:t>
      </w:r>
    </w:p>
    <w:p w:rsidR="001D704C" w:rsidRPr="00B00C9B" w:rsidRDefault="001D704C" w:rsidP="001D704C">
      <w:pPr>
        <w:pStyle w:val="a8"/>
        <w:widowControl/>
        <w:ind w:leftChars="171" w:left="359" w:firstLine="480"/>
        <w:jc w:val="left"/>
        <w:rPr>
          <w:sz w:val="24"/>
          <w:szCs w:val="24"/>
        </w:rPr>
      </w:pPr>
      <w:r w:rsidRPr="00B00C9B">
        <w:rPr>
          <w:rFonts w:hint="eastAsia"/>
          <w:sz w:val="24"/>
          <w:szCs w:val="24"/>
        </w:rPr>
        <w:t>毕业学校增补：省医学会负责，考生携报名材料到市初审，合格后到省增补（同一学校派一个代表即可）。</w:t>
      </w:r>
    </w:p>
    <w:p w:rsidR="001D704C" w:rsidRDefault="001D704C" w:rsidP="001D704C">
      <w:pPr>
        <w:pStyle w:val="a8"/>
        <w:widowControl/>
        <w:ind w:leftChars="171" w:left="359" w:firstLine="480"/>
        <w:jc w:val="left"/>
        <w:rPr>
          <w:rFonts w:hint="eastAsia"/>
          <w:sz w:val="24"/>
          <w:szCs w:val="24"/>
        </w:rPr>
      </w:pPr>
      <w:r w:rsidRPr="00B00C9B">
        <w:rPr>
          <w:rFonts w:hint="eastAsia"/>
          <w:sz w:val="24"/>
          <w:szCs w:val="24"/>
        </w:rPr>
        <w:t>工作单位增补</w:t>
      </w:r>
      <w:r w:rsidR="00E95F11">
        <w:rPr>
          <w:rFonts w:hint="eastAsia"/>
          <w:sz w:val="24"/>
          <w:szCs w:val="24"/>
        </w:rPr>
        <w:t>：市</w:t>
      </w:r>
      <w:proofErr w:type="gramStart"/>
      <w:r w:rsidR="00E95F11">
        <w:rPr>
          <w:rFonts w:hint="eastAsia"/>
          <w:sz w:val="24"/>
          <w:szCs w:val="24"/>
        </w:rPr>
        <w:t>卫健</w:t>
      </w:r>
      <w:r w:rsidRPr="00B00C9B">
        <w:rPr>
          <w:rFonts w:hint="eastAsia"/>
          <w:sz w:val="24"/>
          <w:szCs w:val="24"/>
        </w:rPr>
        <w:t>委负责</w:t>
      </w:r>
      <w:proofErr w:type="gramEnd"/>
      <w:r w:rsidRPr="00B00C9B">
        <w:rPr>
          <w:rFonts w:hint="eastAsia"/>
          <w:sz w:val="24"/>
          <w:szCs w:val="24"/>
        </w:rPr>
        <w:t>，</w:t>
      </w:r>
      <w:proofErr w:type="gramStart"/>
      <w:r w:rsidRPr="00B00C9B">
        <w:rPr>
          <w:rFonts w:hint="eastAsia"/>
          <w:sz w:val="24"/>
          <w:szCs w:val="24"/>
        </w:rPr>
        <w:t>考生网</w:t>
      </w:r>
      <w:proofErr w:type="gramEnd"/>
      <w:r w:rsidRPr="00B00C9B">
        <w:rPr>
          <w:rFonts w:hint="eastAsia"/>
          <w:sz w:val="24"/>
          <w:szCs w:val="24"/>
        </w:rPr>
        <w:t>报</w:t>
      </w:r>
      <w:r w:rsidR="00E95F11">
        <w:rPr>
          <w:rFonts w:hint="eastAsia"/>
          <w:sz w:val="24"/>
          <w:szCs w:val="24"/>
        </w:rPr>
        <w:t>时在线申请增加，上传组织机构代码证和医疗机构执业许可证照片，市考点定期</w:t>
      </w:r>
      <w:r w:rsidRPr="00B00C9B">
        <w:rPr>
          <w:rFonts w:hint="eastAsia"/>
          <w:sz w:val="24"/>
          <w:szCs w:val="24"/>
        </w:rPr>
        <w:t>在线审核合格后，考生继续完成报名（同一单位派一个代表即可）。</w:t>
      </w:r>
    </w:p>
    <w:p w:rsidR="00344AB7" w:rsidRPr="00B00C9B" w:rsidRDefault="00344AB7" w:rsidP="001D704C">
      <w:pPr>
        <w:pStyle w:val="a8"/>
        <w:widowControl/>
        <w:ind w:leftChars="171" w:left="359" w:firstLine="480"/>
        <w:jc w:val="left"/>
        <w:rPr>
          <w:sz w:val="24"/>
          <w:szCs w:val="24"/>
        </w:rPr>
      </w:pPr>
    </w:p>
    <w:p w:rsidR="001D704C" w:rsidRPr="00B00C9B" w:rsidRDefault="001D704C" w:rsidP="001D704C">
      <w:pPr>
        <w:pStyle w:val="a8"/>
        <w:numPr>
          <w:ilvl w:val="0"/>
          <w:numId w:val="1"/>
        </w:numPr>
        <w:ind w:firstLineChars="0"/>
        <w:rPr>
          <w:sz w:val="24"/>
          <w:szCs w:val="24"/>
        </w:rPr>
      </w:pPr>
      <w:proofErr w:type="gramStart"/>
      <w:r w:rsidRPr="00B00C9B">
        <w:rPr>
          <w:rFonts w:hint="eastAsia"/>
          <w:sz w:val="24"/>
          <w:szCs w:val="24"/>
        </w:rPr>
        <w:t>规培基地</w:t>
      </w:r>
      <w:proofErr w:type="gramEnd"/>
      <w:r w:rsidRPr="00B00C9B">
        <w:rPr>
          <w:rFonts w:hint="eastAsia"/>
          <w:sz w:val="24"/>
          <w:szCs w:val="24"/>
        </w:rPr>
        <w:t>更名：省科教处负责，省报国家科教司，司报国家</w:t>
      </w:r>
      <w:proofErr w:type="gramStart"/>
      <w:r w:rsidRPr="00B00C9B">
        <w:rPr>
          <w:rFonts w:hint="eastAsia"/>
          <w:sz w:val="24"/>
          <w:szCs w:val="24"/>
        </w:rPr>
        <w:t>医</w:t>
      </w:r>
      <w:proofErr w:type="gramEnd"/>
      <w:r w:rsidRPr="00B00C9B">
        <w:rPr>
          <w:rFonts w:hint="eastAsia"/>
          <w:sz w:val="24"/>
          <w:szCs w:val="24"/>
        </w:rPr>
        <w:t>考中心，后者改。</w:t>
      </w:r>
    </w:p>
    <w:p w:rsidR="001D704C" w:rsidRDefault="001D704C" w:rsidP="001D704C">
      <w:pPr>
        <w:pStyle w:val="a8"/>
        <w:ind w:leftChars="171" w:left="359" w:firstLineChars="0" w:firstLine="0"/>
        <w:rPr>
          <w:rFonts w:hint="eastAsia"/>
          <w:sz w:val="24"/>
          <w:szCs w:val="24"/>
        </w:rPr>
      </w:pPr>
      <w:proofErr w:type="gramStart"/>
      <w:r w:rsidRPr="00B00C9B">
        <w:rPr>
          <w:rFonts w:hint="eastAsia"/>
          <w:sz w:val="24"/>
          <w:szCs w:val="24"/>
        </w:rPr>
        <w:t>规培基地</w:t>
      </w:r>
      <w:proofErr w:type="gramEnd"/>
      <w:r w:rsidRPr="00B00C9B">
        <w:rPr>
          <w:rFonts w:hint="eastAsia"/>
          <w:sz w:val="24"/>
          <w:szCs w:val="24"/>
        </w:rPr>
        <w:t>选择：选主基地，不选协同基地。</w:t>
      </w:r>
    </w:p>
    <w:p w:rsidR="00344AB7" w:rsidRDefault="00344AB7" w:rsidP="001D704C">
      <w:pPr>
        <w:pStyle w:val="a8"/>
        <w:ind w:leftChars="171" w:left="359" w:firstLineChars="0" w:firstLine="0"/>
        <w:rPr>
          <w:rFonts w:hint="eastAsia"/>
          <w:sz w:val="24"/>
          <w:szCs w:val="24"/>
        </w:rPr>
      </w:pPr>
    </w:p>
    <w:p w:rsidR="00E95F11" w:rsidRPr="00B00C9B" w:rsidRDefault="00E95F11" w:rsidP="00E95F11">
      <w:pPr>
        <w:pStyle w:val="a8"/>
        <w:numPr>
          <w:ilvl w:val="0"/>
          <w:numId w:val="1"/>
        </w:numPr>
        <w:ind w:firstLineChars="0"/>
        <w:rPr>
          <w:sz w:val="24"/>
          <w:szCs w:val="24"/>
        </w:rPr>
      </w:pPr>
      <w:r w:rsidRPr="00B00C9B">
        <w:rPr>
          <w:rFonts w:hint="eastAsia"/>
          <w:sz w:val="24"/>
          <w:szCs w:val="24"/>
        </w:rPr>
        <w:t>助理升执业的考生，必须在下图中选择“执业助理医师”</w:t>
      </w:r>
      <w:r>
        <w:rPr>
          <w:rFonts w:hint="eastAsia"/>
          <w:sz w:val="24"/>
          <w:szCs w:val="24"/>
        </w:rPr>
        <w:t>，证书编号即医师资格证书编号</w:t>
      </w:r>
      <w:r w:rsidRPr="00B00C9B">
        <w:rPr>
          <w:rFonts w:hint="eastAsia"/>
          <w:sz w:val="24"/>
          <w:szCs w:val="24"/>
        </w:rPr>
        <w:t>，所有信息准确填写后，</w:t>
      </w:r>
      <w:proofErr w:type="gramStart"/>
      <w:r w:rsidRPr="00B00C9B">
        <w:rPr>
          <w:rFonts w:hint="eastAsia"/>
          <w:sz w:val="24"/>
          <w:szCs w:val="24"/>
        </w:rPr>
        <w:t>勾选左</w:t>
      </w:r>
      <w:proofErr w:type="gramEnd"/>
      <w:r w:rsidRPr="00B00C9B">
        <w:rPr>
          <w:rFonts w:hint="eastAsia"/>
          <w:sz w:val="24"/>
          <w:szCs w:val="24"/>
        </w:rPr>
        <w:t>上角的“选择”。</w:t>
      </w:r>
    </w:p>
    <w:p w:rsidR="00E95F11" w:rsidRPr="00B00C9B" w:rsidRDefault="00E95F11" w:rsidP="00E95F11">
      <w:pPr>
        <w:pStyle w:val="a8"/>
        <w:ind w:left="360" w:firstLineChars="0" w:firstLine="0"/>
        <w:rPr>
          <w:sz w:val="24"/>
          <w:szCs w:val="24"/>
        </w:rPr>
      </w:pPr>
      <w:r w:rsidRPr="00B00C9B">
        <w:rPr>
          <w:rFonts w:hint="eastAsia"/>
          <w:sz w:val="24"/>
          <w:szCs w:val="24"/>
        </w:rPr>
        <w:t>非助理升执业的考生，“证书情况”一</w:t>
      </w:r>
      <w:proofErr w:type="gramStart"/>
      <w:r w:rsidRPr="00B00C9B">
        <w:rPr>
          <w:rFonts w:hint="eastAsia"/>
          <w:sz w:val="24"/>
          <w:szCs w:val="24"/>
        </w:rPr>
        <w:t>栏空项</w:t>
      </w:r>
      <w:proofErr w:type="gramEnd"/>
      <w:r w:rsidRPr="00B00C9B">
        <w:rPr>
          <w:rFonts w:hint="eastAsia"/>
          <w:sz w:val="24"/>
          <w:szCs w:val="24"/>
        </w:rPr>
        <w:t>即可，即不得</w:t>
      </w:r>
      <w:proofErr w:type="gramStart"/>
      <w:r w:rsidRPr="00B00C9B">
        <w:rPr>
          <w:rFonts w:hint="eastAsia"/>
          <w:sz w:val="24"/>
          <w:szCs w:val="24"/>
        </w:rPr>
        <w:t>勾</w:t>
      </w:r>
      <w:proofErr w:type="gramEnd"/>
      <w:r w:rsidRPr="00B00C9B">
        <w:rPr>
          <w:rFonts w:hint="eastAsia"/>
          <w:sz w:val="24"/>
          <w:szCs w:val="24"/>
        </w:rPr>
        <w:t>选任何证书。</w:t>
      </w:r>
    </w:p>
    <w:p w:rsidR="00E95F11" w:rsidRPr="00B00C9B" w:rsidRDefault="00E95F11" w:rsidP="00E95F11">
      <w:pPr>
        <w:rPr>
          <w:sz w:val="24"/>
          <w:szCs w:val="24"/>
        </w:rPr>
      </w:pPr>
      <w:r w:rsidRPr="00B00C9B">
        <w:rPr>
          <w:noProof/>
          <w:sz w:val="24"/>
          <w:szCs w:val="24"/>
        </w:rPr>
        <w:drawing>
          <wp:inline distT="0" distB="0" distL="0" distR="0">
            <wp:extent cx="5276850" cy="2238375"/>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76850" cy="2238375"/>
                    </a:xfrm>
                    <a:prstGeom prst="rect">
                      <a:avLst/>
                    </a:prstGeom>
                    <a:noFill/>
                    <a:ln w="9525">
                      <a:noFill/>
                      <a:miter lim="800000"/>
                      <a:headEnd/>
                      <a:tailEnd/>
                    </a:ln>
                  </pic:spPr>
                </pic:pic>
              </a:graphicData>
            </a:graphic>
          </wp:inline>
        </w:drawing>
      </w:r>
    </w:p>
    <w:p w:rsidR="001D704C" w:rsidRDefault="001D704C" w:rsidP="001D704C">
      <w:pPr>
        <w:pStyle w:val="a8"/>
        <w:numPr>
          <w:ilvl w:val="0"/>
          <w:numId w:val="1"/>
        </w:numPr>
        <w:ind w:firstLineChars="0"/>
        <w:rPr>
          <w:rFonts w:hint="eastAsia"/>
          <w:sz w:val="24"/>
          <w:szCs w:val="24"/>
        </w:rPr>
      </w:pPr>
      <w:r w:rsidRPr="006D22A4">
        <w:rPr>
          <w:rFonts w:hint="eastAsia"/>
          <w:sz w:val="24"/>
          <w:szCs w:val="24"/>
        </w:rPr>
        <w:t>加试科目不能乱选：院前急救，必须是急救中心试用满</w:t>
      </w:r>
      <w:r w:rsidRPr="006D22A4">
        <w:rPr>
          <w:rFonts w:hint="eastAsia"/>
          <w:sz w:val="24"/>
          <w:szCs w:val="24"/>
        </w:rPr>
        <w:t>1</w:t>
      </w:r>
      <w:r w:rsidRPr="006D22A4">
        <w:rPr>
          <w:rFonts w:hint="eastAsia"/>
          <w:sz w:val="24"/>
          <w:szCs w:val="24"/>
        </w:rPr>
        <w:t>年人员；儿科，必须是在儿科岗位试用满</w:t>
      </w:r>
      <w:r w:rsidRPr="006D22A4">
        <w:rPr>
          <w:rFonts w:hint="eastAsia"/>
          <w:sz w:val="24"/>
          <w:szCs w:val="24"/>
        </w:rPr>
        <w:t>1</w:t>
      </w:r>
      <w:r w:rsidRPr="006D22A4">
        <w:rPr>
          <w:rFonts w:hint="eastAsia"/>
          <w:sz w:val="24"/>
          <w:szCs w:val="24"/>
        </w:rPr>
        <w:t>年的人员。一旦通过加试加分才够合格线，将来只能从事加试专业。</w:t>
      </w:r>
    </w:p>
    <w:p w:rsidR="00344AB7" w:rsidRPr="00344AB7" w:rsidRDefault="00344AB7" w:rsidP="00344AB7">
      <w:pPr>
        <w:rPr>
          <w:sz w:val="24"/>
          <w:szCs w:val="24"/>
        </w:rPr>
      </w:pPr>
    </w:p>
    <w:p w:rsidR="001D704C" w:rsidRPr="00344AB7" w:rsidRDefault="001D704C" w:rsidP="001D704C">
      <w:pPr>
        <w:pStyle w:val="a8"/>
        <w:numPr>
          <w:ilvl w:val="0"/>
          <w:numId w:val="1"/>
        </w:numPr>
        <w:ind w:firstLineChars="0"/>
        <w:rPr>
          <w:rFonts w:hint="eastAsia"/>
          <w:sz w:val="24"/>
          <w:szCs w:val="24"/>
        </w:rPr>
      </w:pPr>
      <w:r>
        <w:rPr>
          <w:rFonts w:hint="eastAsia"/>
          <w:sz w:val="24"/>
          <w:szCs w:val="24"/>
        </w:rPr>
        <w:t>上传照片：</w:t>
      </w:r>
      <w:r>
        <w:rPr>
          <w:rFonts w:hint="eastAsia"/>
          <w:color w:val="000000"/>
          <w:szCs w:val="21"/>
        </w:rPr>
        <w:t>考生近期（</w:t>
      </w:r>
      <w:r>
        <w:rPr>
          <w:rFonts w:hint="eastAsia"/>
          <w:color w:val="000000"/>
          <w:szCs w:val="21"/>
        </w:rPr>
        <w:t>6</w:t>
      </w:r>
      <w:r>
        <w:rPr>
          <w:rFonts w:hint="eastAsia"/>
          <w:color w:val="000000"/>
          <w:szCs w:val="21"/>
        </w:rPr>
        <w:t>个月内）小</w:t>
      </w:r>
      <w:r>
        <w:rPr>
          <w:rFonts w:hint="eastAsia"/>
          <w:color w:val="000000"/>
          <w:szCs w:val="21"/>
        </w:rPr>
        <w:t>2</w:t>
      </w:r>
      <w:r>
        <w:rPr>
          <w:rFonts w:hint="eastAsia"/>
          <w:color w:val="000000"/>
          <w:szCs w:val="21"/>
        </w:rPr>
        <w:t>寸白底证件照，文件小于</w:t>
      </w:r>
      <w:r>
        <w:rPr>
          <w:rFonts w:hint="eastAsia"/>
          <w:color w:val="000000"/>
          <w:szCs w:val="21"/>
        </w:rPr>
        <w:t>40kb</w:t>
      </w:r>
      <w:r>
        <w:rPr>
          <w:rStyle w:val="apple-converted-space"/>
          <w:rFonts w:hint="eastAsia"/>
          <w:color w:val="000000"/>
          <w:szCs w:val="21"/>
        </w:rPr>
        <w:t> </w:t>
      </w:r>
      <w:r>
        <w:rPr>
          <w:rFonts w:hint="eastAsia"/>
          <w:color w:val="000000"/>
          <w:szCs w:val="21"/>
        </w:rPr>
        <w:t>，格式</w:t>
      </w:r>
      <w:r>
        <w:rPr>
          <w:rFonts w:hint="eastAsia"/>
          <w:color w:val="000000"/>
          <w:szCs w:val="21"/>
        </w:rPr>
        <w:t>jpg</w:t>
      </w:r>
      <w:r w:rsidR="00D6533B">
        <w:rPr>
          <w:rFonts w:hint="eastAsia"/>
          <w:color w:val="000000"/>
          <w:szCs w:val="21"/>
        </w:rPr>
        <w:t>，宽</w:t>
      </w:r>
      <w:r w:rsidR="00D6533B">
        <w:rPr>
          <w:rFonts w:hint="eastAsia"/>
          <w:color w:val="000000"/>
          <w:szCs w:val="21"/>
        </w:rPr>
        <w:t>354</w:t>
      </w:r>
      <w:r w:rsidR="00D6533B">
        <w:rPr>
          <w:rFonts w:hint="eastAsia"/>
          <w:color w:val="000000"/>
          <w:szCs w:val="21"/>
        </w:rPr>
        <w:t>高</w:t>
      </w:r>
      <w:r w:rsidR="00D6533B">
        <w:rPr>
          <w:rFonts w:hint="eastAsia"/>
          <w:color w:val="000000"/>
          <w:szCs w:val="21"/>
        </w:rPr>
        <w:t>472</w:t>
      </w:r>
      <w:r w:rsidR="00D6533B">
        <w:rPr>
          <w:rFonts w:hint="eastAsia"/>
          <w:color w:val="000000"/>
          <w:szCs w:val="21"/>
        </w:rPr>
        <w:t>（像素）</w:t>
      </w:r>
      <w:r>
        <w:rPr>
          <w:rFonts w:hint="eastAsia"/>
          <w:color w:val="000000"/>
          <w:szCs w:val="21"/>
        </w:rPr>
        <w:t>。</w:t>
      </w:r>
      <w:r w:rsidRPr="00D6533B">
        <w:rPr>
          <w:rFonts w:hint="eastAsia"/>
          <w:color w:val="FF0000"/>
          <w:szCs w:val="21"/>
        </w:rPr>
        <w:t>注意是证件照，请到照相馆拍摄，严禁手机拍照上传。</w:t>
      </w:r>
    </w:p>
    <w:p w:rsidR="00344AB7" w:rsidRPr="00344AB7" w:rsidRDefault="00344AB7" w:rsidP="00344AB7">
      <w:pPr>
        <w:rPr>
          <w:sz w:val="24"/>
          <w:szCs w:val="24"/>
        </w:rPr>
      </w:pPr>
    </w:p>
    <w:p w:rsidR="001D704C" w:rsidRDefault="001D704C" w:rsidP="001D704C">
      <w:pPr>
        <w:pStyle w:val="a8"/>
        <w:numPr>
          <w:ilvl w:val="0"/>
          <w:numId w:val="1"/>
        </w:numPr>
        <w:ind w:firstLineChars="0"/>
        <w:rPr>
          <w:sz w:val="24"/>
          <w:szCs w:val="24"/>
        </w:rPr>
      </w:pPr>
      <w:r>
        <w:rPr>
          <w:rFonts w:hint="eastAsia"/>
          <w:sz w:val="24"/>
          <w:szCs w:val="24"/>
        </w:rPr>
        <w:lastRenderedPageBreak/>
        <w:t>师承和确有专长教育经历一栏，可参照下图填写</w:t>
      </w:r>
    </w:p>
    <w:p w:rsidR="001D704C" w:rsidRPr="005E6D1C" w:rsidRDefault="001D704C" w:rsidP="001D704C">
      <w:pPr>
        <w:rPr>
          <w:sz w:val="24"/>
          <w:szCs w:val="24"/>
        </w:rPr>
      </w:pPr>
      <w:r>
        <w:rPr>
          <w:noProof/>
        </w:rPr>
        <w:drawing>
          <wp:inline distT="0" distB="0" distL="0" distR="0">
            <wp:extent cx="5267325" cy="12477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67325" cy="1247775"/>
                    </a:xfrm>
                    <a:prstGeom prst="rect">
                      <a:avLst/>
                    </a:prstGeom>
                    <a:noFill/>
                    <a:ln w="9525">
                      <a:noFill/>
                      <a:miter lim="800000"/>
                      <a:headEnd/>
                      <a:tailEnd/>
                    </a:ln>
                  </pic:spPr>
                </pic:pic>
              </a:graphicData>
            </a:graphic>
          </wp:inline>
        </w:drawing>
      </w:r>
    </w:p>
    <w:p w:rsidR="00344AB7" w:rsidRDefault="00344AB7" w:rsidP="00344AB7">
      <w:pPr>
        <w:pStyle w:val="a8"/>
        <w:numPr>
          <w:ilvl w:val="0"/>
          <w:numId w:val="1"/>
        </w:numPr>
        <w:ind w:firstLineChars="0"/>
        <w:rPr>
          <w:sz w:val="24"/>
          <w:szCs w:val="24"/>
        </w:rPr>
      </w:pPr>
      <w:r>
        <w:rPr>
          <w:rFonts w:hint="eastAsia"/>
          <w:sz w:val="24"/>
          <w:szCs w:val="24"/>
        </w:rPr>
        <w:t>报考“乡村全科助理医师”：报考学历条件与临床助理医师、中医助理医师一样（与有无乡村医师证无关），报考机构必须是乡、村两级机构，考试通过后只能在乡、村两级机构执业。</w:t>
      </w:r>
    </w:p>
    <w:p w:rsidR="001D704C" w:rsidRDefault="001D704C" w:rsidP="00344AB7">
      <w:pPr>
        <w:ind w:firstLineChars="150" w:firstLine="360"/>
        <w:rPr>
          <w:rFonts w:hint="eastAsia"/>
          <w:sz w:val="24"/>
          <w:szCs w:val="24"/>
        </w:rPr>
      </w:pPr>
      <w:r>
        <w:rPr>
          <w:rFonts w:hint="eastAsia"/>
          <w:sz w:val="24"/>
          <w:szCs w:val="24"/>
        </w:rPr>
        <w:t>没有执业医师的</w:t>
      </w:r>
      <w:r w:rsidRPr="008C67A9">
        <w:rPr>
          <w:rFonts w:hint="eastAsia"/>
          <w:color w:val="FF0000"/>
          <w:sz w:val="24"/>
          <w:szCs w:val="24"/>
        </w:rPr>
        <w:t>村卫生室不得作为报考单位</w:t>
      </w:r>
      <w:r>
        <w:rPr>
          <w:rFonts w:hint="eastAsia"/>
          <w:sz w:val="24"/>
          <w:szCs w:val="24"/>
        </w:rPr>
        <w:t>，村医报考单位可填写乡村一体化的上级乡镇卫生院，带</w:t>
      </w:r>
      <w:proofErr w:type="gramStart"/>
      <w:r>
        <w:rPr>
          <w:rFonts w:hint="eastAsia"/>
          <w:sz w:val="24"/>
          <w:szCs w:val="24"/>
        </w:rPr>
        <w:t>教老师即</w:t>
      </w:r>
      <w:proofErr w:type="gramEnd"/>
      <w:r>
        <w:rPr>
          <w:rFonts w:hint="eastAsia"/>
          <w:sz w:val="24"/>
          <w:szCs w:val="24"/>
        </w:rPr>
        <w:t>卫生院的执业医师。</w:t>
      </w:r>
    </w:p>
    <w:p w:rsidR="001D704C" w:rsidRDefault="001D704C" w:rsidP="006B4AE2">
      <w:pPr>
        <w:rPr>
          <w:rFonts w:hint="eastAsia"/>
          <w:sz w:val="24"/>
          <w:szCs w:val="24"/>
        </w:rPr>
      </w:pPr>
    </w:p>
    <w:p w:rsidR="00344AB7" w:rsidRPr="001D704C" w:rsidRDefault="00BF3ACC" w:rsidP="006B4AE2">
      <w:pPr>
        <w:rPr>
          <w:sz w:val="24"/>
          <w:szCs w:val="24"/>
        </w:rPr>
      </w:pPr>
      <w:r>
        <w:rPr>
          <w:rFonts w:hint="eastAsia"/>
          <w:sz w:val="24"/>
          <w:szCs w:val="24"/>
        </w:rPr>
        <w:t>注：</w:t>
      </w:r>
      <w:r w:rsidR="00344AB7">
        <w:rPr>
          <w:rFonts w:hint="eastAsia"/>
          <w:sz w:val="24"/>
          <w:szCs w:val="24"/>
        </w:rPr>
        <w:t>其它不明事宜请按考生——报考单位——报考单位所在县区卫计局——市考点逐级咨询。</w:t>
      </w:r>
    </w:p>
    <w:sectPr w:rsidR="00344AB7" w:rsidRPr="001D704C" w:rsidSect="004E5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F81" w:rsidRDefault="00942F81" w:rsidP="00D376E6">
      <w:r>
        <w:separator/>
      </w:r>
    </w:p>
  </w:endnote>
  <w:endnote w:type="continuationSeparator" w:id="0">
    <w:p w:rsidR="00942F81" w:rsidRDefault="00942F81" w:rsidP="00D37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F81" w:rsidRDefault="00942F81" w:rsidP="00D376E6">
      <w:r>
        <w:separator/>
      </w:r>
    </w:p>
  </w:footnote>
  <w:footnote w:type="continuationSeparator" w:id="0">
    <w:p w:rsidR="00942F81" w:rsidRDefault="00942F81" w:rsidP="00D37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1192"/>
    <w:multiLevelType w:val="hybridMultilevel"/>
    <w:tmpl w:val="C3BCA41E"/>
    <w:lvl w:ilvl="0" w:tplc="C6261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6E6"/>
    <w:rsid w:val="00020267"/>
    <w:rsid w:val="00117BCE"/>
    <w:rsid w:val="001A63C4"/>
    <w:rsid w:val="001D704C"/>
    <w:rsid w:val="001E30A2"/>
    <w:rsid w:val="00210B36"/>
    <w:rsid w:val="0021299B"/>
    <w:rsid w:val="00297E15"/>
    <w:rsid w:val="00303B71"/>
    <w:rsid w:val="00344AB7"/>
    <w:rsid w:val="00364067"/>
    <w:rsid w:val="003E1539"/>
    <w:rsid w:val="00404CA5"/>
    <w:rsid w:val="004B2A0D"/>
    <w:rsid w:val="004E59D8"/>
    <w:rsid w:val="005E6D1C"/>
    <w:rsid w:val="006130BB"/>
    <w:rsid w:val="006626C8"/>
    <w:rsid w:val="006B4AE2"/>
    <w:rsid w:val="006D22A4"/>
    <w:rsid w:val="006F3CAA"/>
    <w:rsid w:val="00727DCE"/>
    <w:rsid w:val="00731203"/>
    <w:rsid w:val="007A2628"/>
    <w:rsid w:val="007C2560"/>
    <w:rsid w:val="00817A9B"/>
    <w:rsid w:val="008A1A5C"/>
    <w:rsid w:val="008C67A9"/>
    <w:rsid w:val="008D38F4"/>
    <w:rsid w:val="008F720B"/>
    <w:rsid w:val="00942F81"/>
    <w:rsid w:val="00950757"/>
    <w:rsid w:val="0097218F"/>
    <w:rsid w:val="00975E17"/>
    <w:rsid w:val="00A049DD"/>
    <w:rsid w:val="00AF7CA4"/>
    <w:rsid w:val="00B00C9B"/>
    <w:rsid w:val="00B306D8"/>
    <w:rsid w:val="00BB1E23"/>
    <w:rsid w:val="00BF3ACC"/>
    <w:rsid w:val="00C92D05"/>
    <w:rsid w:val="00CC54B2"/>
    <w:rsid w:val="00D003E4"/>
    <w:rsid w:val="00D176C0"/>
    <w:rsid w:val="00D36B18"/>
    <w:rsid w:val="00D376E6"/>
    <w:rsid w:val="00D57BAF"/>
    <w:rsid w:val="00D6533B"/>
    <w:rsid w:val="00D7644C"/>
    <w:rsid w:val="00D838B6"/>
    <w:rsid w:val="00DB457F"/>
    <w:rsid w:val="00E02A30"/>
    <w:rsid w:val="00E17C0F"/>
    <w:rsid w:val="00E63E65"/>
    <w:rsid w:val="00E87333"/>
    <w:rsid w:val="00E95F11"/>
    <w:rsid w:val="00EA7769"/>
    <w:rsid w:val="00EE5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D8"/>
    <w:pPr>
      <w:widowControl w:val="0"/>
      <w:jc w:val="both"/>
    </w:pPr>
  </w:style>
  <w:style w:type="paragraph" w:styleId="1">
    <w:name w:val="heading 1"/>
    <w:basedOn w:val="a"/>
    <w:link w:val="1Char"/>
    <w:uiPriority w:val="9"/>
    <w:qFormat/>
    <w:rsid w:val="00D376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6E6"/>
    <w:rPr>
      <w:sz w:val="18"/>
      <w:szCs w:val="18"/>
    </w:rPr>
  </w:style>
  <w:style w:type="paragraph" w:styleId="a4">
    <w:name w:val="footer"/>
    <w:basedOn w:val="a"/>
    <w:link w:val="Char0"/>
    <w:uiPriority w:val="99"/>
    <w:semiHidden/>
    <w:unhideWhenUsed/>
    <w:rsid w:val="00D376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76E6"/>
    <w:rPr>
      <w:sz w:val="18"/>
      <w:szCs w:val="18"/>
    </w:rPr>
  </w:style>
  <w:style w:type="character" w:customStyle="1" w:styleId="1Char">
    <w:name w:val="标题 1 Char"/>
    <w:basedOn w:val="a0"/>
    <w:link w:val="1"/>
    <w:uiPriority w:val="9"/>
    <w:rsid w:val="00D376E6"/>
    <w:rPr>
      <w:rFonts w:ascii="宋体" w:eastAsia="宋体" w:hAnsi="宋体" w:cs="宋体"/>
      <w:b/>
      <w:bCs/>
      <w:kern w:val="36"/>
      <w:sz w:val="48"/>
      <w:szCs w:val="48"/>
    </w:rPr>
  </w:style>
  <w:style w:type="paragraph" w:styleId="a5">
    <w:name w:val="Normal (Web)"/>
    <w:basedOn w:val="a"/>
    <w:uiPriority w:val="99"/>
    <w:semiHidden/>
    <w:unhideWhenUsed/>
    <w:rsid w:val="00D376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76E6"/>
    <w:rPr>
      <w:b/>
      <w:bCs/>
    </w:rPr>
  </w:style>
  <w:style w:type="character" w:styleId="a7">
    <w:name w:val="Hyperlink"/>
    <w:basedOn w:val="a0"/>
    <w:uiPriority w:val="99"/>
    <w:semiHidden/>
    <w:unhideWhenUsed/>
    <w:rsid w:val="00D376E6"/>
    <w:rPr>
      <w:color w:val="0000FF"/>
      <w:u w:val="single"/>
    </w:rPr>
  </w:style>
  <w:style w:type="paragraph" w:styleId="a8">
    <w:name w:val="List Paragraph"/>
    <w:basedOn w:val="a"/>
    <w:uiPriority w:val="34"/>
    <w:qFormat/>
    <w:rsid w:val="007A2628"/>
    <w:pPr>
      <w:ind w:firstLineChars="200" w:firstLine="420"/>
    </w:pPr>
  </w:style>
  <w:style w:type="paragraph" w:styleId="a9">
    <w:name w:val="Balloon Text"/>
    <w:basedOn w:val="a"/>
    <w:link w:val="Char1"/>
    <w:uiPriority w:val="99"/>
    <w:semiHidden/>
    <w:unhideWhenUsed/>
    <w:rsid w:val="007A2628"/>
    <w:rPr>
      <w:sz w:val="18"/>
      <w:szCs w:val="18"/>
    </w:rPr>
  </w:style>
  <w:style w:type="character" w:customStyle="1" w:styleId="Char1">
    <w:name w:val="批注框文本 Char"/>
    <w:basedOn w:val="a0"/>
    <w:link w:val="a9"/>
    <w:uiPriority w:val="99"/>
    <w:semiHidden/>
    <w:rsid w:val="007A2628"/>
    <w:rPr>
      <w:sz w:val="18"/>
      <w:szCs w:val="18"/>
    </w:rPr>
  </w:style>
  <w:style w:type="character" w:customStyle="1" w:styleId="apple-converted-space">
    <w:name w:val="apple-converted-space"/>
    <w:basedOn w:val="a0"/>
    <w:rsid w:val="008D38F4"/>
  </w:style>
</w:styles>
</file>

<file path=word/webSettings.xml><?xml version="1.0" encoding="utf-8"?>
<w:webSettings xmlns:r="http://schemas.openxmlformats.org/officeDocument/2006/relationships" xmlns:w="http://schemas.openxmlformats.org/wordprocessingml/2006/main">
  <w:divs>
    <w:div w:id="45286928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00">
          <w:marLeft w:val="0"/>
          <w:marRight w:val="0"/>
          <w:marTop w:val="270"/>
          <w:marBottom w:val="0"/>
          <w:divBdr>
            <w:top w:val="none" w:sz="0" w:space="0" w:color="auto"/>
            <w:left w:val="none" w:sz="0" w:space="0" w:color="auto"/>
            <w:bottom w:val="single" w:sz="6" w:space="0" w:color="E5E5E5"/>
            <w:right w:val="none" w:sz="0" w:space="0" w:color="auto"/>
          </w:divBdr>
          <w:divsChild>
            <w:div w:id="820272026">
              <w:marLeft w:val="0"/>
              <w:marRight w:val="0"/>
              <w:marTop w:val="0"/>
              <w:marBottom w:val="0"/>
              <w:divBdr>
                <w:top w:val="none" w:sz="0" w:space="0" w:color="auto"/>
                <w:left w:val="none" w:sz="0" w:space="0" w:color="auto"/>
                <w:bottom w:val="none" w:sz="0" w:space="0" w:color="auto"/>
                <w:right w:val="none" w:sz="0" w:space="0" w:color="auto"/>
              </w:divBdr>
            </w:div>
          </w:divsChild>
        </w:div>
        <w:div w:id="361707061">
          <w:marLeft w:val="0"/>
          <w:marRight w:val="0"/>
          <w:marTop w:val="0"/>
          <w:marBottom w:val="0"/>
          <w:divBdr>
            <w:top w:val="none" w:sz="0" w:space="0" w:color="auto"/>
            <w:left w:val="none" w:sz="0" w:space="0" w:color="auto"/>
            <w:bottom w:val="none" w:sz="0" w:space="0" w:color="auto"/>
            <w:right w:val="none" w:sz="0" w:space="0" w:color="auto"/>
          </w:divBdr>
        </w:div>
      </w:divsChild>
    </w:div>
    <w:div w:id="867523121">
      <w:bodyDiv w:val="1"/>
      <w:marLeft w:val="0"/>
      <w:marRight w:val="0"/>
      <w:marTop w:val="0"/>
      <w:marBottom w:val="0"/>
      <w:divBdr>
        <w:top w:val="none" w:sz="0" w:space="0" w:color="auto"/>
        <w:left w:val="none" w:sz="0" w:space="0" w:color="auto"/>
        <w:bottom w:val="none" w:sz="0" w:space="0" w:color="auto"/>
        <w:right w:val="none" w:sz="0" w:space="0" w:color="auto"/>
      </w:divBdr>
    </w:div>
    <w:div w:id="1114404803">
      <w:bodyDiv w:val="1"/>
      <w:marLeft w:val="0"/>
      <w:marRight w:val="0"/>
      <w:marTop w:val="0"/>
      <w:marBottom w:val="0"/>
      <w:divBdr>
        <w:top w:val="none" w:sz="0" w:space="0" w:color="auto"/>
        <w:left w:val="none" w:sz="0" w:space="0" w:color="auto"/>
        <w:bottom w:val="none" w:sz="0" w:space="0" w:color="auto"/>
        <w:right w:val="none" w:sz="0" w:space="0" w:color="auto"/>
      </w:divBdr>
    </w:div>
    <w:div w:id="1709639832">
      <w:bodyDiv w:val="1"/>
      <w:marLeft w:val="0"/>
      <w:marRight w:val="0"/>
      <w:marTop w:val="0"/>
      <w:marBottom w:val="0"/>
      <w:divBdr>
        <w:top w:val="none" w:sz="0" w:space="0" w:color="auto"/>
        <w:left w:val="none" w:sz="0" w:space="0" w:color="auto"/>
        <w:bottom w:val="none" w:sz="0" w:space="0" w:color="auto"/>
        <w:right w:val="none" w:sz="0" w:space="0" w:color="auto"/>
      </w:divBdr>
    </w:div>
    <w:div w:id="2048526265">
      <w:bodyDiv w:val="1"/>
      <w:marLeft w:val="0"/>
      <w:marRight w:val="0"/>
      <w:marTop w:val="0"/>
      <w:marBottom w:val="0"/>
      <w:divBdr>
        <w:top w:val="none" w:sz="0" w:space="0" w:color="auto"/>
        <w:left w:val="none" w:sz="0" w:space="0" w:color="auto"/>
        <w:bottom w:val="none" w:sz="0" w:space="0" w:color="auto"/>
        <w:right w:val="none" w:sz="0" w:space="0" w:color="auto"/>
      </w:divBdr>
      <w:divsChild>
        <w:div w:id="752360819">
          <w:marLeft w:val="0"/>
          <w:marRight w:val="0"/>
          <w:marTop w:val="75"/>
          <w:marBottom w:val="0"/>
          <w:divBdr>
            <w:top w:val="none" w:sz="0" w:space="0" w:color="auto"/>
            <w:left w:val="none" w:sz="0" w:space="0" w:color="auto"/>
            <w:bottom w:val="none" w:sz="0" w:space="0" w:color="auto"/>
            <w:right w:val="none" w:sz="0" w:space="0" w:color="auto"/>
          </w:divBdr>
        </w:div>
        <w:div w:id="835531733">
          <w:marLeft w:val="0"/>
          <w:marRight w:val="0"/>
          <w:marTop w:val="0"/>
          <w:marBottom w:val="0"/>
          <w:divBdr>
            <w:top w:val="none" w:sz="0" w:space="0" w:color="auto"/>
            <w:left w:val="none" w:sz="0" w:space="0" w:color="auto"/>
            <w:bottom w:val="none" w:sz="0" w:space="0" w:color="auto"/>
            <w:right w:val="none" w:sz="0" w:space="0" w:color="auto"/>
          </w:divBdr>
          <w:divsChild>
            <w:div w:id="13951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test.or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c.gov.c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nmec.org.cn/" TargetMode="External"/><Relationship Id="rId4" Type="http://schemas.openxmlformats.org/officeDocument/2006/relationships/webSettings" Target="webSettings.xml"/><Relationship Id="rId9" Type="http://schemas.openxmlformats.org/officeDocument/2006/relationships/hyperlink" Target="http://www.moh.gov.cn/publicfiles/business/htmlfiles/mohyzs/s3581/200806/36223.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853</Words>
  <Characters>4863</Characters>
  <Application>Microsoft Office Word</Application>
  <DocSecurity>0</DocSecurity>
  <Lines>40</Lines>
  <Paragraphs>11</Paragraphs>
  <ScaleCrop>false</ScaleCrop>
  <Company>MS</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李军</dc:creator>
  <cp:keywords/>
  <dc:description/>
  <cp:lastModifiedBy>李军</cp:lastModifiedBy>
  <cp:revision>29</cp:revision>
  <cp:lastPrinted>2018-01-10T08:10:00Z</cp:lastPrinted>
  <dcterms:created xsi:type="dcterms:W3CDTF">2018-01-10T07:26:00Z</dcterms:created>
  <dcterms:modified xsi:type="dcterms:W3CDTF">2019-01-17T07:59:00Z</dcterms:modified>
</cp:coreProperties>
</file>