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asciiTheme="minorEastAsia" w:hAnsiTheme="minorEastAsia" w:eastAsiaTheme="minorEastAsia"/>
          <w:sz w:val="28"/>
          <w:szCs w:val="28"/>
        </w:rPr>
      </w:pPr>
      <w:bookmarkStart w:id="0" w:name="_Toc536463423"/>
      <w:r>
        <w:rPr>
          <w:rFonts w:asciiTheme="minorEastAsia" w:hAnsiTheme="minorEastAsia" w:eastAsiaTheme="minorEastAsia"/>
          <w:sz w:val="28"/>
          <w:szCs w:val="28"/>
        </w:rPr>
        <w:t>附件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</w:t>
      </w:r>
      <w:r>
        <w:rPr>
          <w:rFonts w:asciiTheme="minorEastAsia" w:hAnsiTheme="minorEastAsia" w:eastAsiaTheme="minorEastAsia"/>
          <w:sz w:val="28"/>
          <w:szCs w:val="28"/>
        </w:rPr>
        <w:t>：</w:t>
      </w:r>
      <w:bookmarkEnd w:id="0"/>
    </w:p>
    <w:p>
      <w:pPr>
        <w:pStyle w:val="2"/>
        <w:spacing w:after="156" w:afterLines="50"/>
        <w:rPr>
          <w:sz w:val="40"/>
        </w:rPr>
      </w:pPr>
      <w:bookmarkStart w:id="1" w:name="_Toc536463424"/>
      <w:r>
        <w:rPr>
          <w:sz w:val="40"/>
        </w:rPr>
        <w:t>2019年</w:t>
      </w:r>
      <w:r>
        <w:rPr>
          <w:rFonts w:hint="eastAsia"/>
          <w:sz w:val="40"/>
          <w:lang w:eastAsia="zh-CN"/>
        </w:rPr>
        <w:t>包河区</w:t>
      </w:r>
      <w:r>
        <w:rPr>
          <w:sz w:val="40"/>
        </w:rPr>
        <w:t>医师资格</w:t>
      </w:r>
      <w:r>
        <w:rPr>
          <w:rFonts w:hint="eastAsia"/>
          <w:sz w:val="40"/>
          <w:lang w:eastAsia="zh-CN"/>
        </w:rPr>
        <w:t>考试现场</w:t>
      </w:r>
      <w:r>
        <w:rPr>
          <w:sz w:val="40"/>
        </w:rPr>
        <w:t>审核时间安排</w:t>
      </w:r>
      <w:bookmarkEnd w:id="1"/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1340"/>
        <w:gridCol w:w="6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</w:trPr>
        <w:tc>
          <w:tcPr>
            <w:tcW w:w="2941" w:type="dxa"/>
            <w:gridSpan w:val="2"/>
            <w:vAlign w:val="center"/>
          </w:tcPr>
          <w:p>
            <w:pPr>
              <w:ind w:firstLine="843" w:firstLineChars="300"/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/>
                <w:sz w:val="28"/>
                <w:szCs w:val="28"/>
              </w:rPr>
              <w:t>时间</w:t>
            </w:r>
          </w:p>
        </w:tc>
        <w:tc>
          <w:tcPr>
            <w:tcW w:w="6005" w:type="dxa"/>
            <w:vAlign w:val="center"/>
          </w:tcPr>
          <w:p>
            <w:pPr>
              <w:ind w:firstLine="1124" w:firstLineChars="400"/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1601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/>
                <w:sz w:val="28"/>
                <w:szCs w:val="28"/>
              </w:rPr>
              <w:t>2月</w:t>
            </w:r>
            <w:r>
              <w:rPr>
                <w:rFonts w:hint="eastAsia" w:cs="Times New Roman" w:asciiTheme="minorEastAsia" w:hAnsiTheme="minorEastAsia"/>
                <w:b/>
                <w:sz w:val="28"/>
                <w:szCs w:val="28"/>
                <w:lang w:val="en-US" w:eastAsia="zh-CN"/>
              </w:rPr>
              <w:t>18</w:t>
            </w:r>
            <w:r>
              <w:rPr>
                <w:rFonts w:cs="Times New Roman" w:asciiTheme="minorEastAsia" w:hAnsiTheme="minorEastAsia"/>
                <w:b/>
                <w:sz w:val="28"/>
                <w:szCs w:val="28"/>
              </w:rPr>
              <w:t>日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/>
                <w:sz w:val="28"/>
                <w:szCs w:val="28"/>
              </w:rPr>
              <w:t>上午</w:t>
            </w:r>
          </w:p>
        </w:tc>
        <w:tc>
          <w:tcPr>
            <w:tcW w:w="6005" w:type="dxa"/>
            <w:vAlign w:val="center"/>
          </w:tcPr>
          <w:p>
            <w:pPr>
              <w:spacing w:before="156" w:beforeLines="50" w:after="156" w:afterLines="50" w:line="460" w:lineRule="exact"/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  <w:lang w:eastAsia="zh-CN"/>
              </w:rPr>
              <w:t>淝河中心；烟墩中心；义城中心；望湖中心；包公中心；望湖城中心。（含中心所属社区卫生服务站、村卫生室）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601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/>
                <w:sz w:val="28"/>
                <w:szCs w:val="28"/>
              </w:rPr>
              <w:t>下午</w:t>
            </w:r>
          </w:p>
        </w:tc>
        <w:tc>
          <w:tcPr>
            <w:tcW w:w="6005" w:type="dxa"/>
            <w:vAlign w:val="center"/>
          </w:tcPr>
          <w:p>
            <w:pPr>
              <w:spacing w:before="156" w:beforeLines="50" w:after="156" w:afterLines="50" w:line="460" w:lineRule="exact"/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  <w:lang w:eastAsia="zh-CN"/>
              </w:rPr>
              <w:t>骆岗中心；常青中心；大圩中心；芜湖路中心；望江中路中心；方兴中心。（含中心所属社区卫生服务站、村卫生室）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60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/>
                <w:sz w:val="28"/>
                <w:szCs w:val="28"/>
              </w:rPr>
              <w:t>2月</w:t>
            </w:r>
            <w:r>
              <w:rPr>
                <w:rFonts w:hint="eastAsia" w:cs="Times New Roman" w:asciiTheme="minorEastAsia" w:hAnsiTheme="minorEastAsia"/>
                <w:b/>
                <w:sz w:val="28"/>
                <w:szCs w:val="28"/>
                <w:lang w:val="en-US" w:eastAsia="zh-CN"/>
              </w:rPr>
              <w:t>19</w:t>
            </w:r>
            <w:r>
              <w:rPr>
                <w:rFonts w:cs="Times New Roman" w:asciiTheme="minorEastAsia" w:hAnsiTheme="minorEastAsia"/>
                <w:b/>
                <w:sz w:val="28"/>
                <w:szCs w:val="28"/>
              </w:rPr>
              <w:t>日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  <w:lang w:eastAsia="zh-CN"/>
              </w:rPr>
              <w:t>全天</w:t>
            </w:r>
          </w:p>
        </w:tc>
        <w:tc>
          <w:tcPr>
            <w:tcW w:w="6005" w:type="dxa"/>
            <w:vAlign w:val="center"/>
          </w:tcPr>
          <w:p>
            <w:pPr>
              <w:spacing w:before="156" w:beforeLines="50" w:after="156" w:afterLines="50" w:line="460" w:lineRule="exact"/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  <w:lang w:eastAsia="zh-CN"/>
              </w:rPr>
              <w:t>区属各级各类医院。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60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/>
                <w:sz w:val="28"/>
                <w:szCs w:val="28"/>
              </w:rPr>
              <w:t>2月</w:t>
            </w:r>
            <w:r>
              <w:rPr>
                <w:rFonts w:hint="eastAsia" w:cs="Times New Roman" w:asciiTheme="minorEastAsia" w:hAnsiTheme="minorEastAsia"/>
                <w:b/>
                <w:sz w:val="28"/>
                <w:szCs w:val="28"/>
                <w:lang w:val="en-US" w:eastAsia="zh-CN"/>
              </w:rPr>
              <w:t>20</w:t>
            </w:r>
            <w:r>
              <w:rPr>
                <w:rFonts w:cs="Times New Roman" w:asciiTheme="minorEastAsia" w:hAnsiTheme="minorEastAsia"/>
                <w:b/>
                <w:sz w:val="28"/>
                <w:szCs w:val="28"/>
              </w:rPr>
              <w:t>日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  <w:lang w:eastAsia="zh-CN"/>
              </w:rPr>
              <w:t>全天</w:t>
            </w:r>
          </w:p>
        </w:tc>
        <w:tc>
          <w:tcPr>
            <w:tcW w:w="6005" w:type="dxa"/>
            <w:vAlign w:val="center"/>
          </w:tcPr>
          <w:p>
            <w:pPr>
              <w:spacing w:before="156" w:beforeLines="50" w:after="156" w:afterLines="50" w:line="460" w:lineRule="exact"/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8"/>
                <w:szCs w:val="28"/>
                <w:lang w:eastAsia="zh-CN"/>
              </w:rPr>
              <w:t>区属各类门诊部。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1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/>
                <w:sz w:val="28"/>
                <w:szCs w:val="28"/>
              </w:rPr>
              <w:t>2月</w:t>
            </w:r>
            <w:r>
              <w:rPr>
                <w:rFonts w:hint="eastAsia" w:cs="Times New Roman" w:asciiTheme="minorEastAsia" w:hAnsiTheme="minorEastAsia"/>
                <w:b/>
                <w:sz w:val="28"/>
                <w:szCs w:val="28"/>
                <w:lang w:val="en-US" w:eastAsia="zh-CN"/>
              </w:rPr>
              <w:t>21</w:t>
            </w:r>
            <w:r>
              <w:rPr>
                <w:rFonts w:cs="Times New Roman" w:asciiTheme="minorEastAsia" w:hAnsiTheme="minorEastAsia"/>
                <w:b/>
                <w:sz w:val="28"/>
                <w:szCs w:val="28"/>
              </w:rPr>
              <w:t>日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/>
                <w:sz w:val="28"/>
                <w:szCs w:val="28"/>
              </w:rPr>
              <w:t>上午</w:t>
            </w:r>
          </w:p>
        </w:tc>
        <w:tc>
          <w:tcPr>
            <w:tcW w:w="6005" w:type="dxa"/>
            <w:vAlign w:val="center"/>
          </w:tcPr>
          <w:p>
            <w:pPr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  <w:lang w:eastAsia="zh-CN"/>
              </w:rPr>
              <w:t>区属各类诊所。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1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/>
                <w:sz w:val="28"/>
                <w:szCs w:val="28"/>
              </w:rPr>
              <w:t>下午</w:t>
            </w:r>
          </w:p>
        </w:tc>
        <w:tc>
          <w:tcPr>
            <w:tcW w:w="6005" w:type="dxa"/>
            <w:vAlign w:val="center"/>
          </w:tcPr>
          <w:p>
            <w:pPr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  <w:lang w:eastAsia="zh-CN"/>
              </w:rPr>
              <w:t>区属各类医务室、卫生所。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1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/>
                <w:sz w:val="28"/>
                <w:szCs w:val="28"/>
              </w:rPr>
              <w:t>2月2</w:t>
            </w:r>
            <w:r>
              <w:rPr>
                <w:rFonts w:hint="eastAsia" w:cs="Times New Roman" w:asciiTheme="minorEastAsia" w:hAnsiTheme="minorEastAsia"/>
                <w:b/>
                <w:sz w:val="28"/>
                <w:szCs w:val="28"/>
                <w:lang w:val="en-US" w:eastAsia="zh-CN"/>
              </w:rPr>
              <w:t>2</w:t>
            </w:r>
            <w:r>
              <w:rPr>
                <w:rFonts w:cs="Times New Roman" w:asciiTheme="minorEastAsia" w:hAnsiTheme="minorEastAsia"/>
                <w:b/>
                <w:sz w:val="28"/>
                <w:szCs w:val="28"/>
              </w:rPr>
              <w:t>日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/>
                <w:sz w:val="28"/>
                <w:szCs w:val="28"/>
              </w:rPr>
              <w:t>上午</w:t>
            </w:r>
          </w:p>
        </w:tc>
        <w:tc>
          <w:tcPr>
            <w:tcW w:w="6005" w:type="dxa"/>
            <w:vAlign w:val="center"/>
          </w:tcPr>
          <w:p>
            <w:pPr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  <w:lang w:eastAsia="zh-CN"/>
              </w:rPr>
              <w:t>中心、医院提交补充材料。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1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/>
                <w:sz w:val="28"/>
                <w:szCs w:val="28"/>
              </w:rPr>
              <w:t>下午</w:t>
            </w:r>
          </w:p>
        </w:tc>
        <w:tc>
          <w:tcPr>
            <w:tcW w:w="6005" w:type="dxa"/>
            <w:vAlign w:val="center"/>
          </w:tcPr>
          <w:p>
            <w:pPr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  <w:lang w:eastAsia="zh-CN"/>
              </w:rPr>
              <w:t>除中心、医院外其他医疗机构提交补充材料。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66FD6"/>
    <w:rsid w:val="0C266FD6"/>
    <w:rsid w:val="1583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700" w:lineRule="exact"/>
      <w:jc w:val="center"/>
      <w:outlineLvl w:val="0"/>
    </w:pPr>
    <w:rPr>
      <w:rFonts w:eastAsia="方正大标宋_GBK"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2019-01-30T08:49:00Z</dcterms:created>
  <dc:creator>汪瑞</dc:creator>
  <cp:lastModifiedBy>汪瑞</cp:lastModifiedBy>
  <dcterms:modified xsi:type="dcterms:W3CDTF">2019-01-30T08:57:14Z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