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2054" w:right="0" w:firstLine="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7"/>
          <w:szCs w:val="17"/>
        </w:rPr>
      </w:pPr>
      <w:bookmarkStart w:id="0" w:name="_GoBack"/>
      <w:bookmarkEnd w:id="0"/>
      <w:r>
        <w:rPr>
          <w:rFonts w:ascii="仿宋_GB2312" w:hAnsi="宋体" w:eastAsia="仿宋_GB2312" w:cs="仿宋_GB2312"/>
          <w:i w:val="0"/>
          <w:caps w:val="0"/>
          <w:color w:val="3D3D3D"/>
          <w:spacing w:val="0"/>
          <w:sz w:val="26"/>
          <w:szCs w:val="26"/>
          <w:shd w:val="clear" w:fill="FFFFFF"/>
        </w:rPr>
        <w:t>报名时间及报名地点</w:t>
      </w:r>
    </w:p>
    <w:tbl>
      <w:tblPr>
        <w:tblStyle w:val="4"/>
        <w:tblW w:w="80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311"/>
        <w:gridCol w:w="1775"/>
        <w:gridCol w:w="2252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序号</w:t>
            </w:r>
          </w:p>
        </w:tc>
        <w:tc>
          <w:tcPr>
            <w:tcW w:w="2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招聘会名称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报名地址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现场报名时间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江西医学高等专科学校2019年毕业生就业招聘会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江西医学高等专科学校操场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17"/>
                <w:szCs w:val="17"/>
              </w:rPr>
              <w:t>2019年3月2日（星期六）9:00-12:00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皖南医学院2019届毕业生校园招聘会（第一期）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皖南医学院滨江校区（新校区）毕业生就业指导中心广场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2019年3月7日（星期四）9:00-12:00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2019年春季西部医药卫生人才交流会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7"/>
                <w:szCs w:val="17"/>
              </w:rPr>
              <w:t>重庆陈家坪展览中心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2019年3月16日（星期六）9:00-12:00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南昌大学抚州医学院2019届毕业生“供需洽谈会”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7"/>
                <w:szCs w:val="17"/>
              </w:rPr>
              <w:t>南昌大学抚州医学院基础大楼一楼停车场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2019年3月22日（星期五）9:00-12:00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安徽中医药大学2019届毕业生春季招聘会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7"/>
                <w:szCs w:val="17"/>
              </w:rPr>
              <w:t>安徽中医药大学   梅山路校区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2019年3月23日（星期六）9:00-12:00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常山县2019年卫健系统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提前招聘专业技术人员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常山县卫生健康局组织人事科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有意向者请与常山县卫生健康局组织人事科胡煜琦联系报名。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电话：0570-5011885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手机：13857021987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邮箱：148254165@qq.com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13"/>
                <w:sz w:val="17"/>
                <w:szCs w:val="17"/>
              </w:rPr>
              <w:t>面试时间另定，以电话或手机通知为准。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5923"/>
    <w:rsid w:val="032A0603"/>
    <w:rsid w:val="42D15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2019-02-27T05:16:00Z</dcterms:created>
  <dc:creator>ASUS</dc:creator>
  <cp:lastModifiedBy>dell</cp:lastModifiedBy>
  <dcterms:modified xsi:type="dcterms:W3CDTF">2019-02-28T02:15:08Z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