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rFonts w:hint="eastAsia"/>
          <w:sz w:val="32"/>
          <w:szCs w:val="32"/>
          <w:lang w:eastAsia="zh-CN"/>
        </w:rPr>
      </w:pPr>
      <w:r>
        <w:rPr>
          <w:rStyle w:val="5"/>
          <w:rFonts w:hint="eastAsia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sz w:val="32"/>
          <w:szCs w:val="32"/>
        </w:rPr>
      </w:pPr>
      <w:r>
        <w:rPr>
          <w:rStyle w:val="5"/>
          <w:sz w:val="32"/>
          <w:szCs w:val="32"/>
        </w:rPr>
        <w:t>乘车路线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一、</w:t>
      </w:r>
      <w:r>
        <w:rPr>
          <w:rStyle w:val="5"/>
          <w:sz w:val="32"/>
          <w:szCs w:val="32"/>
        </w:rPr>
        <w:t>济南火车站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Style w:val="5"/>
          <w:sz w:val="32"/>
          <w:szCs w:val="32"/>
        </w:rPr>
        <w:t>距南郊宾馆约6公里，可乘34路或43路公交车到泉城公园站（即马鞍山路）下车后，往东走即是南郊宾馆。从济南火车站打车到南郊宾馆约15元。
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济南西客站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rFonts w:hint="eastAsia"/>
          <w:sz w:val="32"/>
          <w:szCs w:val="32"/>
          <w:lang w:eastAsia="zh-CN"/>
        </w:rPr>
      </w:pPr>
      <w:r>
        <w:rPr>
          <w:rStyle w:val="5"/>
          <w:rFonts w:hint="eastAsia"/>
          <w:sz w:val="32"/>
          <w:szCs w:val="32"/>
          <w:lang w:eastAsia="zh-CN"/>
        </w:rPr>
        <w:t>距南郊宾馆约15公里，乘坐K156路在经六路站转42路到泉城公园站（即马鞍山路）下车后，往东走即是南郊宾馆。从西客站打车到南郊宾馆约35元左右。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三、</w:t>
      </w:r>
      <w:r>
        <w:rPr>
          <w:rStyle w:val="5"/>
          <w:sz w:val="32"/>
          <w:szCs w:val="32"/>
        </w:rPr>
        <w:t>济南长途汽车总站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Style w:val="5"/>
          <w:sz w:val="32"/>
          <w:szCs w:val="32"/>
        </w:rPr>
        <w:t>距南郊宾馆约8公里，可乘32路公交车到泉城公园（即马鞍山路站）下车后，往东走即是南郊宾馆。从济南长途汽车总站打的到南郊宾馆约17元左右。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四、</w:t>
      </w:r>
      <w:r>
        <w:rPr>
          <w:rStyle w:val="5"/>
          <w:sz w:val="32"/>
          <w:szCs w:val="32"/>
        </w:rPr>
        <w:t>济南国际机场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距宾馆约38公里，打的约120元左右。如乘机场大巴</w:t>
      </w:r>
      <w:r>
        <w:rPr>
          <w:rStyle w:val="5"/>
          <w:rFonts w:hint="eastAsia"/>
          <w:sz w:val="32"/>
          <w:szCs w:val="32"/>
          <w:lang w:eastAsia="zh-CN"/>
        </w:rPr>
        <w:t>，请</w:t>
      </w:r>
      <w:r>
        <w:rPr>
          <w:rStyle w:val="5"/>
          <w:sz w:val="32"/>
          <w:szCs w:val="32"/>
        </w:rPr>
        <w:t>到玉泉森信大酒店或火车站济南站下车，然后</w:t>
      </w:r>
      <w:r>
        <w:rPr>
          <w:rStyle w:val="5"/>
          <w:rFonts w:hint="eastAsia"/>
          <w:sz w:val="32"/>
          <w:szCs w:val="32"/>
          <w:lang w:eastAsia="zh-CN"/>
        </w:rPr>
        <w:t>乘出租车</w:t>
      </w:r>
      <w:r>
        <w:rPr>
          <w:rStyle w:val="5"/>
          <w:sz w:val="32"/>
          <w:szCs w:val="32"/>
        </w:rPr>
        <w:t>到南郊宾馆约17元左右，或从火车站乘32路公交车到泉城公园（即马鞍山路站）下车后，往东走即是南郊宾馆。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五、</w:t>
      </w:r>
      <w:r>
        <w:rPr>
          <w:rStyle w:val="5"/>
          <w:sz w:val="32"/>
          <w:szCs w:val="32"/>
        </w:rPr>
        <w:t>自驾车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一）从京福、京沪高速来的车可由济南北出口转上青岛方向高速，即济南北绕城高速行至济南顺河高架路出口进入济南市区（不下桥），沿顺河高架桥行至顺河高架桥南头玉函路路口下桥，红绿灯向左转即到南郊宾馆。</w:t>
      </w:r>
      <w:r>
        <w:rPr>
          <w:rStyle w:val="5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Style w:val="5"/>
          <w:rFonts w:hint="eastAsia"/>
          <w:sz w:val="32"/>
          <w:szCs w:val="32"/>
          <w:lang w:eastAsia="zh-CN"/>
        </w:rPr>
        <w:t>（二）</w:t>
      </w:r>
      <w:r>
        <w:rPr>
          <w:rStyle w:val="5"/>
          <w:sz w:val="32"/>
          <w:szCs w:val="32"/>
        </w:rPr>
        <w:t>自驾车从南、北方向来的车</w:t>
      </w:r>
      <w:r>
        <w:rPr>
          <w:rStyle w:val="5"/>
          <w:rFonts w:hint="eastAsia"/>
          <w:sz w:val="32"/>
          <w:szCs w:val="32"/>
          <w:lang w:eastAsia="zh-CN"/>
        </w:rPr>
        <w:t>，</w:t>
      </w:r>
      <w:r>
        <w:rPr>
          <w:rStyle w:val="5"/>
          <w:sz w:val="32"/>
          <w:szCs w:val="32"/>
        </w:rPr>
        <w:t>可由京福、京沪高速济南西出口下，沿经十路向东行（约8公里）至省体育中心高架桥口右转向玉函路约300米，见第一个十字路口左转即到南郊宾馆。</w:t>
      </w:r>
      <w:r>
        <w:rPr>
          <w:rStyle w:val="5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bookmarkStart w:id="0" w:name="_GoBack"/>
      <w:bookmarkEnd w:id="0"/>
    </w:p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E667"/>
    <w:multiLevelType w:val="singleLevel"/>
    <w:tmpl w:val="1DAAE66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25BA4"/>
    <w:rsid w:val="5B8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336" w:lineRule="auto"/>
      <w:ind w:left="0" w:right="0" w:firstLine="600"/>
      <w:jc w:val="both"/>
    </w:pPr>
    <w:rPr>
      <w:rFonts w:ascii="仿宋" w:hAnsi="仿宋" w:eastAsia="仿宋" w:cs="仿宋"/>
      <w:sz w:val="28"/>
      <w:szCs w:val="28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before="0" w:after="0" w:line="360" w:lineRule="auto"/>
      <w:ind w:left="0" w:right="0"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2019-04-24T02:10:00Z</dcterms:created>
  <dc:creator>Administrator</dc:creator>
  <cp:lastModifiedBy>Administrator</cp:lastModifiedBy>
  <dcterms:modified xsi:type="dcterms:W3CDTF">2019-04-24T02:10:30Z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