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德城区卫健系统2019年</w:t>
      </w:r>
      <w:r>
        <w:rPr>
          <w:rFonts w:hint="eastAsia" w:ascii="Times New Roman" w:hAnsi="Times New Roman" w:eastAsia="方正小标宋简体" w:cs="Times New Roman"/>
          <w:b/>
          <w:sz w:val="44"/>
          <w:szCs w:val="44"/>
          <w:lang w:val="en-US" w:eastAsia="zh-CN"/>
        </w:rPr>
        <w:t>引进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急需紧缺人才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/>
          <w:sz w:val="44"/>
          <w:szCs w:val="44"/>
          <w:lang w:val="en-US" w:eastAsia="zh-CN"/>
        </w:rPr>
        <w:t>公  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德州市位于山东省西北部、黄河下游冲积平原，是山东省的北大门，素有“九达天衢 神京门户”之称，是山东省唯一纳入京津冀协同发展城市。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德城区是德州市中心城区，是全市政治、经济、文化和金融中心，总面积231平方公里，人口60万。德城历史悠久，是龙山文化的发祥地之一，是明清时期33大重要商埠、“四大粮仓”之一，拥有全国唯一的外国王陵——苏禄国东王墓。德城区位优越，具有“南北借力、东西逢源”的地缘优势，是全国重要的交通枢纽城市。德城创新资源集聚，大力实施“天衢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英才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计划”人才新政，先后被评为国家可持续发展实验区、全国科技进步考核先进区。德城宜居宜业，是中国园林城市、中国卫生城市、中国人居环境范例城市，是人才理想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创新创业和生活之城。德城医疗资源丰富，全区共有各级各类卫生计生机构334个，其中区属卫生计生机构4家，拥有床位2200张，先后获得“全国社区中医药工作先进单位”“国家级慢病综合防控示范区”“国家级艾滋病综合防治示范区”“山东省结核病综合防控示范区”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深入学习贯彻习近平新时代中国特色社会主义思想，全面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贯彻落实党的十九大精神，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加快推进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卫生健康体系建设，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为人民群众提供全方位全周期服务，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决定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面向社会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引进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一批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医疗卫生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急需紧缺人才。现将有关事项公告如下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b/>
          <w:bCs w:val="0"/>
          <w:color w:val="auto"/>
          <w:sz w:val="32"/>
          <w:szCs w:val="32"/>
          <w:lang w:val="en-US" w:eastAsia="zh-CN"/>
        </w:rPr>
        <w:t>引进</w:t>
      </w:r>
      <w:r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</w:rPr>
        <w:t>计划及范围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</w:rPr>
        <w:t>计划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eastAsia="zh-CN"/>
        </w:rPr>
        <w:t>面向社会公开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引进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eastAsia="zh-CN"/>
        </w:rPr>
        <w:t>普通高等院校应届、往届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</w:rPr>
        <w:t>全日制硕士研究生及以上学历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卫生系列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副高级职称及以上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eastAsia="zh-CN"/>
        </w:rPr>
        <w:t>急需紧缺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</w:rPr>
        <w:t>人才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共计32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</w:rPr>
        <w:t>名，具体岗位和专业要求见《德城区卫健系统2019年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引进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</w:rPr>
        <w:t>急需紧缺人才计划表》（附件1）。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其中，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博士研究生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具有卫生系列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副高级及以上职称的人才报考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不占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用引进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计划数。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</w:rPr>
        <w:t>二、资格条件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1、具有中华人民共和国国籍。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2、拥护党的路线方针政策，政治可靠，遵纪守法，品行端正。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eastAsia="zh-CN"/>
        </w:rPr>
        <w:t>普通高等院校全日制硕士研究生及以上应届毕业生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eastAsia="zh-CN"/>
        </w:rPr>
        <w:t>往届毕业生，具有毕业证书、学位证书“双证”（应届毕业生应在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2019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eastAsia="zh-CN"/>
        </w:rPr>
        <w:t>日前取得毕业证书、学位证书“双证”）；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具有卫生系列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副高级及以上职称的，对学历学位无限制。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硕士研究生年龄在30周岁以下（198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日以后出生）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博士研究生年龄在35周岁以下（198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日以后出生）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具有卫生系列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副高级及以上职称的，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年龄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放宽至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周岁以下（19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73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日以后出生）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5、身体健康，具有正常履行岗位职责的身体条件。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、符合招聘岗位要求的其他资格条件。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lang w:val="en-US" w:eastAsia="zh-CN"/>
        </w:rPr>
        <w:t>具有下列情形之一的，不得报名参加考试：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1、曾受过刑事处罚和被开除公职的。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2、涉嫌违纪违法正在接受有关机关审查尚未作出结论的。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3、在校期间受到院系级以上处分的。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4、在各级各类公务员、事业单位招考（聘）中被认定有舞弊等严重违反纪律行为的。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5、受处分期间或者未满影响期限的。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6、现役军人。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、按规定，到定向工作单位未满服务期限的；被国家机关、事业单位辞退未满五年的。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、其他不符合报考资格条件的。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</w:rPr>
        <w:t>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本次引进急需紧缺人才工作在中共德城区委的领导下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，由德城区人才工作领导小组负责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组织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实施，引进工作分为网上报名、资格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审查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资格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复审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、面试、考察、体检、公示、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用等程序。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（一）网上报名（2019年5月6日至5月20日18时）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报名公告发布在“德城区政府门户网站”（http://www.decheng.gov.cn/）、智联招聘网站，报名人员请登录智联招聘网站，点击进入“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德城区卫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健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系统2019年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引进急需紧缺人才”报名系统（http://decheng.zhaopin.com/），按要求如实填写、提交个人相关报考信息，并上传本人近期一寸免冠正面证件照片（支持JPG、GIF格式，照片大小请不要超过500K，最佳尺寸为70×100像素）。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每位报考人员限报1个岗位，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报名人员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在资格审查、资格复审和参加考试时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须用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同一有效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第二代身份证。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报考人员在资格审查前多次登录提交信息的，后一次填报自动替换前一次填报信息。岗位报名人数与拟聘岗位名额原则上不低于3:1，对报名人数未达到开考比例的岗位，经区人才工作领导小组研究同意后，可根据实际情况适当降低比例、核减计划或统筹合并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查询资格审查结果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/>
        </w:rPr>
        <w:t>201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日至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日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报考人员在资格审查期内要时刻关注资格审查结果，通过资格审查后打印自动生成的《德城区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eastAsia="zh-CN"/>
        </w:rPr>
        <w:t>卫健系统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2019年引进急需紧缺人才报名表》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（附件2）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，打印材料在资格复审时使用。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</w:rPr>
        <w:t>）资格</w:t>
      </w:r>
      <w:r>
        <w:rPr>
          <w:rFonts w:hint="eastAsia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复审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资格复审人员通过电话通知到指定地点统一参加资格复审，需要提供以下材料原件：本人有效居民身份证，毕业证、学位证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原件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（应届毕业生需提供教育部学籍在线验证报告、毕业生双向就业推荐表），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eastAsia="zh-CN"/>
        </w:rPr>
        <w:t>岗位要求的其他资格证书原件、复印件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报名表，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/>
        </w:rPr>
        <w:t>有工作单位的考生提交所在单位同意报考证明信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/>
        </w:rPr>
        <w:t>（样本）（附件3），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并领取准考证。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资格审查贯穿人才引进工作全过程，如在引进过程中发现考生有违规违纪、材料不齐、提供虚假信息或不符合报考职位条件等情况的，无论在哪个环节发现，均取消其应聘资格。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highlight w:val="none"/>
        </w:rPr>
        <w:t>（四）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考试考核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</w:rPr>
        <w:t>本次招引工作只进行面试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或面谈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面试（面谈）时须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</w:rPr>
        <w:t>携带身份证、准考证。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面试（面谈）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</w:rPr>
        <w:t>由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区委组织部、区人社局、区卫健局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eastAsia="zh-CN"/>
        </w:rPr>
        <w:t>负责组织实施，以考察拟任岗位所需的专业技术能力和管理能力为主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硕士研究生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采取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专业能力问答的面试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方式进行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博士研究生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具有卫生系列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副高级及以上职称的采取面谈方式进行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</w:rPr>
        <w:t>面试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实行百分制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eastAsia="zh-CN"/>
        </w:rPr>
        <w:t>最低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</w:rPr>
        <w:t>合格分数线为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</w:rPr>
        <w:t>分，否则不可进入考察。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</w:rPr>
        <w:t>据实给予参加面试（面谈）人员最高1000元面试期间往返交通费用（按照火车硬卧或动车组列车二等座标准）。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）考察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考察采取差额考察方式进行，通过审查档案、走访座谈、函调等方式，根据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</w:rPr>
        <w:t>面试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或面谈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成绩按职位计划1: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比例依次确定考察人选。考察无异议的，等额确定体检人选。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（六）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</w:rPr>
        <w:t>体检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</w:rPr>
        <w:t>按计划引进人数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/>
        </w:rPr>
        <w:t>1:1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</w:rPr>
        <w:t>比例确定体检人员。若同一岗位最后一名面试成绩出现并列，则加试面试，加试面试成绩高者进入体检。体检参照《公务员录用体检通用标准（试行）》（国人部发〔2005〕1号）和《关于修订〈公务员录用体检通用标准（试行）〉及〈公务员录用体检操作手册（试行）〉的通知》（人社部发〔2010〕19号）执行。因体检不合格或考生自愿放弃体检出现缺额时，按面试成绩从高分到低分递补，递补人员体检跟进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考察体检合格的确定为引进人选。在人选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学校或单位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、德城区政府门户网站公示，公示期为7天。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楷体_GB2312" w:cs="Times New Roman"/>
          <w:b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</w:rPr>
        <w:t>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经公示无异议后，区人才工作领导小组提请区委常委会研究确定人选，由组织、编办、人社、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卫健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、财政等部门负责办理相关手续。若公示后有放弃录用资格的，可依次递补。无合适人选的岗位可空缺。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</w:rPr>
        <w:t>四、管理及待遇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（一）编制待遇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引进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到公立医院的实行人员总量控制备案制管理，引进到区属事业单位的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使用事业编制，按照所报考的岗位安排工作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引进人才试用期为1年，试用期满，由区委组织部联合区卫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健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局组织考核，经考核合格的办理转正手续。其中表现优秀并取得中级职称的，医院直接聘用。考核不合格者，给予解聘。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（二）生活保障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引进人才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待遇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按国家规定执行，其工资、保险等由医院负担，区财政予以补助。提供人才公寓，引进博士给予5年内3000元/月人才特殊津贴和购房补贴，硕士暂不予以补贴。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（三）服务期限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最低服务期为5年（经组织调动的除外），服务期从引进之日起计算。服务期内离开或考核不合格者，相应待遇取消。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 w:val="0"/>
          <w:color w:val="auto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凡引进人才未在规定时间内按要求参加资格审查、面试、考察、体检、办理聘用手续等情况的，均视为自动放弃资格。在引进工作全程中任何环节发现引进人才填报情况不实，不符合招聘条件的，取消招聘资格，问题严重的依法追究责任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本次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工作不指定考试教材，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不举办也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不授权任何机构举办培训班。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本公告及未尽事宜，由中共德城区委组织部负责解释。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咨询电话：区卫健局：0534—2181693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2249" w:firstLineChars="7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德州市立医院：0534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2638008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2249" w:firstLineChars="7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德州联合医院：0534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2617811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2186" w:firstLineChars="8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w w:val="8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w w:val="85"/>
          <w:sz w:val="32"/>
          <w:szCs w:val="32"/>
          <w:lang w:val="en-US" w:eastAsia="zh-CN"/>
        </w:rPr>
        <w:t>德城区妇幼保健计划生育服务中心：0534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w w:val="85"/>
          <w:sz w:val="32"/>
          <w:szCs w:val="32"/>
          <w:lang w:val="en-US" w:eastAsia="zh-CN"/>
        </w:rPr>
        <w:t>2695950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 xml:space="preserve">              德州市肛肠医院：0534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2321422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left="2244" w:leftChars="304" w:hanging="1606" w:hangingChars="5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left="2244" w:leftChars="304" w:hanging="1606" w:hangingChars="5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附件：1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《德城区卫健系统2019年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引进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急需紧缺人才计划表》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left="2239" w:leftChars="760" w:hanging="643" w:hanging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《德城区卫健系统2019年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引进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急需紧缺人才报名表》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 xml:space="preserve">          3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所在单位同意报考证明信（样本）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4819" w:firstLineChars="15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中共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德城区委组织部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3534" w:firstLineChars="11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德城区人力资源和社会保障局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5140" w:firstLineChars="16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德城区卫生健康局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2019年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rPr>
          <w:rFonts w:hint="eastAsia" w:ascii="仿宋_GB2312" w:eastAsia="仿宋_GB2312"/>
          <w:b/>
          <w:sz w:val="32"/>
          <w:szCs w:val="32"/>
          <w:highlight w:val="yellow"/>
        </w:rPr>
        <w:sectPr>
          <w:footerReference r:id="rId3" w:type="default"/>
          <w:pgSz w:w="11906" w:h="16838"/>
          <w:pgMar w:top="1984" w:right="1587" w:bottom="1587" w:left="1587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884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995"/>
        <w:gridCol w:w="1791"/>
        <w:gridCol w:w="600"/>
        <w:gridCol w:w="600"/>
        <w:gridCol w:w="615"/>
        <w:gridCol w:w="2334"/>
        <w:gridCol w:w="3007"/>
        <w:gridCol w:w="2145"/>
        <w:gridCol w:w="1403"/>
        <w:gridCol w:w="8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sz w:val="44"/>
                <w:szCs w:val="44"/>
              </w:rPr>
              <w:t>德城区卫健系统2019年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sz w:val="44"/>
                <w:szCs w:val="44"/>
                <w:lang w:val="en-US" w:eastAsia="zh-CN"/>
              </w:rPr>
              <w:t>引进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sz w:val="44"/>
                <w:szCs w:val="44"/>
              </w:rPr>
              <w:t>急需紧缺人才计划表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招聘  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专业及相近专业名称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022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区卫健局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德州市市立医院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内科学（内分泌与代谢病、消化系病、心血管病、呼吸系病方向）、神经病学、肿瘤学、儿科学、急诊医学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具有医师资格证；                                             2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具有住院医师规范化培训合格证书；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3、以副高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级及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以上职称报考的，对学历学位无限制。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0534-2638008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023</w:t>
            </w: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德州市市立医院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外科学（骨科方向）、妇产科学（妇科方向）</w:t>
            </w:r>
          </w:p>
        </w:tc>
        <w:tc>
          <w:tcPr>
            <w:tcW w:w="21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0534-2638008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024</w:t>
            </w: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德州市市立医院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眼科学、耳鼻咽喉科学、口腔医学(正畸方向等）、皮肤病与性病学</w:t>
            </w:r>
          </w:p>
        </w:tc>
        <w:tc>
          <w:tcPr>
            <w:tcW w:w="21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0534-2638008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025</w:t>
            </w: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德州市市立医院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21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0534-2638008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026</w:t>
            </w: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德州市市立医院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21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0534-2638008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027</w:t>
            </w: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德州联合医院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内科学(呼吸系病、消化系病、心血管病方向）、神经病学</w:t>
            </w:r>
          </w:p>
        </w:tc>
        <w:tc>
          <w:tcPr>
            <w:tcW w:w="21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0534-2617811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028</w:t>
            </w: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德州联合医院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外科学（神外、普外、胸心外、泌尿外方向）</w:t>
            </w:r>
          </w:p>
        </w:tc>
        <w:tc>
          <w:tcPr>
            <w:tcW w:w="21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0534-2617811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029</w:t>
            </w: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德州联合医院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耳鼻喉科学、眼科学、口腔临床医学、中医五官科学</w:t>
            </w:r>
          </w:p>
        </w:tc>
        <w:tc>
          <w:tcPr>
            <w:tcW w:w="21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0534-2617811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030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区卫健局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德州联合医院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中医内科学、中西医结合临床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具有医师资格证；                                             2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具有住院医师规范化培训合格证书；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3、以副高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及以上职称报考的，对学历学位无限制。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0534-2617811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031</w:t>
            </w: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德州联合医院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中医外科学、中医骨伤科学</w:t>
            </w:r>
          </w:p>
        </w:tc>
        <w:tc>
          <w:tcPr>
            <w:tcW w:w="21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0534-2617811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032</w:t>
            </w: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德州联合医院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21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0534-2617811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033</w:t>
            </w: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德城区妇幼保健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计划生育服务中心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妇产科学、儿科学</w:t>
            </w:r>
          </w:p>
        </w:tc>
        <w:tc>
          <w:tcPr>
            <w:tcW w:w="21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0534-2695950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034</w:t>
            </w: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德州市肛肠医院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外科学（普外方向）</w:t>
            </w:r>
          </w:p>
        </w:tc>
        <w:tc>
          <w:tcPr>
            <w:tcW w:w="21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0534-2321422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035</w:t>
            </w:r>
          </w:p>
        </w:tc>
        <w:tc>
          <w:tcPr>
            <w:tcW w:w="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德州市肛肠医院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21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0534-2321422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rPr>
          <w:rFonts w:hint="eastAsia" w:ascii="仿宋_GB2312" w:eastAsia="仿宋_GB2312"/>
          <w:b/>
          <w:sz w:val="32"/>
          <w:szCs w:val="32"/>
          <w:highlight w:val="yellow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499" w:type="dxa"/>
        <w:jc w:val="center"/>
        <w:tblInd w:w="-1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"/>
        <w:gridCol w:w="840"/>
        <w:gridCol w:w="988"/>
        <w:gridCol w:w="1052"/>
        <w:gridCol w:w="435"/>
        <w:gridCol w:w="128"/>
        <w:gridCol w:w="577"/>
        <w:gridCol w:w="386"/>
        <w:gridCol w:w="59"/>
        <w:gridCol w:w="132"/>
        <w:gridCol w:w="458"/>
        <w:gridCol w:w="335"/>
        <w:gridCol w:w="270"/>
        <w:gridCol w:w="475"/>
        <w:gridCol w:w="194"/>
        <w:gridCol w:w="27"/>
        <w:gridCol w:w="859"/>
        <w:gridCol w:w="191"/>
        <w:gridCol w:w="382"/>
        <w:gridCol w:w="68"/>
        <w:gridCol w:w="364"/>
        <w:gridCol w:w="1080"/>
        <w:gridCol w:w="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197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left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161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6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9499" w:type="dxa"/>
            <w:gridSpan w:val="2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sz w:val="44"/>
                <w:szCs w:val="44"/>
                <w:u w:val="none"/>
                <w:lang w:val="en-US" w:eastAsia="zh-CN"/>
              </w:rPr>
              <w:t>德城区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44"/>
                <w:szCs w:val="44"/>
                <w:u w:val="none"/>
                <w:lang w:val="en-US" w:eastAsia="zh-CN"/>
              </w:rPr>
              <w:t>卫健系统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sz w:val="44"/>
                <w:szCs w:val="44"/>
                <w:u w:val="none"/>
                <w:lang w:val="en-US" w:eastAsia="zh-CN"/>
              </w:rPr>
              <w:t>201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44"/>
                <w:szCs w:val="44"/>
                <w:u w:val="none"/>
                <w:lang w:val="en-US" w:eastAsia="zh-CN"/>
              </w:rPr>
              <w:t>9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sz w:val="44"/>
                <w:szCs w:val="44"/>
                <w:u w:val="none"/>
                <w:lang w:val="en-US" w:eastAsia="zh-CN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44"/>
                <w:szCs w:val="44"/>
                <w:u w:val="none"/>
                <w:lang w:val="en-US" w:eastAsia="zh-CN"/>
              </w:rPr>
              <w:t>引进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sz w:val="44"/>
                <w:szCs w:val="44"/>
                <w:u w:val="none"/>
                <w:lang w:val="en-US" w:eastAsia="zh-CN"/>
              </w:rPr>
              <w:t>急需紧缺人才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44"/>
                <w:szCs w:val="44"/>
                <w:u w:val="none"/>
                <w:lang w:val="en-US" w:eastAsia="zh-CN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　　名</w:t>
            </w:r>
          </w:p>
        </w:tc>
        <w:tc>
          <w:tcPr>
            <w:tcW w:w="1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　　别</w:t>
            </w:r>
          </w:p>
        </w:tc>
        <w:tc>
          <w:tcPr>
            <w:tcW w:w="280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本人近期一寸彩色免冠照片</w:t>
            </w:r>
            <w:r>
              <w:rPr>
                <w:rStyle w:val="10"/>
                <w:rFonts w:eastAsia="仿宋_GB2312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　　族</w:t>
            </w:r>
          </w:p>
        </w:tc>
        <w:tc>
          <w:tcPr>
            <w:tcW w:w="1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0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80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 生 地</w:t>
            </w:r>
          </w:p>
        </w:tc>
        <w:tc>
          <w:tcPr>
            <w:tcW w:w="1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809" w:type="dxa"/>
            <w:gridSpan w:val="8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　　历</w:t>
            </w:r>
          </w:p>
        </w:tc>
        <w:tc>
          <w:tcPr>
            <w:tcW w:w="1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732" w:type="dxa"/>
            <w:gridSpan w:val="5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568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7528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7528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75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计算机掌握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程度</w:t>
            </w:r>
          </w:p>
        </w:tc>
        <w:tc>
          <w:tcPr>
            <w:tcW w:w="17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掌握何种外语及程度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职业资格证书</w:t>
            </w:r>
          </w:p>
        </w:tc>
        <w:tc>
          <w:tcPr>
            <w:tcW w:w="1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证书级别</w:t>
            </w:r>
          </w:p>
        </w:tc>
        <w:tc>
          <w:tcPr>
            <w:tcW w:w="17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（从高中填起）</w:t>
            </w:r>
          </w:p>
        </w:tc>
        <w:tc>
          <w:tcPr>
            <w:tcW w:w="7528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528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7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关系</w:t>
            </w:r>
          </w:p>
        </w:tc>
        <w:tc>
          <w:tcPr>
            <w:tcW w:w="12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369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7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9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7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9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7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9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71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9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  <w:t>资格审核结果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  <w:t>及意见</w:t>
            </w:r>
          </w:p>
        </w:tc>
        <w:tc>
          <w:tcPr>
            <w:tcW w:w="7528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exact"/>
          <w:jc w:val="center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  <w:t>本人承诺</w:t>
            </w:r>
          </w:p>
        </w:tc>
        <w:tc>
          <w:tcPr>
            <w:tcW w:w="7528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  <w:t>我以上填写内容真实完整。如有不实，本人愿承担一切法律责任。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  <w:t xml:space="preserve">                           签名：                  年   月   日                       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43" w:type="dxa"/>
          <w:wAfter w:w="56" w:type="dxa"/>
          <w:trHeight w:val="338" w:hRule="atLeast"/>
          <w:jc w:val="center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43" w:type="dxa"/>
          <w:wAfter w:w="56" w:type="dxa"/>
          <w:trHeight w:val="495" w:hRule="atLeast"/>
          <w:jc w:val="center"/>
        </w:trPr>
        <w:tc>
          <w:tcPr>
            <w:tcW w:w="930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所在单位同意报考证明信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43" w:type="dxa"/>
          <w:wAfter w:w="56" w:type="dxa"/>
          <w:trHeight w:val="518" w:hRule="atLeast"/>
          <w:jc w:val="center"/>
        </w:trPr>
        <w:tc>
          <w:tcPr>
            <w:tcW w:w="9300" w:type="dxa"/>
            <w:gridSpan w:val="2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“人事关系所在单位意见”、“人事档案管理部门意见”栏均需填写，并加盖公章。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43" w:type="dxa"/>
          <w:wAfter w:w="56" w:type="dxa"/>
          <w:trHeight w:val="567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43" w:type="dxa"/>
          <w:wAfter w:w="56" w:type="dxa"/>
          <w:trHeight w:val="567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（技术等级）</w:t>
            </w:r>
          </w:p>
        </w:tc>
        <w:tc>
          <w:tcPr>
            <w:tcW w:w="1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43" w:type="dxa"/>
          <w:wAfter w:w="56" w:type="dxa"/>
          <w:trHeight w:val="567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作时间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现工作单位及岗位</w:t>
            </w:r>
          </w:p>
        </w:tc>
        <w:tc>
          <w:tcPr>
            <w:tcW w:w="4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43" w:type="dxa"/>
          <w:wAfter w:w="56" w:type="dxa"/>
          <w:trHeight w:val="2268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</w:t>
            </w:r>
          </w:p>
        </w:tc>
        <w:tc>
          <w:tcPr>
            <w:tcW w:w="8460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43" w:type="dxa"/>
          <w:wAfter w:w="56" w:type="dxa"/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有无违法违纪行为</w:t>
            </w:r>
          </w:p>
        </w:tc>
        <w:tc>
          <w:tcPr>
            <w:tcW w:w="8460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left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43" w:type="dxa"/>
          <w:wAfter w:w="56" w:type="dxa"/>
          <w:trHeight w:val="232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8460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该同志人事关系现在我处，其人事档案现在</w:t>
            </w:r>
            <w:r>
              <w:rPr>
                <w:rStyle w:val="14"/>
                <w:rFonts w:hAnsi="宋体"/>
                <w:lang w:val="en-US" w:eastAsia="zh-CN" w:bidi="ar"/>
              </w:rPr>
              <w:t xml:space="preserve">                       </w:t>
            </w:r>
            <w:r>
              <w:rPr>
                <w:rStyle w:val="15"/>
                <w:rFonts w:hAnsi="宋体"/>
                <w:lang w:val="en-US" w:eastAsia="zh-CN" w:bidi="ar"/>
              </w:rPr>
              <w:t>处保管。我单位同意其报考德城区事业单位公开招聘，如其被聘用，我单位将配合办理其人事档案、工资、党团关系的移交手续。</w:t>
            </w:r>
            <w:r>
              <w:rPr>
                <w:rStyle w:val="15"/>
                <w:rFonts w:hAnsi="宋体"/>
                <w:lang w:val="en-US" w:eastAsia="zh-CN" w:bidi="ar"/>
              </w:rPr>
              <w:br w:type="textWrapping"/>
            </w:r>
            <w:r>
              <w:rPr>
                <w:rStyle w:val="15"/>
                <w:rFonts w:hAnsi="宋体"/>
                <w:lang w:val="en-US" w:eastAsia="zh-CN" w:bidi="ar"/>
              </w:rPr>
              <w:t xml:space="preserve"> </w:t>
            </w:r>
            <w:r>
              <w:rPr>
                <w:rStyle w:val="15"/>
                <w:rFonts w:hAnsi="宋体"/>
                <w:lang w:val="en-US" w:eastAsia="zh-CN" w:bidi="ar"/>
              </w:rPr>
              <w:br w:type="textWrapping"/>
            </w:r>
            <w:r>
              <w:rPr>
                <w:rStyle w:val="15"/>
                <w:rFonts w:hAnsi="宋体"/>
                <w:lang w:val="en-US" w:eastAsia="zh-CN" w:bidi="ar"/>
              </w:rPr>
              <w:t xml:space="preserve">                                       （单位盖章）</w:t>
            </w:r>
            <w:r>
              <w:rPr>
                <w:rStyle w:val="15"/>
                <w:rFonts w:hAnsi="宋体"/>
                <w:lang w:val="en-US" w:eastAsia="zh-CN" w:bidi="ar"/>
              </w:rPr>
              <w:br w:type="textWrapping"/>
            </w:r>
            <w:r>
              <w:rPr>
                <w:rStyle w:val="15"/>
                <w:rFonts w:hAnsi="宋体"/>
                <w:lang w:val="en-US" w:eastAsia="zh-CN" w:bidi="ar"/>
              </w:rPr>
              <w:t xml:space="preserve">         批准人：（签字）               年  月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43" w:type="dxa"/>
          <w:wAfter w:w="56" w:type="dxa"/>
          <w:trHeight w:val="283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8460" w:type="dxa"/>
            <w:gridSpan w:val="2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ind w:firstLine="480" w:firstLineChars="20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该同志人事档案现在我处存放，系（用人单位委托我处集体代理/该同志委托我处实行个人代理/我处按人事管理权限进行管理)。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（单位盖章）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经办人：（签字）               年  月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43" w:type="dxa"/>
          <w:wAfter w:w="56" w:type="dxa"/>
          <w:trHeight w:val="55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460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center"/>
        <w:rPr>
          <w:rFonts w:hint="default" w:ascii="楷体_GB2312" w:hAnsi="宋体" w:eastAsia="楷体_GB2312" w:cs="楷体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_GB2312" w:hAnsi="宋体" w:eastAsia="楷体_GB2312" w:cs="楷体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注：“单位意见”栏中“批准人”由单位负责人签字；“人事档案管理部门意见”栏中“经办人”由人事代理机构经办人签字。</w:t>
      </w:r>
    </w:p>
    <w:sectPr>
      <w:pgSz w:w="11906" w:h="16838"/>
      <w:pgMar w:top="567" w:right="1587" w:bottom="56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08142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A96"/>
    <w:rsid w:val="00012D20"/>
    <w:rsid w:val="00024E66"/>
    <w:rsid w:val="00025D64"/>
    <w:rsid w:val="00041D3B"/>
    <w:rsid w:val="00046BC8"/>
    <w:rsid w:val="000E6B09"/>
    <w:rsid w:val="000F630C"/>
    <w:rsid w:val="00104DF8"/>
    <w:rsid w:val="001573FC"/>
    <w:rsid w:val="00175FFC"/>
    <w:rsid w:val="001B2A9F"/>
    <w:rsid w:val="00233056"/>
    <w:rsid w:val="002469F5"/>
    <w:rsid w:val="002946AA"/>
    <w:rsid w:val="002B1C81"/>
    <w:rsid w:val="00322A96"/>
    <w:rsid w:val="0035678C"/>
    <w:rsid w:val="003766B6"/>
    <w:rsid w:val="003C52B3"/>
    <w:rsid w:val="003F040A"/>
    <w:rsid w:val="004B0620"/>
    <w:rsid w:val="004B6DF3"/>
    <w:rsid w:val="004E0C6A"/>
    <w:rsid w:val="004E4D3B"/>
    <w:rsid w:val="00577E10"/>
    <w:rsid w:val="005A6384"/>
    <w:rsid w:val="005F15B5"/>
    <w:rsid w:val="006332B6"/>
    <w:rsid w:val="00635471"/>
    <w:rsid w:val="006860F2"/>
    <w:rsid w:val="006E06BE"/>
    <w:rsid w:val="006E1C43"/>
    <w:rsid w:val="0072586C"/>
    <w:rsid w:val="0075052D"/>
    <w:rsid w:val="007A5CE0"/>
    <w:rsid w:val="007C20D4"/>
    <w:rsid w:val="007E2878"/>
    <w:rsid w:val="00872B7F"/>
    <w:rsid w:val="00896D0B"/>
    <w:rsid w:val="008A2C8C"/>
    <w:rsid w:val="00942A41"/>
    <w:rsid w:val="00942C71"/>
    <w:rsid w:val="00A63D59"/>
    <w:rsid w:val="00A9294F"/>
    <w:rsid w:val="00AA0691"/>
    <w:rsid w:val="00AE3540"/>
    <w:rsid w:val="00B34807"/>
    <w:rsid w:val="00B55393"/>
    <w:rsid w:val="00B74EFA"/>
    <w:rsid w:val="00BB1AD4"/>
    <w:rsid w:val="00BD2A2B"/>
    <w:rsid w:val="00C04801"/>
    <w:rsid w:val="00C30357"/>
    <w:rsid w:val="00C92329"/>
    <w:rsid w:val="00CE0EFC"/>
    <w:rsid w:val="00D56416"/>
    <w:rsid w:val="00DA3CC0"/>
    <w:rsid w:val="00DA4857"/>
    <w:rsid w:val="00E16E23"/>
    <w:rsid w:val="00E25869"/>
    <w:rsid w:val="00E34E10"/>
    <w:rsid w:val="00E902EE"/>
    <w:rsid w:val="00EA04C5"/>
    <w:rsid w:val="00EC7E7A"/>
    <w:rsid w:val="00F300EB"/>
    <w:rsid w:val="00F5174E"/>
    <w:rsid w:val="00F61F21"/>
    <w:rsid w:val="00F65E1C"/>
    <w:rsid w:val="00FA4C33"/>
    <w:rsid w:val="00FD65CE"/>
    <w:rsid w:val="016A7CF9"/>
    <w:rsid w:val="02045690"/>
    <w:rsid w:val="02F076D8"/>
    <w:rsid w:val="03077835"/>
    <w:rsid w:val="037A721E"/>
    <w:rsid w:val="038E63C6"/>
    <w:rsid w:val="040C0FB9"/>
    <w:rsid w:val="054426E2"/>
    <w:rsid w:val="05AA11CC"/>
    <w:rsid w:val="07087E58"/>
    <w:rsid w:val="070B7802"/>
    <w:rsid w:val="08171060"/>
    <w:rsid w:val="083A21D7"/>
    <w:rsid w:val="08642D4B"/>
    <w:rsid w:val="088D32E5"/>
    <w:rsid w:val="08AD0D6C"/>
    <w:rsid w:val="08B552B2"/>
    <w:rsid w:val="091A38DE"/>
    <w:rsid w:val="095C4F61"/>
    <w:rsid w:val="09787234"/>
    <w:rsid w:val="097F794C"/>
    <w:rsid w:val="0A68072D"/>
    <w:rsid w:val="0ABC621C"/>
    <w:rsid w:val="0AFF037E"/>
    <w:rsid w:val="0C5A5CB3"/>
    <w:rsid w:val="0CBC7B85"/>
    <w:rsid w:val="0D176184"/>
    <w:rsid w:val="0E4B4FDB"/>
    <w:rsid w:val="0E7E66CF"/>
    <w:rsid w:val="0EBC0397"/>
    <w:rsid w:val="0FA77281"/>
    <w:rsid w:val="10634633"/>
    <w:rsid w:val="10D151FC"/>
    <w:rsid w:val="10D75F70"/>
    <w:rsid w:val="11055837"/>
    <w:rsid w:val="11273A87"/>
    <w:rsid w:val="1169073A"/>
    <w:rsid w:val="11F54A86"/>
    <w:rsid w:val="11F60078"/>
    <w:rsid w:val="122202B0"/>
    <w:rsid w:val="12732DB9"/>
    <w:rsid w:val="12B9128B"/>
    <w:rsid w:val="12D4481C"/>
    <w:rsid w:val="12E8649D"/>
    <w:rsid w:val="130A7D34"/>
    <w:rsid w:val="141D6202"/>
    <w:rsid w:val="144A488E"/>
    <w:rsid w:val="148A44A0"/>
    <w:rsid w:val="14B83D16"/>
    <w:rsid w:val="14CD28B3"/>
    <w:rsid w:val="14EA3BAA"/>
    <w:rsid w:val="15695696"/>
    <w:rsid w:val="15C67167"/>
    <w:rsid w:val="168E5368"/>
    <w:rsid w:val="16DB5E5F"/>
    <w:rsid w:val="1744113A"/>
    <w:rsid w:val="189F508E"/>
    <w:rsid w:val="18D17099"/>
    <w:rsid w:val="18D279C0"/>
    <w:rsid w:val="19B57049"/>
    <w:rsid w:val="1AB72678"/>
    <w:rsid w:val="1B0A5CAD"/>
    <w:rsid w:val="1C0F633A"/>
    <w:rsid w:val="1C3771BA"/>
    <w:rsid w:val="1D1C45E5"/>
    <w:rsid w:val="1D26306F"/>
    <w:rsid w:val="1D850C6A"/>
    <w:rsid w:val="1EAF7AD3"/>
    <w:rsid w:val="1F2D365C"/>
    <w:rsid w:val="1F6E268F"/>
    <w:rsid w:val="1F7C58AF"/>
    <w:rsid w:val="207608B7"/>
    <w:rsid w:val="20A9182D"/>
    <w:rsid w:val="20BA2DAD"/>
    <w:rsid w:val="20ED5584"/>
    <w:rsid w:val="22235BF4"/>
    <w:rsid w:val="22F40402"/>
    <w:rsid w:val="241B7286"/>
    <w:rsid w:val="243434DE"/>
    <w:rsid w:val="24702E53"/>
    <w:rsid w:val="25517ECE"/>
    <w:rsid w:val="257548E9"/>
    <w:rsid w:val="25AD391F"/>
    <w:rsid w:val="25F927D2"/>
    <w:rsid w:val="2617350E"/>
    <w:rsid w:val="26662706"/>
    <w:rsid w:val="270A4F77"/>
    <w:rsid w:val="27486D36"/>
    <w:rsid w:val="278030DC"/>
    <w:rsid w:val="27C055B7"/>
    <w:rsid w:val="27CE38A3"/>
    <w:rsid w:val="27DD7A70"/>
    <w:rsid w:val="282B1993"/>
    <w:rsid w:val="28696916"/>
    <w:rsid w:val="287F5672"/>
    <w:rsid w:val="288168E7"/>
    <w:rsid w:val="295B2BC7"/>
    <w:rsid w:val="296B5DE2"/>
    <w:rsid w:val="297869DD"/>
    <w:rsid w:val="29A9533C"/>
    <w:rsid w:val="2C5605B3"/>
    <w:rsid w:val="2C5C6D86"/>
    <w:rsid w:val="2C9C6BA9"/>
    <w:rsid w:val="2D302986"/>
    <w:rsid w:val="2D49079D"/>
    <w:rsid w:val="2D630EE8"/>
    <w:rsid w:val="2D995289"/>
    <w:rsid w:val="2E30239C"/>
    <w:rsid w:val="2EE017C8"/>
    <w:rsid w:val="2EE87263"/>
    <w:rsid w:val="2EED4E43"/>
    <w:rsid w:val="2FA421E5"/>
    <w:rsid w:val="2FB87F91"/>
    <w:rsid w:val="2FC96767"/>
    <w:rsid w:val="30072757"/>
    <w:rsid w:val="304A145B"/>
    <w:rsid w:val="305C6F5F"/>
    <w:rsid w:val="320F69DA"/>
    <w:rsid w:val="32A141C5"/>
    <w:rsid w:val="32C918FE"/>
    <w:rsid w:val="32F06952"/>
    <w:rsid w:val="33930854"/>
    <w:rsid w:val="339F6F91"/>
    <w:rsid w:val="33A323A4"/>
    <w:rsid w:val="33D222C4"/>
    <w:rsid w:val="34667A51"/>
    <w:rsid w:val="3491342D"/>
    <w:rsid w:val="35B321E7"/>
    <w:rsid w:val="3686449C"/>
    <w:rsid w:val="36C72977"/>
    <w:rsid w:val="3846597A"/>
    <w:rsid w:val="38594DB6"/>
    <w:rsid w:val="38CA3A6C"/>
    <w:rsid w:val="38D567A9"/>
    <w:rsid w:val="3A0158F5"/>
    <w:rsid w:val="3A765D48"/>
    <w:rsid w:val="3AAA0EF8"/>
    <w:rsid w:val="3AE67064"/>
    <w:rsid w:val="3B3278B9"/>
    <w:rsid w:val="3C7C5B52"/>
    <w:rsid w:val="3C8157CC"/>
    <w:rsid w:val="3CA053E7"/>
    <w:rsid w:val="3CD51E1B"/>
    <w:rsid w:val="3D676DB4"/>
    <w:rsid w:val="3E13179F"/>
    <w:rsid w:val="3E424CC9"/>
    <w:rsid w:val="3E5465E9"/>
    <w:rsid w:val="3E714EF3"/>
    <w:rsid w:val="3ED93C47"/>
    <w:rsid w:val="3F8024E2"/>
    <w:rsid w:val="40D37799"/>
    <w:rsid w:val="414E5EB9"/>
    <w:rsid w:val="41AC5244"/>
    <w:rsid w:val="41B014F7"/>
    <w:rsid w:val="41B20311"/>
    <w:rsid w:val="41F234CA"/>
    <w:rsid w:val="42264C4E"/>
    <w:rsid w:val="42860977"/>
    <w:rsid w:val="431359BA"/>
    <w:rsid w:val="44D86B40"/>
    <w:rsid w:val="451C535C"/>
    <w:rsid w:val="46243267"/>
    <w:rsid w:val="463E3EDA"/>
    <w:rsid w:val="46AE7F75"/>
    <w:rsid w:val="46C17978"/>
    <w:rsid w:val="46DE7C5C"/>
    <w:rsid w:val="475F66EB"/>
    <w:rsid w:val="477A67D8"/>
    <w:rsid w:val="486960F3"/>
    <w:rsid w:val="49012B60"/>
    <w:rsid w:val="492545D5"/>
    <w:rsid w:val="49C00FB6"/>
    <w:rsid w:val="4BC55ECC"/>
    <w:rsid w:val="4BCF24C3"/>
    <w:rsid w:val="4C16345D"/>
    <w:rsid w:val="4C4F446B"/>
    <w:rsid w:val="4CF30ECA"/>
    <w:rsid w:val="4DC874CC"/>
    <w:rsid w:val="4E9C4B9B"/>
    <w:rsid w:val="4ED8230F"/>
    <w:rsid w:val="4F4B247B"/>
    <w:rsid w:val="4FF61D12"/>
    <w:rsid w:val="5131274D"/>
    <w:rsid w:val="5142695D"/>
    <w:rsid w:val="514D058D"/>
    <w:rsid w:val="520F1364"/>
    <w:rsid w:val="52290836"/>
    <w:rsid w:val="524B2BCD"/>
    <w:rsid w:val="526A03D2"/>
    <w:rsid w:val="52C2334B"/>
    <w:rsid w:val="530874A0"/>
    <w:rsid w:val="539640FA"/>
    <w:rsid w:val="53A27795"/>
    <w:rsid w:val="54442AE4"/>
    <w:rsid w:val="549B003B"/>
    <w:rsid w:val="56104E14"/>
    <w:rsid w:val="575D1194"/>
    <w:rsid w:val="58156793"/>
    <w:rsid w:val="58214B8F"/>
    <w:rsid w:val="58B50170"/>
    <w:rsid w:val="59033C1B"/>
    <w:rsid w:val="5A8E49FE"/>
    <w:rsid w:val="5AAB6976"/>
    <w:rsid w:val="5B1C5F27"/>
    <w:rsid w:val="5B8420F8"/>
    <w:rsid w:val="5B8E0B74"/>
    <w:rsid w:val="5BF2671C"/>
    <w:rsid w:val="5C856820"/>
    <w:rsid w:val="5C902C03"/>
    <w:rsid w:val="5E2B6C1E"/>
    <w:rsid w:val="5EF901D7"/>
    <w:rsid w:val="5EF90F60"/>
    <w:rsid w:val="5F546737"/>
    <w:rsid w:val="60515BC0"/>
    <w:rsid w:val="606D0CBA"/>
    <w:rsid w:val="607F4B27"/>
    <w:rsid w:val="616C0314"/>
    <w:rsid w:val="61CD6576"/>
    <w:rsid w:val="632265CE"/>
    <w:rsid w:val="63426A43"/>
    <w:rsid w:val="64780510"/>
    <w:rsid w:val="64BB0116"/>
    <w:rsid w:val="65804F3C"/>
    <w:rsid w:val="664E3766"/>
    <w:rsid w:val="66742113"/>
    <w:rsid w:val="6768414F"/>
    <w:rsid w:val="681230BF"/>
    <w:rsid w:val="686257CB"/>
    <w:rsid w:val="687A1E36"/>
    <w:rsid w:val="6B7210FF"/>
    <w:rsid w:val="6B9D0573"/>
    <w:rsid w:val="6D4919FD"/>
    <w:rsid w:val="6D9B26BC"/>
    <w:rsid w:val="6DA83951"/>
    <w:rsid w:val="6E1561E1"/>
    <w:rsid w:val="6E57602A"/>
    <w:rsid w:val="6E8132B3"/>
    <w:rsid w:val="6EE0403D"/>
    <w:rsid w:val="6F0E7661"/>
    <w:rsid w:val="70FB2AB0"/>
    <w:rsid w:val="72225F65"/>
    <w:rsid w:val="724408B5"/>
    <w:rsid w:val="72E522F3"/>
    <w:rsid w:val="74173A5E"/>
    <w:rsid w:val="74BA5225"/>
    <w:rsid w:val="74DF3A1F"/>
    <w:rsid w:val="753C44C7"/>
    <w:rsid w:val="75703127"/>
    <w:rsid w:val="75B64260"/>
    <w:rsid w:val="76245983"/>
    <w:rsid w:val="766D3E08"/>
    <w:rsid w:val="776D3AAB"/>
    <w:rsid w:val="778B3B9C"/>
    <w:rsid w:val="786B012B"/>
    <w:rsid w:val="78867C34"/>
    <w:rsid w:val="78BC04E0"/>
    <w:rsid w:val="78E44BB3"/>
    <w:rsid w:val="790F5F59"/>
    <w:rsid w:val="7A2062A0"/>
    <w:rsid w:val="7A5A354D"/>
    <w:rsid w:val="7A6453E6"/>
    <w:rsid w:val="7AA81C84"/>
    <w:rsid w:val="7AA9436B"/>
    <w:rsid w:val="7AB97046"/>
    <w:rsid w:val="7ADE0035"/>
    <w:rsid w:val="7B4D2D4D"/>
    <w:rsid w:val="7BB62589"/>
    <w:rsid w:val="7CD76460"/>
    <w:rsid w:val="7CDB0A37"/>
    <w:rsid w:val="7E7D7A9C"/>
    <w:rsid w:val="7E985F72"/>
    <w:rsid w:val="7F891806"/>
    <w:rsid w:val="7FDE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font2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51"/>
    <w:basedOn w:val="6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  <w:style w:type="character" w:customStyle="1" w:styleId="12">
    <w:name w:val="font41"/>
    <w:basedOn w:val="6"/>
    <w:qFormat/>
    <w:uiPriority w:val="0"/>
    <w:rPr>
      <w:rFonts w:hint="eastAsia" w:ascii="楷体_GB2312" w:eastAsia="楷体_GB2312" w:cs="楷体_GB2312"/>
      <w:color w:val="000000"/>
      <w:sz w:val="24"/>
      <w:szCs w:val="24"/>
      <w:u w:val="single"/>
    </w:rPr>
  </w:style>
  <w:style w:type="character" w:customStyle="1" w:styleId="13">
    <w:name w:val="font81"/>
    <w:basedOn w:val="6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14">
    <w:name w:val="font01"/>
    <w:basedOn w:val="6"/>
    <w:qFormat/>
    <w:uiPriority w:val="0"/>
    <w:rPr>
      <w:rFonts w:hint="eastAsia" w:ascii="楷体_GB2312" w:eastAsia="楷体_GB2312" w:cs="楷体_GB2312"/>
      <w:color w:val="000000"/>
      <w:sz w:val="24"/>
      <w:szCs w:val="24"/>
      <w:u w:val="single"/>
    </w:rPr>
  </w:style>
  <w:style w:type="character" w:customStyle="1" w:styleId="15">
    <w:name w:val="font31"/>
    <w:basedOn w:val="6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393</Words>
  <Characters>2245</Characters>
  <Lines>18</Lines>
  <Paragraphs>5</Paragraphs>
  <TotalTime>0</TotalTime>
  <ScaleCrop>false</ScaleCrop>
  <LinksUpToDate>false</LinksUpToDate>
  <CharactersWithSpaces>2633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2019-03-25T07:24:00Z</dcterms:created>
  <dc:creator>Administrator</dc:creator>
  <cp:lastModifiedBy>Administrator</cp:lastModifiedBy>
  <cp:lastPrinted>2019-04-24T06:26:00Z</cp:lastPrinted>
  <dcterms:modified xsi:type="dcterms:W3CDTF">2019-04-30T08:24:25Z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