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B1" w:rsidRPr="005E6A08" w:rsidRDefault="00AB6BB1" w:rsidP="00AB6BB1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r w:rsidRPr="005E6A08">
        <w:rPr>
          <w:rFonts w:ascii="Times New Roman" w:eastAsia="黑体" w:hAnsi="黑体" w:hint="eastAsia"/>
          <w:sz w:val="32"/>
          <w:szCs w:val="32"/>
        </w:rPr>
        <w:t>附件</w:t>
      </w:r>
      <w:r w:rsidRPr="005E6A08">
        <w:rPr>
          <w:rFonts w:ascii="Times New Roman" w:eastAsia="黑体" w:hAnsi="Times New Roman"/>
          <w:sz w:val="32"/>
          <w:szCs w:val="32"/>
        </w:rPr>
        <w:t>2</w:t>
      </w:r>
    </w:p>
    <w:p w:rsidR="00AB6BB1" w:rsidRPr="005E6A08" w:rsidRDefault="00AB6BB1" w:rsidP="00AB6BB1">
      <w:pPr>
        <w:autoSpaceDN w:val="0"/>
        <w:adjustRightInd w:val="0"/>
        <w:snapToGrid w:val="0"/>
        <w:spacing w:line="52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5E6A08">
        <w:rPr>
          <w:rFonts w:ascii="Times New Roman" w:hAnsi="Times New Roman"/>
          <w:b/>
          <w:bCs/>
          <w:sz w:val="36"/>
          <w:szCs w:val="36"/>
        </w:rPr>
        <w:t>2019</w:t>
      </w:r>
      <w:r w:rsidRPr="005E6A08">
        <w:rPr>
          <w:rFonts w:ascii="Times New Roman" w:hAnsi="宋体" w:hint="eastAsia"/>
          <w:b/>
          <w:bCs/>
          <w:sz w:val="36"/>
          <w:szCs w:val="36"/>
        </w:rPr>
        <w:t>年马鞍山</w:t>
      </w:r>
      <w:r w:rsidRPr="005E6A08">
        <w:rPr>
          <w:rFonts w:ascii="Times New Roman" w:hAnsi="宋体" w:hint="eastAsia"/>
          <w:b/>
          <w:kern w:val="0"/>
          <w:sz w:val="36"/>
          <w:szCs w:val="36"/>
        </w:rPr>
        <w:t>市人民医院校园招聘岗位计划表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09"/>
        <w:gridCol w:w="1471"/>
        <w:gridCol w:w="1409"/>
        <w:gridCol w:w="1284"/>
        <w:gridCol w:w="2126"/>
      </w:tblGrid>
      <w:tr w:rsidR="00AB6BB1" w:rsidRPr="005E6A08" w:rsidTr="00BA6453">
        <w:trPr>
          <w:tblHeader/>
          <w:jc w:val="center"/>
        </w:trPr>
        <w:tc>
          <w:tcPr>
            <w:tcW w:w="1800" w:type="dxa"/>
            <w:vMerge w:val="restart"/>
            <w:tcMar>
              <w:left w:w="28" w:type="dxa"/>
              <w:right w:w="28" w:type="dxa"/>
            </w:tcMar>
            <w:vAlign w:val="center"/>
          </w:tcPr>
          <w:bookmarkEnd w:id="0"/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招聘岗位及人数</w:t>
            </w:r>
          </w:p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（</w:t>
            </w:r>
            <w:r w:rsidRPr="005E6A08">
              <w:rPr>
                <w:rFonts w:ascii="Times New Roman" w:hAnsi="Times New Roman"/>
                <w:b/>
                <w:kern w:val="0"/>
                <w:sz w:val="24"/>
              </w:rPr>
              <w:t>59</w:t>
            </w: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名）</w:t>
            </w:r>
          </w:p>
        </w:tc>
        <w:tc>
          <w:tcPr>
            <w:tcW w:w="7999" w:type="dxa"/>
            <w:gridSpan w:val="5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招聘岗位条件</w:t>
            </w:r>
          </w:p>
        </w:tc>
      </w:tr>
      <w:tr w:rsidR="00AB6BB1" w:rsidRPr="005E6A08" w:rsidTr="00BA6453">
        <w:trPr>
          <w:tblHeader/>
          <w:jc w:val="center"/>
        </w:trPr>
        <w:tc>
          <w:tcPr>
            <w:tcW w:w="1800" w:type="dxa"/>
            <w:vMerge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126" w:type="dxa"/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5E6A08">
              <w:rPr>
                <w:rFonts w:ascii="Times New Roman" w:hAnsi="宋体" w:hint="eastAsia"/>
                <w:b/>
                <w:kern w:val="0"/>
                <w:sz w:val="24"/>
              </w:rPr>
              <w:t>其他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szCs w:val="21"/>
              </w:rPr>
              <w:t>血液科</w:t>
            </w:r>
            <w:r w:rsidRPr="005E6A08">
              <w:rPr>
                <w:rFonts w:ascii="Times New Roman" w:hAnsi="Times New Roman"/>
                <w:szCs w:val="21"/>
              </w:rPr>
              <w:t>1</w:t>
            </w:r>
            <w:r w:rsidRPr="005E6A08">
              <w:rPr>
                <w:rFonts w:ascii="Times New Roman" w:hAnsi="宋体" w:hint="eastAsia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5E6A08">
              <w:rPr>
                <w:rFonts w:ascii="Times New Roman" w:hAnsi="宋体" w:hint="eastAsia"/>
                <w:szCs w:val="21"/>
              </w:rPr>
              <w:t>内科学（血液病）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5E6A08">
              <w:rPr>
                <w:rFonts w:ascii="Times New Roman" w:hAnsi="宋体" w:hint="eastAsia"/>
                <w:szCs w:val="21"/>
              </w:rPr>
              <w:t>皮肤性病科</w:t>
            </w:r>
            <w:r w:rsidRPr="005E6A08">
              <w:rPr>
                <w:rFonts w:ascii="Times New Roman" w:hAnsi="Times New Roman"/>
                <w:szCs w:val="21"/>
              </w:rPr>
              <w:t>1</w:t>
            </w:r>
            <w:r w:rsidRPr="005E6A08">
              <w:rPr>
                <w:rFonts w:ascii="Times New Roman" w:hAnsi="宋体" w:hint="eastAsia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5E6A08">
              <w:rPr>
                <w:rFonts w:ascii="Times New Roman" w:hAnsi="宋体" w:hint="eastAsia"/>
                <w:szCs w:val="21"/>
              </w:rPr>
              <w:t>皮肤病与性病学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耳鼻喉科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耳鼻咽喉科学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心血管内科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内科学</w:t>
            </w:r>
          </w:p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（心血管病）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周岁以下，博士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35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5329A0" w:rsidRDefault="00AB6BB1" w:rsidP="00BA6453"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要求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四证合一</w:t>
            </w:r>
            <w:r w:rsidRPr="005329A0">
              <w:rPr>
                <w:rFonts w:ascii="Times New Roman" w:hAnsi="宋体" w:hint="eastAsia"/>
                <w:kern w:val="0"/>
                <w:szCs w:val="21"/>
              </w:rPr>
              <w:t>（毕业证、学位证、执业医师资格证和住院医师规范化培训合格证，下同）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胸心外科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外科学（胸心外）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骨科中心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外科学（骨外）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普外三科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外科学（普外）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妇产科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妇产科学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宋体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产科肿瘤方向</w:t>
            </w:r>
            <w:r w:rsidRPr="00026C0E">
              <w:rPr>
                <w:rFonts w:ascii="Times New Roman" w:hAnsi="Times New Roman"/>
                <w:kern w:val="0"/>
                <w:szCs w:val="21"/>
              </w:rPr>
              <w:t>1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名（女性）；</w:t>
            </w:r>
          </w:p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妇科肿瘤方向</w:t>
            </w:r>
            <w:r w:rsidRPr="00026C0E">
              <w:rPr>
                <w:rFonts w:ascii="Times New Roman" w:hAnsi="Times New Roman"/>
                <w:kern w:val="0"/>
                <w:szCs w:val="21"/>
              </w:rPr>
              <w:t>1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名，要求四证合一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泌尿外科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外科学（泌尿外）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肿瘤介入科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肿瘤学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肿瘤内科、介入放射方向，要求四证合一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肾内科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4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内科学（肾病）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肾内科、血液净化方向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内分泌科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内科学（内分泌与代谢病）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i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周岁以下，博士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35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口腔科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口腔临床医学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口腔内科学方向</w:t>
            </w:r>
            <w:r w:rsidRPr="00026C0E">
              <w:rPr>
                <w:rFonts w:ascii="Times New Roman" w:hAnsi="Times New Roman"/>
                <w:kern w:val="0"/>
                <w:szCs w:val="21"/>
              </w:rPr>
              <w:t>1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名，口腔修复学方向</w:t>
            </w:r>
            <w:r w:rsidRPr="00026C0E">
              <w:rPr>
                <w:rFonts w:ascii="Times New Roman" w:hAnsi="Times New Roman"/>
                <w:kern w:val="0"/>
                <w:szCs w:val="21"/>
              </w:rPr>
              <w:t>1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名，均要求四证合一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lastRenderedPageBreak/>
              <w:t>眼科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眼科学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影像科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放射医学、影像</w:t>
            </w:r>
          </w:p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医学与核医学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周岁以下，博士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35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药事科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药剂学、药物分析学、药理学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 xml:space="preserve">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神经内科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4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神经病学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病理科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病理学与</w:t>
            </w:r>
          </w:p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病理生理学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康复医学科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5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康复医学与理疗学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急诊科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3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急诊医学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急诊内科方向</w:t>
            </w:r>
            <w:r w:rsidRPr="00026C0E">
              <w:rPr>
                <w:rFonts w:ascii="Times New Roman" w:hAnsi="Times New Roman"/>
                <w:kern w:val="0"/>
                <w:szCs w:val="21"/>
              </w:rPr>
              <w:t>2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名，急诊外科方向</w:t>
            </w:r>
            <w:r w:rsidRPr="00026C0E">
              <w:rPr>
                <w:rFonts w:ascii="Times New Roman" w:hAnsi="Times New Roman"/>
                <w:kern w:val="0"/>
                <w:szCs w:val="21"/>
              </w:rPr>
              <w:t>1</w:t>
            </w:r>
            <w:r w:rsidRPr="00026C0E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肿瘤放疗科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肿瘤学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6C0E">
              <w:rPr>
                <w:rFonts w:ascii="Times New Roman" w:hAnsi="宋体" w:hint="eastAsia"/>
                <w:kern w:val="0"/>
                <w:szCs w:val="21"/>
              </w:rPr>
              <w:t>要求四证合一</w:t>
            </w: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全科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全科医学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超声科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5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放射医学、影像</w:t>
            </w:r>
          </w:p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医学与核医学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麻醉科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2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麻醉学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感染性疾病科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6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内科学（传染病）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老年医学科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老年医学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B6BB1" w:rsidRPr="005E6A08" w:rsidTr="00BA6453">
        <w:trPr>
          <w:trHeight w:val="522"/>
          <w:jc w:val="center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针灸理疗室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1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名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针灸推拿学</w:t>
            </w:r>
          </w:p>
        </w:tc>
        <w:tc>
          <w:tcPr>
            <w:tcW w:w="1471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专业技术岗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AB6BB1" w:rsidRPr="005E6A08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>30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周岁以下</w:t>
            </w:r>
          </w:p>
        </w:tc>
        <w:tc>
          <w:tcPr>
            <w:tcW w:w="2126" w:type="dxa"/>
            <w:vAlign w:val="center"/>
          </w:tcPr>
          <w:p w:rsidR="00AB6BB1" w:rsidRPr="00026C0E" w:rsidRDefault="00AB6BB1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AB6BB1" w:rsidRDefault="00AB6BB1" w:rsidP="00AB6BB1"/>
    <w:p w:rsidR="007356C6" w:rsidRPr="00AB6BB1" w:rsidRDefault="007356C6" w:rsidP="00AB6BB1"/>
    <w:sectPr w:rsidR="007356C6" w:rsidRPr="00AB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EC" w:rsidRDefault="006564EC" w:rsidP="00AB6BB1">
      <w:r>
        <w:separator/>
      </w:r>
    </w:p>
  </w:endnote>
  <w:endnote w:type="continuationSeparator" w:id="0">
    <w:p w:rsidR="006564EC" w:rsidRDefault="006564EC" w:rsidP="00AB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EC" w:rsidRDefault="006564EC" w:rsidP="00AB6BB1">
      <w:r>
        <w:separator/>
      </w:r>
    </w:p>
  </w:footnote>
  <w:footnote w:type="continuationSeparator" w:id="0">
    <w:p w:rsidR="006564EC" w:rsidRDefault="006564EC" w:rsidP="00AB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E"/>
    <w:rsid w:val="001C224E"/>
    <w:rsid w:val="00590CF3"/>
    <w:rsid w:val="006564EC"/>
    <w:rsid w:val="007356C6"/>
    <w:rsid w:val="00A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D9557B-2491-4C66-9C3A-6014F25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B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2019-04-30T01:22:00Z</dcterms:created>
  <dcterms:modified xsi:type="dcterms:W3CDTF">2019-04-30T01:23:00Z</dcterms:modified>
</cp:coreProperties>
</file>