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515151"/>
          <w:spacing w:val="0"/>
          <w:kern w:val="0"/>
          <w:sz w:val="21"/>
          <w:szCs w:val="21"/>
          <w:shd w:val="clear" w:fill="FFFFFF"/>
          <w:lang w:val="en-US" w:eastAsia="zh-CN" w:bidi="ar"/>
        </w:rPr>
        <w:t>利川市民族中医院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515151"/>
          <w:spacing w:val="0"/>
          <w:kern w:val="0"/>
          <w:sz w:val="21"/>
          <w:szCs w:val="21"/>
          <w:shd w:val="clear" w:fill="FFFFFF"/>
          <w:lang w:val="en-US" w:eastAsia="zh-CN" w:bidi="ar"/>
        </w:rPr>
        <w:t>住院医师规范化培训</w:t>
      </w:r>
      <w:r>
        <w:rPr>
          <w:rStyle w:val="5"/>
          <w:rFonts w:ascii="微软雅黑" w:hAnsi="微软雅黑" w:eastAsia="微软雅黑" w:cs="微软雅黑"/>
          <w:b w:val="0"/>
          <w:i w:val="0"/>
          <w:caps w:val="0"/>
          <w:color w:val="515151"/>
          <w:spacing w:val="0"/>
          <w:kern w:val="0"/>
          <w:sz w:val="21"/>
          <w:szCs w:val="21"/>
          <w:shd w:val="clear" w:fill="FFFFFF"/>
          <w:lang w:val="en-US" w:eastAsia="zh-CN" w:bidi="ar"/>
        </w:rPr>
        <w:t>招收专业及招生计划</w:t>
      </w:r>
      <w:r>
        <w:rPr>
          <w:rStyle w:val="5"/>
          <w:rFonts w:hint="eastAsia" w:ascii="微软雅黑" w:hAnsi="微软雅黑" w:eastAsia="微软雅黑" w:cs="微软雅黑"/>
          <w:b w:val="0"/>
          <w:i w:val="0"/>
          <w:caps w:val="0"/>
          <w:color w:val="515151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</w:p>
    <w:tbl>
      <w:tblPr>
        <w:tblW w:w="7530" w:type="dxa"/>
        <w:jc w:val="center"/>
        <w:tblInd w:w="3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2880"/>
        <w:gridCol w:w="220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51515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  号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51515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   业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i w:val="0"/>
                <w:caps w:val="0"/>
                <w:color w:val="515151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招生计划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  医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中医全科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中医类别助理全科医生</w:t>
            </w:r>
          </w:p>
        </w:tc>
        <w:tc>
          <w:tcPr>
            <w:tcW w:w="2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26C54"/>
    <w:rsid w:val="3122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2019-06-22T03:13:00Z</dcterms:created>
  <dc:creator>石果</dc:creator>
  <cp:lastModifiedBy>石果</cp:lastModifiedBy>
  <dcterms:modified xsi:type="dcterms:W3CDTF">2019-06-22T03:13:43Z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