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艰苦边远地区特岗全科医生基本信息登记表</w:t>
      </w:r>
    </w:p>
    <w:p>
      <w:pPr>
        <w:spacing w:line="226" w:lineRule="exact"/>
        <w:rPr>
          <w:rFonts w:ascii="Times New Roman" w:hAnsi="Times New Roman" w:eastAsia="Times New Roman"/>
        </w:rPr>
      </w:pPr>
    </w:p>
    <w:tbl>
      <w:tblPr>
        <w:tblStyle w:val="4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320"/>
        <w:gridCol w:w="700"/>
        <w:gridCol w:w="20"/>
        <w:gridCol w:w="820"/>
        <w:gridCol w:w="740"/>
        <w:gridCol w:w="400"/>
        <w:gridCol w:w="660"/>
        <w:gridCol w:w="820"/>
        <w:gridCol w:w="120"/>
        <w:gridCol w:w="1060"/>
        <w:gridCol w:w="260"/>
        <w:gridCol w:w="6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3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市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880" w:type="dxa"/>
            <w:gridSpan w:val="3"/>
            <w:vAlign w:val="bottom"/>
          </w:tcPr>
          <w:p>
            <w:pPr>
              <w:spacing w:line="0" w:lineRule="atLeast"/>
              <w:ind w:right="340"/>
              <w:jc w:val="right"/>
              <w:rPr>
                <w:rFonts w:ascii="宋体" w:hAnsi="宋体" w:eastAsia="宋体"/>
                <w:w w:val="97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县（市、区）</w:t>
            </w:r>
          </w:p>
        </w:tc>
        <w:tc>
          <w:tcPr>
            <w:tcW w:w="144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700" w:type="dxa"/>
            <w:gridSpan w:val="2"/>
            <w:vAlign w:val="bottom"/>
          </w:tcPr>
          <w:p>
            <w:pPr>
              <w:spacing w:line="0" w:lineRule="atLeast"/>
              <w:ind w:right="40"/>
              <w:jc w:val="right"/>
              <w:rPr>
                <w:rFonts w:ascii="宋体" w:hAnsi="宋体" w:eastAsia="宋体"/>
                <w:w w:val="97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乡（镇）卫生院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5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20" w:type="dxa"/>
            <w:gridSpan w:val="3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1.个人信息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5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0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</w:t>
            </w:r>
          </w:p>
        </w:tc>
        <w:tc>
          <w:tcPr>
            <w:tcW w:w="20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名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</w:t>
            </w:r>
          </w:p>
        </w:tc>
        <w:tc>
          <w:tcPr>
            <w:tcW w:w="9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6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别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民</w:t>
            </w:r>
          </w:p>
        </w:tc>
        <w:tc>
          <w:tcPr>
            <w:tcW w:w="9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6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族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7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0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籍</w:t>
            </w:r>
          </w:p>
        </w:tc>
        <w:tc>
          <w:tcPr>
            <w:tcW w:w="20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贯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政治面貌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6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相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0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</w:t>
            </w:r>
          </w:p>
        </w:tc>
        <w:tc>
          <w:tcPr>
            <w:tcW w:w="20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历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</w:t>
            </w:r>
          </w:p>
        </w:tc>
        <w:tc>
          <w:tcPr>
            <w:tcW w:w="9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6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位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专业技术资格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身份证号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户籍所在地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婚姻状况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档案保管单位</w:t>
            </w: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家庭详细地址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邮政编码</w:t>
            </w: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电子邮箱</w:t>
            </w: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5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100" w:type="dxa"/>
            <w:gridSpan w:val="6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2.执业医师资格相关信息</w:t>
            </w: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医师资格证书号码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发证时间</w:t>
            </w: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5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3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9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96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40" w:type="dxa"/>
            <w:gridSpan w:val="5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w w:val="99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□临床类别全科医学专业</w:t>
            </w:r>
          </w:p>
        </w:tc>
        <w:tc>
          <w:tcPr>
            <w:tcW w:w="3960" w:type="dxa"/>
            <w:gridSpan w:val="6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60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□中医类别全科医学专业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执业类别及范围</w:t>
            </w:r>
          </w:p>
        </w:tc>
        <w:tc>
          <w:tcPr>
            <w:tcW w:w="2640" w:type="dxa"/>
            <w:gridSpan w:val="5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□临床类别内科专业</w:t>
            </w:r>
          </w:p>
        </w:tc>
        <w:tc>
          <w:tcPr>
            <w:tcW w:w="2260" w:type="dxa"/>
            <w:gridSpan w:val="4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□中医类别中医专业</w:t>
            </w:r>
          </w:p>
        </w:tc>
        <w:tc>
          <w:tcPr>
            <w:tcW w:w="17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12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□其他，请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0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gridSpan w:val="2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注明：</w:t>
            </w: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5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受聘前是否注册执业</w:t>
            </w:r>
          </w:p>
        </w:tc>
        <w:tc>
          <w:tcPr>
            <w:tcW w:w="1580" w:type="dxa"/>
            <w:gridSpan w:val="3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</w:t>
            </w:r>
          </w:p>
        </w:tc>
        <w:tc>
          <w:tcPr>
            <w:tcW w:w="1060" w:type="dxa"/>
            <w:gridSpan w:val="2"/>
            <w:vAlign w:val="bottom"/>
          </w:tcPr>
          <w:p>
            <w:pPr>
              <w:spacing w:line="0" w:lineRule="atLeast"/>
              <w:ind w:left="2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□否</w:t>
            </w: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3" w:lineRule="exac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医师执业证书编码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发证时间</w:t>
            </w: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52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5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执业地点</w:t>
            </w:r>
          </w:p>
        </w:tc>
        <w:tc>
          <w:tcPr>
            <w:tcW w:w="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执业范围</w:t>
            </w: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3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</w:tr>
    </w:tbl>
    <w:p>
      <w:pPr>
        <w:rPr>
          <w:rFonts w:ascii="Times New Roman" w:hAnsi="Times New Roman" w:eastAsia="Times New Roman"/>
          <w:sz w:val="16"/>
        </w:rPr>
        <w:sectPr>
          <w:pgSz w:w="11900" w:h="16838"/>
          <w:pgMar w:top="1440" w:right="1260" w:bottom="613" w:left="1540" w:header="0" w:footer="0" w:gutter="0"/>
          <w:pgNumType w:fmt="decimal"/>
          <w:cols w:space="720" w:num="1"/>
          <w:docGrid w:linePitch="360" w:charSpace="0"/>
        </w:sectPr>
      </w:pPr>
    </w:p>
    <w:p>
      <w:pPr>
        <w:spacing w:line="0" w:lineRule="atLeast"/>
        <w:rPr>
          <w:rFonts w:ascii="宋体" w:hAnsi="宋体" w:eastAsia="宋体"/>
          <w:color w:val="FFFFFF"/>
          <w:sz w:val="27"/>
        </w:rPr>
      </w:pPr>
    </w:p>
    <w:p>
      <w:pPr>
        <w:spacing w:line="0" w:lineRule="atLeast"/>
        <w:rPr>
          <w:rFonts w:ascii="宋体" w:hAnsi="宋体" w:eastAsia="宋体"/>
          <w:color w:val="FFFFFF"/>
          <w:sz w:val="27"/>
        </w:rPr>
        <w:sectPr>
          <w:type w:val="continuous"/>
          <w:pgSz w:w="11900" w:h="16838"/>
          <w:pgMar w:top="1440" w:right="8520" w:bottom="613" w:left="1700" w:header="0" w:footer="0" w:gutter="0"/>
          <w:pgNumType w:fmt="decimal"/>
          <w:cols w:space="720" w:num="1"/>
          <w:docGrid w:linePitch="360" w:charSpace="0"/>
        </w:sectPr>
      </w:pPr>
    </w:p>
    <w:p>
      <w:pPr>
        <w:spacing w:line="152" w:lineRule="exact"/>
        <w:rPr>
          <w:rFonts w:ascii="Times New Roman" w:hAnsi="Times New Roman" w:eastAsia="Times New Roman"/>
        </w:rPr>
      </w:pPr>
      <w:bookmarkStart w:id="0" w:name="page17"/>
      <w:bookmarkEnd w:id="0"/>
      <w:r>
        <w:rPr>
          <w:rFonts w:ascii="宋体" w:hAnsi="宋体" w:eastAsia="宋体"/>
          <w:color w:val="FFFFFF"/>
          <w:sz w:val="27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980440</wp:posOffset>
            </wp:positionH>
            <wp:positionV relativeFrom="page">
              <wp:posOffset>935990</wp:posOffset>
            </wp:positionV>
            <wp:extent cx="5778500" cy="7568565"/>
            <wp:effectExtent l="0" t="0" r="12700" b="133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756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3.教育培训情况（从中专填起，含进修和培训）</w:t>
      </w:r>
    </w:p>
    <w:p>
      <w:pPr>
        <w:spacing w:line="123" w:lineRule="exact"/>
        <w:rPr>
          <w:rFonts w:ascii="Times New Roman" w:hAnsi="Times New Roman" w:eastAsia="Times New Roman"/>
        </w:rPr>
      </w:pPr>
    </w:p>
    <w:tbl>
      <w:tblPr>
        <w:tblStyle w:val="4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980"/>
        <w:gridCol w:w="1600"/>
        <w:gridCol w:w="114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7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起始年月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5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终止年月</w:t>
            </w:r>
          </w:p>
        </w:tc>
        <w:tc>
          <w:tcPr>
            <w:tcW w:w="1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3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学校名称</w:t>
            </w: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ind w:left="2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</w:t>
            </w:r>
          </w:p>
        </w:tc>
        <w:tc>
          <w:tcPr>
            <w:tcW w:w="186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ind w:left="4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352" w:lineRule="exact"/>
        <w:rPr>
          <w:rFonts w:ascii="Times New Roman" w:hAnsi="Times New Roman" w:eastAsia="Times New Roman"/>
        </w:rPr>
      </w:pPr>
    </w:p>
    <w:tbl>
      <w:tblPr>
        <w:tblStyle w:val="4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980"/>
        <w:gridCol w:w="1600"/>
        <w:gridCol w:w="1060"/>
        <w:gridCol w:w="48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640" w:type="dxa"/>
            <w:gridSpan w:val="5"/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w w:val="98"/>
                <w:sz w:val="24"/>
              </w:rPr>
            </w:pPr>
            <w:r>
              <w:rPr>
                <w:rFonts w:ascii="宋体" w:hAnsi="宋体" w:eastAsia="宋体"/>
                <w:w w:val="98"/>
                <w:sz w:val="24"/>
              </w:rPr>
              <w:t>4.是否参加过省级卫生健康行政部门（含中医药管理部门）组织的  □是</w:t>
            </w:r>
          </w:p>
        </w:tc>
        <w:tc>
          <w:tcPr>
            <w:tcW w:w="14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00" w:type="dxa"/>
            <w:gridSpan w:val="3"/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全科医生规范化培养、转岗培训或者岗位培训</w:t>
            </w: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w w:val="95"/>
                <w:sz w:val="24"/>
              </w:rPr>
            </w:pPr>
            <w:r>
              <w:rPr>
                <w:rFonts w:ascii="宋体" w:hAnsi="宋体" w:eastAsia="宋体"/>
                <w:w w:val="95"/>
                <w:sz w:val="24"/>
              </w:rPr>
              <w:t>□否</w:t>
            </w:r>
          </w:p>
        </w:tc>
        <w:tc>
          <w:tcPr>
            <w:tcW w:w="14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考核是否合格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□是</w:t>
            </w:r>
          </w:p>
        </w:tc>
        <w:tc>
          <w:tcPr>
            <w:tcW w:w="1540" w:type="dxa"/>
            <w:gridSpan w:val="2"/>
            <w:vAlign w:val="bottom"/>
          </w:tcPr>
          <w:p>
            <w:pPr>
              <w:spacing w:line="0" w:lineRule="atLeast"/>
              <w:ind w:left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□否</w:t>
            </w:r>
          </w:p>
        </w:tc>
        <w:tc>
          <w:tcPr>
            <w:tcW w:w="14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3" w:hRule="atLeast"/>
        </w:trPr>
        <w:tc>
          <w:tcPr>
            <w:tcW w:w="2520" w:type="dxa"/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5.工作经历</w:t>
            </w:r>
          </w:p>
        </w:tc>
        <w:tc>
          <w:tcPr>
            <w:tcW w:w="19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7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起始年月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5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终止年月</w:t>
            </w:r>
          </w:p>
        </w:tc>
        <w:tc>
          <w:tcPr>
            <w:tcW w:w="16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3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工作单位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职称</w:t>
            </w:r>
          </w:p>
        </w:tc>
        <w:tc>
          <w:tcPr>
            <w:tcW w:w="4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从事专业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5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11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6.特岗全科医生所在乡镇卫生院基本情况</w:t>
      </w:r>
    </w:p>
    <w:p>
      <w:pPr>
        <w:spacing w:line="121" w:lineRule="exact"/>
        <w:rPr>
          <w:rFonts w:ascii="Times New Roman" w:hAnsi="Times New Roman" w:eastAsia="Times New Roman"/>
        </w:rPr>
      </w:pPr>
    </w:p>
    <w:tbl>
      <w:tblPr>
        <w:tblStyle w:val="4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80"/>
        <w:gridCol w:w="300"/>
        <w:gridCol w:w="1240"/>
        <w:gridCol w:w="360"/>
        <w:gridCol w:w="1060"/>
        <w:gridCol w:w="26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乡镇卫生院名称</w:t>
            </w:r>
          </w:p>
        </w:tc>
        <w:tc>
          <w:tcPr>
            <w:tcW w:w="16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县（市、区）</w:t>
            </w: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w w:val="98"/>
                <w:sz w:val="24"/>
              </w:rPr>
            </w:pPr>
            <w:r>
              <w:rPr>
                <w:rFonts w:ascii="宋体" w:hAnsi="宋体" w:eastAsia="宋体"/>
                <w:w w:val="98"/>
                <w:sz w:val="24"/>
              </w:rPr>
              <w:t>乡（镇）卫生院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通讯地址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邮政编码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法人代表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手机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办公电话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传真电话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20" w:type="dxa"/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7.受聘后执业注册情况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9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医师执业证书编码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变更或注</w:t>
            </w:r>
          </w:p>
        </w:tc>
        <w:tc>
          <w:tcPr>
            <w:tcW w:w="1940" w:type="dxa"/>
            <w:gridSpan w:val="2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册时间</w:t>
            </w:r>
          </w:p>
        </w:tc>
        <w:tc>
          <w:tcPr>
            <w:tcW w:w="2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940" w:type="dxa"/>
            <w:gridSpan w:val="2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9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执业地点</w:t>
            </w:r>
          </w:p>
        </w:tc>
        <w:tc>
          <w:tcPr>
            <w:tcW w:w="16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执业范围</w:t>
            </w:r>
          </w:p>
        </w:tc>
        <w:tc>
          <w:tcPr>
            <w:tcW w:w="1940" w:type="dxa"/>
            <w:gridSpan w:val="2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</w:tbl>
    <w:p>
      <w:pPr>
        <w:spacing w:line="265" w:lineRule="auto"/>
        <w:jc w:val="both"/>
        <w:rPr>
          <w:rFonts w:ascii="Times New Roman" w:hAnsi="Times New Roman" w:eastAsia="Times New Roman"/>
        </w:rPr>
      </w:pPr>
      <w:r>
        <w:rPr>
          <w:rFonts w:ascii="宋体" w:hAnsi="宋体" w:eastAsia="宋体"/>
          <w:sz w:val="23"/>
        </w:rPr>
        <w:t>备注：</w:t>
      </w:r>
      <w:r>
        <w:rPr>
          <w:sz w:val="23"/>
        </w:rPr>
        <w:t>1.</w:t>
      </w:r>
      <w:r>
        <w:rPr>
          <w:rFonts w:ascii="宋体" w:hAnsi="宋体" w:eastAsia="宋体"/>
          <w:sz w:val="23"/>
        </w:rPr>
        <w:t>此表由受聘特岗全科医生填写，一式五份，服务的乡镇卫生院、本人人事 档案各存一份，逐级上报县、市卫生健康委（卫生计生委）和省卫生健康委，各存一份。</w:t>
      </w:r>
    </w:p>
    <w:p>
      <w:pPr>
        <w:spacing w:line="244" w:lineRule="auto"/>
        <w:ind w:right="100"/>
        <w:rPr>
          <w:rFonts w:hint="eastAsia" w:ascii="宋体" w:hAnsi="宋体" w:eastAsia="宋体"/>
          <w:sz w:val="24"/>
          <w:lang w:val="en-US" w:eastAsia="zh-CN"/>
        </w:rPr>
        <w:sectPr>
          <w:pgSz w:w="11900" w:h="16838"/>
          <w:pgMar w:top="1440" w:right="1260" w:bottom="613" w:left="1540" w:header="0" w:footer="0" w:gutter="0"/>
          <w:pgNumType w:fmt="decimal"/>
          <w:cols w:space="720" w:num="1"/>
          <w:docGrid w:linePitch="360" w:charSpace="0"/>
        </w:sectPr>
      </w:pPr>
      <w:r>
        <w:rPr>
          <w:sz w:val="24"/>
        </w:rPr>
        <w:t>2.</w:t>
      </w:r>
      <w:r>
        <w:rPr>
          <w:rFonts w:ascii="宋体" w:hAnsi="宋体" w:eastAsia="宋体"/>
          <w:sz w:val="24"/>
        </w:rPr>
        <w:t>此表（含</w:t>
      </w:r>
      <w:r>
        <w:rPr>
          <w:sz w:val="24"/>
        </w:rPr>
        <w:t xml:space="preserve"> word </w:t>
      </w:r>
      <w:r>
        <w:rPr>
          <w:rFonts w:ascii="宋体" w:hAnsi="宋体" w:eastAsia="宋体"/>
          <w:sz w:val="24"/>
        </w:rPr>
        <w:t>文档）请市卫生健康委（卫生计生委）收集后，办理聘用</w:t>
      </w:r>
      <w:r>
        <w:rPr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手续后 </w:t>
      </w:r>
      <w:r>
        <w:rPr>
          <w:sz w:val="24"/>
        </w:rPr>
        <w:t>15</w:t>
      </w:r>
      <w:r>
        <w:rPr>
          <w:rFonts w:ascii="宋体" w:hAnsi="宋体" w:eastAsia="宋体"/>
          <w:sz w:val="24"/>
        </w:rPr>
        <w:t xml:space="preserve"> 工作日内报送省卫生健康委人事处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688"/>
        </w:tabs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bookmarkStart w:id="1" w:name="_GoBack"/>
      <w:bookmarkEnd w:id="1"/>
    </w:p>
    <w:p>
      <w:pPr>
        <w:tabs>
          <w:tab w:val="left" w:pos="688"/>
        </w:tabs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Lucida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5C87"/>
    <w:rsid w:val="00000E68"/>
    <w:rsid w:val="000226C0"/>
    <w:rsid w:val="00037F5F"/>
    <w:rsid w:val="001776DE"/>
    <w:rsid w:val="001D131E"/>
    <w:rsid w:val="00214981"/>
    <w:rsid w:val="0024603E"/>
    <w:rsid w:val="002600E1"/>
    <w:rsid w:val="004402FC"/>
    <w:rsid w:val="00495CE2"/>
    <w:rsid w:val="005375A6"/>
    <w:rsid w:val="005E37DC"/>
    <w:rsid w:val="00620B6F"/>
    <w:rsid w:val="006D6C58"/>
    <w:rsid w:val="006F70E5"/>
    <w:rsid w:val="007B042B"/>
    <w:rsid w:val="007B0AC3"/>
    <w:rsid w:val="007D2459"/>
    <w:rsid w:val="008456E4"/>
    <w:rsid w:val="00846897"/>
    <w:rsid w:val="00891C1B"/>
    <w:rsid w:val="008B0A90"/>
    <w:rsid w:val="008B4F62"/>
    <w:rsid w:val="009C07AA"/>
    <w:rsid w:val="009E2CED"/>
    <w:rsid w:val="00B34214"/>
    <w:rsid w:val="00B467B7"/>
    <w:rsid w:val="00B574E6"/>
    <w:rsid w:val="00B7506B"/>
    <w:rsid w:val="00B82287"/>
    <w:rsid w:val="00CA0D59"/>
    <w:rsid w:val="00CD38B3"/>
    <w:rsid w:val="00D04412"/>
    <w:rsid w:val="00E81483"/>
    <w:rsid w:val="00EB3353"/>
    <w:rsid w:val="07AF2B3E"/>
    <w:rsid w:val="127B5276"/>
    <w:rsid w:val="133D7213"/>
    <w:rsid w:val="2A4322E5"/>
    <w:rsid w:val="2B7C5338"/>
    <w:rsid w:val="2E945285"/>
    <w:rsid w:val="33760697"/>
    <w:rsid w:val="34AC6E5E"/>
    <w:rsid w:val="37DD0A0D"/>
    <w:rsid w:val="42E606A6"/>
    <w:rsid w:val="479A0B91"/>
    <w:rsid w:val="47D053F7"/>
    <w:rsid w:val="4CC83973"/>
    <w:rsid w:val="4D3F3CE0"/>
    <w:rsid w:val="52DF4C11"/>
    <w:rsid w:val="603E2D16"/>
    <w:rsid w:val="63F12DB9"/>
    <w:rsid w:val="6CA16007"/>
    <w:rsid w:val="749B1902"/>
    <w:rsid w:val="76405C87"/>
    <w:rsid w:val="7AA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277</Words>
  <Characters>1582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2019-01-11T07:34:00Z</dcterms:created>
  <dc:creator>Administrator</dc:creator>
  <cp:lastModifiedBy>稳稳的幸福</cp:lastModifiedBy>
  <cp:lastPrinted>2019-08-07T01:35:00Z</cp:lastPrinted>
  <dcterms:modified xsi:type="dcterms:W3CDTF">2019-08-07T06:41:42Z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