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21.某男，19岁。面部粟疹累累，疼痛，色红，部分有脓疱，口渴，大便秘结，小便短赤，舌质红，苔薄黄，脉弦滑。应选用的中成药是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A.黄连上清丸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B.牛黄解毒丸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C.当归苦参丸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D.牛黄清心丸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E.防风通圣丸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22.患儿，6个月，近日脘腹胀满，嗳腐酸馊，时呕吐，哭闹，大便酸臭，手足心热，舌苔白厚腻，指纹紫滞。应选用的方剂是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A.健脾丸加减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B.二陈汤加减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C.消乳丸加减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D.温胆汤加减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E.理中汤加减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咽喉肿痛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23.患者单侧或双侧乳房出现肿块，月经前增大，乳房胀痛或溢乳，乳房肿块随喜怒消长，伴有胸闷胁胀，善郁易怒，失眠多梦，心烦口苦，证属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A.肝郁痰凝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B.冲任失调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C.心脾两虚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D.肾阳不振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E.津亏血燥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24.患者月经提前，量少，色淡质稀，腰酸腿软，头晕耳鸣，小便频数。舌淡黯，苔薄白，脉沉细而弱。该使用下列何方治疗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A.失笑散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B.膈下逐瘀汤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C.固本止崩汤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D.固阴煎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E.四逆汤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25.经行或先或后，经量或多或少，色紫红有块，血行不畅，胸胁、乳房、少腹胀痛，情志不舒，心烦易怒，嗳气食少，时欲叹息。舌质淡红，苔薄，脉弦。应选用以下哪个方剂治疗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A.四物汤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B.固经丸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C.四神汤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D.逍遥散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E.温经汤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26.胆经郁热型鼻渊的症状是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A.寐多梦少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B.烦躁焦虑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C.脓涕量多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D.鼻燥咽干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E.舌苔红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二、配伍选择题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1.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A.热病见热象　　　　B.寒病见热象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C.阴虚见热象　　　　D.热病见寒象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E.寒病见寒象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（1）适用“阳病治阴”治则的是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（2）适用“寒者热之”治则的是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（3）适用“热因热用”治则的是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（1）【答案】C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（2）【答案】E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（3）【答案】B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A.清瘟解毒丸　　　　　B.百合固金汤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C.参苏饮　　　　　　　D.荆防败毒散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E.银翘散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治疗感冒时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（1）属风热感冒者，可选用的方剂为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（2）属时行感冒者，可选用的方剂为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（3）属体虚感冒者，可选用的方剂为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3.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A.寒凝气滞　　　　　　B.饮食停滞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C.肝胃不和　　　　　　D.肝胃郁热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E.脾胃虚寒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（1）胃痛暴作，喜温恶寒，得温痛减，多见于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（2）上腹部胀痛，痛连胁肋，暖气后胃部胀痛可减轻，生气时胃痛加重，食欲不振，嘈杂吞酸，多见于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（3）胃痛隐隐，大便溏薄，喜温喜按，空腹痛甚，得食痛减，泛吐清水，纳呆，神疲乏力，甚则手足不温，多见于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4.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A.泻下粪便臭如败卵，伴未消化食物，嗳腐吞酸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B.泻下急迫，泻下不爽，肛门灼热，小便短黄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C.大便时溏时泻，稍进油腻食物，便次明显增多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D.黎明之时，脐腹作痛，肠鸣即泻，泻后而安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E.泄泻清稀，甚则如水样，腹痛肠鸣，脘闷食少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（1）泄泻脾肾阳虚证的临床症状是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（2）泄泻湿热内蕴证的临床症状是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（3）泄泻食伤肠胃证的临床症状是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5.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A.四君子汤　　　　　　　B.四物汤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C.沙参麦冬汤　　　　　　D.附子理中汤E.桂附地黄丸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治疗虚劳时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（1）患者神疲乏力，少气懒言，头晕自汗，不思饮食，可选用的方剂是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（2）患者手足发麻，面色萎黄，爪甲色淡，舌质淡，可选用的方剂是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（3）患者形体消瘦，五心烦热，舌面少津，无苔，可选用的方剂是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（4）患者四肢不温，小便清长，舌质淡，舌体胖，可选用的方剂是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6.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A.四物颗粒B.四神丸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C.四君子丸D.龟鹿二仙膏E.六味地黄丸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（1）某女，31岁。头晕眼花，面色萎黄，口唇色淡，月经量少；舌质淡，脉细。医生辨证为虚劳血虚证。应选用的中成药是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（2）某女，45岁。不耐寒热，头晕，乏力，神疲自汗盗汗；舌淡少津，苔薄白，脉沉细。医生辨证为虚劳阴阳两虚证。应选用的中成药是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（3）某男，57岁。神疲乏力，少气懒言，自汗；舌质淡，苔薄白，脉虚。医生辨证为虚劳气虚证，应选用的中成药是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7.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A.乌头汤　　　　B.半夏厚朴汤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C.防风汤　　　　D.归脾汤　　　　E.薏苡仁汤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（1）症见肢体关节酸痛，游走不定，关节屈伸不利，可选用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（2）症见肢体关节酸痛，痛有定处，遇寒痛增，得温痛减，可选用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（3）症见肢体关节酸痛，重着，患处肿胀，痛有定处，手足沉重，可选用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8.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A.温经汤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B.丹栀逍遥散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C.固阴煎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D.膈下逐瘀汤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E.固冲汤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（1）治疗痛经阳虚内寒证，宜选用的方剂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（2）治疗痛经气滞血瘀证，宜选用的方剂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9.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A.四物汤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B.固冲汤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C.调肝汤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D.固阴煎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E.圣愈汤合血安胶囊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治疗崩漏时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（1）属于气血两虚者，宜选用的方剂是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（2）属于脾不统血者，宜选用的方剂是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10.</w:t>
      </w:r>
    </w:p>
    <w:p>
      <w:pPr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A.固冲汤加减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B.逍遥散加减</w:t>
      </w:r>
    </w:p>
    <w:p>
      <w:pPr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C.调肝汤加减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D.内补丸加减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E.固阴煎加减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（1）某女，40岁。月经非时而下，量多如崩，色淡质稀，神疲体倦，面色萎黄；舌质淡，舌体胖，苔薄白，脉弱。应选用的方剂是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（2）某女，21岁。月经先期，量少，色淡质稀，腰膝酸软，头晕耳鸣，小便频数；舌质暗淡，苔薄白，脉沉细。应选用的方剂是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11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A.阳虚寒凝　　　　B.津亏肠燥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C.热结肠胃　　　　D.脾胃虚寒　　　　E.气滞郁结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（1）便秘，兼见面色无华、心悸、舌淡、脉细涩等，证属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（2）大便秘结不解，畏寒喜暖，唇淡口和，证属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（3）大便秘结，欲便不得，嗳气频作，胸胁痞满，证属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（4）大便干结，小便短赤，面红身热，口干，口臭，口苦，证属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12.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A.风热犯表　　　　　B.胃肠湿热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C.肺经风热　　　　　D.热毒蕴结　　　　E.暑热浸淫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（1）瘾疹发病急骤，风团色红，灼热，遇热则剧，得冷则减，证属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（2）风团大片色红，瘙痒剧烈，发疹同时伴脘腹疼痛，恶心呕吐，大便秘结，舌质红，苔薄白，脉弦滑数。证属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（3）面部粟疹累累，色红，疼痛，口干渴、大便秘结，小便短赤。舌质红，苔薄黄，脉弦滑。证属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三、综合分析选择题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1.女性，49岁，肥胖，胸闷胸痛，痰多，食欲不振，肢体有沉重感，苔浊腻，脉结、代。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（1）根据患者症状，应诊断为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A.胸痹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B.腹痛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C.胃痛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D.郁证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E.痹证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（2）中医辨证是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A.气虚血瘀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B.气滞血瘀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C.痰蒙神窍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D.肝阳上亢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E.痰瘀痹阻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（3）宜选用的治法是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A.益气活血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B.活血行气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C.温中散寒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D.豁痰化瘀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E.益气养阴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（4）医生可推荐使用的中成药处方为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A.补阳还五汤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B.血府逐瘀汤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C.生脉散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D.乌头赤石脂丸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E.瓜蒌薤白半夏汤合丹参饮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2.某患儿，6岁。面色萎黄，形体消瘦，神疲肢倦，不思饮食，腹满喜按，大便稀溏，夹有不消化食物，舌质淡，苔白腻，脉滑。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（1）根据患者症状，中医应辨证为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A.乳食内积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B.脾虚夹积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C.脾运失健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D.脾胃气虚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E.胃阴不足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（2）宜采用的治法是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A.养胃育阴，佐以助运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B.健脾益气，佐以助运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C.调和脾胃，运脾开胃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D.健脾助运，消食化滞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E.消乳化食，和中导滞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（3）治疗宜选用的方剂是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A.养胃增液汤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B.异功散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C.不换金正气散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D.健脾丸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E.消乳丸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3.患者鼻塞，涕黄稠而量多，嗅觉差，鼻黏膜红肿，伴头痛，发热，汗出，胸闷。舌红苔黄，脉浮数。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（1）患者应被诊断为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A.口疮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B.外感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C.咽喉肿痛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D.鼻渊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E.喘证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（2）患者的辨证当属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A.肝火上炎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B.冲任失调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C.痰凝气滞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D.胆经有热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E.风热蕴肺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（3）对于该患者应采用的治疗方法是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A.宣肺散寒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B.补肾纳气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C.豁痰化瘀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D.疏散风寒，宣肺解表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E.祛风清热宣窍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（4）治疗选方为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A.逍遥蒌贝散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B.泻白散合辛夷清肺饮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C.二仙汤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D.防风通圣散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E.四物汤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4.某女，49岁，经血非时而下，出血量多，淋漓不尽，色淡质稀，两目干涩，腰膝酸软，面色晦暗；舌淡暗，脉沉弱。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（1）根据临床表现，该患者的中医辨证是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A.气血两虚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B.肝肾不足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C.脾不统血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D.瘀血阻络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E.阴虚火旺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（2）根据辨证结果，应选用的治法是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A.补益肝肾，固冲止血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B.益气补血，化瘀止血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C.健脾益气，固冲止血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D.活血化瘀，温经止血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E.滋肾降火，育阴止血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（3）根据治法，宜选用的方剂是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A.健固汤加减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B.调肝汤加减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C.丹栀逍遥散加减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D.归脾汤加减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E.逐瘀止崩汤加减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（4）患者服用一段时间后，症状好转，血量减少，要求改服中成药，应选用的中成药是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A.定坤丹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B.乌鸡白凤丸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C.女金丸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D.安坤赞育丸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E.坤宁丸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5.某男，55岁，有糖尿病史，口渴引饮，能食与便溏并见，精神不振，四肢乏力；舌质淡，苔薄白，脉细弱。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（1）根据临床表现，该患者的中医辨证是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A.胃火炽盛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B.肾阴亏虚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C.阴阳两盛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D.脾胃气虚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E.肝火上扰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（2）根据辨证结果，应采用的治法是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A.清胃泻火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B滋养肾阴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C.健脾益气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D.清肝泻火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E.阴阳双补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（3）根据治法，应用的方剂是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A.参苓白术丸加减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B.金匮肾气散加减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C.白虎汤加减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D.杞菊地黄丸加减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E.龙胆泻肝丸加减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四、多项选择题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1.在治疗疾病时，因人制宜需考虑的因素包括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A.年龄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B.性别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C.体质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D.季节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E.生活习惯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2.以下属于反治法的是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A.寒者热之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B.虚则补之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C.热因热用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D.寒因寒用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E.三因制宜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3.风热外袭型咽喉肿痛常用的治法和成药为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A.疏风清热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B.消肿利咽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C.解毒通络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D.桂林西瓜霜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E.复方草珊瑚片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4.某男，63岁，痹证日久不愈，肢体，关节疼痛，屈伸不利，关节肿大僵硬，变形，肌肉萎缩，筋脉拘急，肘膝不伸，以尻代踵，以背代头，腰膝酸软，骨蒸潮热，舌红，脉细数。应选用的中成药有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A.痹痛宁胶囊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B.湿热痹顆粒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C.尪痹颗粒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D.风湿骨痛丸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E.益肾蠲痹丸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5.中医强调辨证论治，不同疾病出现相同的证候可以采用相同的治疗方法。适合应用归脾丸治疗的疾病有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A.郁证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B.眩晕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C.不寐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D.泄泻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E.崩漏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6.治疗阳痿肾阳不足证，可选用的中成药有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A.六味地黄丸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B.附子理中丸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C.右归丸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D.人参归脾丸</w:t>
      </w:r>
    </w:p>
    <w:p>
      <w:pPr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E.桂附地黄丸</w:t>
      </w:r>
    </w:p>
    <w:p/>
    <w:p/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《中药学综合知识与技能》</w:t>
      </w: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刷题串讲班</w:t>
      </w: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主讲：姜　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第九章预计分值：12～18分</w:t>
      </w:r>
    </w:p>
    <w:tbl>
      <w:tblPr>
        <w:tblStyle w:val="5"/>
        <w:tblW w:w="852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3"/>
        <w:gridCol w:w="1271"/>
        <w:gridCol w:w="49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73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章节</w:t>
            </w:r>
          </w:p>
        </w:tc>
        <w:tc>
          <w:tcPr>
            <w:tcW w:w="1271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预计分值</w:t>
            </w:r>
          </w:p>
        </w:tc>
        <w:tc>
          <w:tcPr>
            <w:tcW w:w="4978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重点提示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73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第一节  </w:t>
            </w:r>
          </w:p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合理用药概述 </w:t>
            </w:r>
          </w:p>
        </w:tc>
        <w:tc>
          <w:tcPr>
            <w:tcW w:w="1271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2～4 </w:t>
            </w:r>
          </w:p>
        </w:tc>
        <w:tc>
          <w:tcPr>
            <w:tcW w:w="4978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合理用药的基本原则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73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978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不合理用药的主要表现及后果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73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978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保证合理用药的主要措施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73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第二节  </w:t>
            </w:r>
          </w:p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中成药的联合应用 </w:t>
            </w:r>
          </w:p>
        </w:tc>
        <w:tc>
          <w:tcPr>
            <w:tcW w:w="1271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5～8 </w:t>
            </w:r>
          </w:p>
        </w:tc>
        <w:tc>
          <w:tcPr>
            <w:tcW w:w="4978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中成药之间、中成药与药引之间的配伍应用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73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978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含有“十八反”“十九畏”药味中成药的配伍禁忌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73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978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含有毒药物中成药的联用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73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271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978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不同功效药物联用的禁忌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273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第三节  </w:t>
            </w:r>
          </w:p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中西药的联合应用 </w:t>
            </w:r>
          </w:p>
        </w:tc>
        <w:tc>
          <w:tcPr>
            <w:tcW w:w="1271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5～8 </w:t>
            </w:r>
          </w:p>
        </w:tc>
        <w:tc>
          <w:tcPr>
            <w:tcW w:w="4978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中西药联用的特点、相互作用以及实例分析 </w:t>
            </w:r>
          </w:p>
        </w:tc>
      </w:tr>
    </w:tbl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一、最佳选择题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1.在合理用药的原则中，安全的含义首先是指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A.使用有毒药物时，应考虑是否适当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B.使用有毒药物时，应考虑选择合理剂量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C.应考虑所选药物是否安全，是否会对患者造成不良反应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D.应考虑用药出现不良反应后，是否另行选药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E.应考虑用药后如出现意外，是否有相应的处理措施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2.关于中成药之间配伍应用主要形式的说法错误的是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A.功效不同的中成药配伍应用，辅药能够提高主药的功效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B.含有毒成分的中成药配伍应用，可起到以毒攻毒的作用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C.功效相似的中成药合理配伍应用，可起到协同增效作用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D.两药同用，一种中成药能抑制另一种中成药的副作用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E.中成药配伍应用可采用内服与外用相结合的治法 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中成药之间的配伍应用</w:t>
      </w:r>
    </w:p>
    <w:tbl>
      <w:tblPr>
        <w:tblStyle w:val="5"/>
        <w:tblW w:w="852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2694"/>
        <w:gridCol w:w="40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0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配伍</w:t>
            </w:r>
          </w:p>
        </w:tc>
        <w:tc>
          <w:tcPr>
            <w:tcW w:w="2694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配伍举例</w:t>
            </w:r>
          </w:p>
        </w:tc>
        <w:tc>
          <w:tcPr>
            <w:tcW w:w="401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作用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09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功效相似 </w:t>
            </w:r>
          </w:p>
        </w:tc>
        <w:tc>
          <w:tcPr>
            <w:tcW w:w="2694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附子理中丸＋四神丸 </w:t>
            </w:r>
          </w:p>
        </w:tc>
        <w:tc>
          <w:tcPr>
            <w:tcW w:w="401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增强温肾运脾、涩肠止泻的功效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09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694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归脾丸＋人参养荣丸 </w:t>
            </w:r>
          </w:p>
        </w:tc>
        <w:tc>
          <w:tcPr>
            <w:tcW w:w="401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明显增强补益心脾、益气养血、安神止痉的功效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09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694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脑立清胶囊（片）＋六味地黄丸 </w:t>
            </w:r>
          </w:p>
        </w:tc>
        <w:tc>
          <w:tcPr>
            <w:tcW w:w="401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用于高血压病证属肝肾阴虚、风阳上扰者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09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功效不同，一药为主，一药为辅 </w:t>
            </w:r>
          </w:p>
        </w:tc>
        <w:tc>
          <w:tcPr>
            <w:tcW w:w="2694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二陈丸＋平胃散 </w:t>
            </w:r>
          </w:p>
        </w:tc>
        <w:tc>
          <w:tcPr>
            <w:tcW w:w="401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二陈丸燥湿化痰，为主药，辅以平胃散同用，可明显增强二陈丸燥湿化痰之功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09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694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乌鸡白凤丸＋香砂六君丸 </w:t>
            </w:r>
          </w:p>
        </w:tc>
        <w:tc>
          <w:tcPr>
            <w:tcW w:w="401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乌鸡白凤丸为主药，辅以香砂六君丸，增强主药的养血调经之功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09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一种药物能够明显抑制或消除另一种中成药的偏性或副作用 </w:t>
            </w:r>
          </w:p>
        </w:tc>
        <w:tc>
          <w:tcPr>
            <w:tcW w:w="2694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舟车丸＋四君子丸 </w:t>
            </w:r>
          </w:p>
        </w:tc>
        <w:tc>
          <w:tcPr>
            <w:tcW w:w="401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峻下而不伤正气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09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694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金匮肾气丸＋麦味地黄丸（生脉散／参蛤散） </w:t>
            </w:r>
          </w:p>
        </w:tc>
        <w:tc>
          <w:tcPr>
            <w:tcW w:w="401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用于肾虚作喘久治不愈兼见咽干烦躁者，防止金匮肾气丸燥烈伤阴，降低副作用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09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部分疾病的治疗必须采用不同治疗方法 </w:t>
            </w:r>
          </w:p>
        </w:tc>
        <w:tc>
          <w:tcPr>
            <w:tcW w:w="2694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内服艾附暖宫丸，外贴十香暖脐膏 </w:t>
            </w:r>
          </w:p>
        </w:tc>
        <w:tc>
          <w:tcPr>
            <w:tcW w:w="401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用于妇女宫冷不孕。两者合用共奏养血调经、暖宫散寒之效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09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694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内服六神丸，外用冰硼散吹喉 </w:t>
            </w:r>
          </w:p>
        </w:tc>
        <w:tc>
          <w:tcPr>
            <w:tcW w:w="401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用于咽喉肿痛，两者合用共奏清热解毒、消肿利咽之效 </w:t>
            </w:r>
          </w:p>
        </w:tc>
      </w:tr>
    </w:tbl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独家记忆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1.两种功效相似的中成药同用治疗一种病证。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口诀为：四子人归脑立清。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注解：四＝四神丸，子＝附子理中丸；人＝人参养荣丸，归＝归脾丸；脑立清＝脑立清胶囊。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2.功效不同的中成药配伍同用，一药为主，一药为辅，辅药能够提高主药的功效。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口诀为：陈平想白凤。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注解：陈＝二衬丸，平＝平胃散；想＝香砂六君丸，白凤＝乌鸡白凤丸。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3.一种药物能够明显抑制或消除另一种中成药的偏性或副作用。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口诀为：四车今麦郎。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注解：四＝四君子丸，车＝舟车丸；今＝金匮肾气丸，麦＝麦味地黄丸。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4.部分疾病的治疗必须采用不同治疗方法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口诀为：暖宫暖脐六神冰。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注解：暖宫＝内服艾附暖宫丸，暖脐＝外贴十香暖脐膏；六神＝六神丸，冰＝冰硼散。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3.下列各种成药中，联合用药合理的是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A.更衣丸与消瘿丸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B.蛇胆川贝液与人参再造丸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C.金匮肾气丸与牛黄解毒片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D.心通口服液与通宣理肺丸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E.归脾丸与人参养荣丸 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中成药联用的配伍禁忌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（一）含“十八反”“十九畏”药味中成药的配伍禁忌</w:t>
      </w:r>
    </w:p>
    <w:tbl>
      <w:tblPr>
        <w:tblStyle w:val="5"/>
        <w:tblW w:w="852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1348"/>
        <w:gridCol w:w="1724"/>
        <w:gridCol w:w="1431"/>
        <w:gridCol w:w="21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911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中成药</w:t>
            </w:r>
          </w:p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（甲方）</w:t>
            </w:r>
          </w:p>
        </w:tc>
        <w:tc>
          <w:tcPr>
            <w:tcW w:w="1348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所含药物</w:t>
            </w:r>
          </w:p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（甲）</w:t>
            </w:r>
          </w:p>
        </w:tc>
        <w:tc>
          <w:tcPr>
            <w:tcW w:w="1724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配伍联用</w:t>
            </w:r>
          </w:p>
        </w:tc>
        <w:tc>
          <w:tcPr>
            <w:tcW w:w="1431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所含药物</w:t>
            </w:r>
          </w:p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（乙）</w:t>
            </w:r>
          </w:p>
        </w:tc>
        <w:tc>
          <w:tcPr>
            <w:tcW w:w="2108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中成药</w:t>
            </w:r>
          </w:p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（乙方）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911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大活络丸、尪痹冲剂、天麻丸、人参再造丸 </w:t>
            </w:r>
          </w:p>
        </w:tc>
        <w:tc>
          <w:tcPr>
            <w:tcW w:w="1348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附子 </w:t>
            </w:r>
          </w:p>
        </w:tc>
        <w:tc>
          <w:tcPr>
            <w:tcW w:w="1724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“十八反”－半蒌贝蔹及攻乌，所以不能联用 </w:t>
            </w:r>
          </w:p>
        </w:tc>
        <w:tc>
          <w:tcPr>
            <w:tcW w:w="1431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川贝 </w:t>
            </w:r>
          </w:p>
        </w:tc>
        <w:tc>
          <w:tcPr>
            <w:tcW w:w="2108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川贝枇杷露、蛇胆川 </w:t>
            </w:r>
          </w:p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贝液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911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348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724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431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半夏 </w:t>
            </w:r>
          </w:p>
        </w:tc>
        <w:tc>
          <w:tcPr>
            <w:tcW w:w="2108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通宣理肺丸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911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利胆排石片、胆乐胶囊、胆宁片 </w:t>
            </w:r>
          </w:p>
        </w:tc>
        <w:tc>
          <w:tcPr>
            <w:tcW w:w="1348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郁金 </w:t>
            </w:r>
          </w:p>
        </w:tc>
        <w:tc>
          <w:tcPr>
            <w:tcW w:w="1724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“十九畏”－丁香莫与郁金见，所以不能联用 </w:t>
            </w:r>
          </w:p>
        </w:tc>
        <w:tc>
          <w:tcPr>
            <w:tcW w:w="1431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丁香 </w:t>
            </w:r>
          </w:p>
        </w:tc>
        <w:tc>
          <w:tcPr>
            <w:tcW w:w="2108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六应丸、苏合香丸、妙济丸、纯阳正气丸、紫雪散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911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心通口服液、内消瘰疬丸 </w:t>
            </w:r>
          </w:p>
        </w:tc>
        <w:tc>
          <w:tcPr>
            <w:tcW w:w="1348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海藻 </w:t>
            </w:r>
          </w:p>
        </w:tc>
        <w:tc>
          <w:tcPr>
            <w:tcW w:w="1724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“十八反”－藻戟遂芫俱战草，所以不能联用 </w:t>
            </w:r>
          </w:p>
        </w:tc>
        <w:tc>
          <w:tcPr>
            <w:tcW w:w="1431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甘草 </w:t>
            </w:r>
          </w:p>
        </w:tc>
        <w:tc>
          <w:tcPr>
            <w:tcW w:w="2108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橘红痰咳颗粒、通宣理肺丸、镇咳宁胶囊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911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祛痰止咳颗粒 </w:t>
            </w:r>
          </w:p>
        </w:tc>
        <w:tc>
          <w:tcPr>
            <w:tcW w:w="1348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甘遂 </w:t>
            </w:r>
          </w:p>
        </w:tc>
        <w:tc>
          <w:tcPr>
            <w:tcW w:w="1724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431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108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（二）含有毒药物中成药的联用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1.大活络丸与天麻丸合用，两者均含附子。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2.朱砂安神丸与天王补心丸合用，两者均含朱砂。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3.复方丹参滴丸和速效救心丸，两者均含有冰片。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因含同种毒性成分，在临床应用中使用其中一种即可。所以在几种含有有毒成分或相同成分的中成药联用时，应注意有毒成分或相同成分的“叠加”，以免引起不良反应。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（三）不同功效药物联用的辨证论治和禁忌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1.附子理中丸与牛黄解毒片联用，附子理中丸系温中散寒之剂，而牛黄解毒片性质寒凉，二者不可联用。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2.附子理中丸与黄连上清丸、金匮肾气丸与牛黄解毒片等合用，均属不注意证候的不合理用药。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4.执业药师在审方中发现有中成药不合理配伍，下列各组配伍中，属证候禁忌的是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A.二陈丸与平胃散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B.归脾丸与养荣丸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C.金匮肾气丸与麦味地黄丸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D.附子理中丸与黄连上清丸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E.生脉饮与六味地黄丸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5.丹参注射液与间羟胺（阿拉明）等升压药同用属于中西药联用的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A.协同增效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B.减少禁忌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C.扩大适应范围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D.降低毒副作用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E.降低药物疗效 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中西药联用的特点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中西药联用的特点包括协同增效、降低毒副反应、减少剂量。</w:t>
      </w:r>
    </w:p>
    <w:tbl>
      <w:tblPr>
        <w:tblStyle w:val="5"/>
        <w:tblW w:w="852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2181"/>
        <w:gridCol w:w="2552"/>
        <w:gridCol w:w="2870"/>
        <w:gridCol w:w="12"/>
        <w:gridCol w:w="1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7" w:type="dxa"/>
          <w:trHeight w:val="240" w:hRule="atLeast"/>
        </w:trPr>
        <w:tc>
          <w:tcPr>
            <w:tcW w:w="76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联用</w:t>
            </w:r>
          </w:p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特点</w:t>
            </w:r>
          </w:p>
        </w:tc>
        <w:tc>
          <w:tcPr>
            <w:tcW w:w="2181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中药或中成药品种</w:t>
            </w:r>
          </w:p>
        </w:tc>
        <w:tc>
          <w:tcPr>
            <w:tcW w:w="255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宜联用或同服的西药</w:t>
            </w:r>
          </w:p>
        </w:tc>
        <w:tc>
          <w:tcPr>
            <w:tcW w:w="2870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联用作用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7" w:type="dxa"/>
          <w:trHeight w:val="240" w:hRule="atLeast"/>
        </w:trPr>
        <w:tc>
          <w:tcPr>
            <w:tcW w:w="762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协同</w:t>
            </w:r>
          </w:p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增效</w:t>
            </w:r>
          </w:p>
        </w:tc>
        <w:tc>
          <w:tcPr>
            <w:tcW w:w="2181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黄连、黄柏 </w:t>
            </w:r>
          </w:p>
        </w:tc>
        <w:tc>
          <w:tcPr>
            <w:tcW w:w="255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四环素、呋喃唑酮（痢特灵）、磺胺甲基异噁唑 </w:t>
            </w:r>
          </w:p>
        </w:tc>
        <w:tc>
          <w:tcPr>
            <w:tcW w:w="2870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治疗痢疾、细菌性腹泻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7" w:type="dxa"/>
          <w:trHeight w:val="240" w:hRule="atLeast"/>
        </w:trPr>
        <w:tc>
          <w:tcPr>
            <w:tcW w:w="76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181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金银花 </w:t>
            </w:r>
          </w:p>
        </w:tc>
        <w:tc>
          <w:tcPr>
            <w:tcW w:w="255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青霉素 </w:t>
            </w:r>
          </w:p>
        </w:tc>
        <w:tc>
          <w:tcPr>
            <w:tcW w:w="2870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增强对耐药性金黄色葡萄球菌的杀菌作用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7" w:type="dxa"/>
          <w:trHeight w:val="240" w:hRule="atLeast"/>
        </w:trPr>
        <w:tc>
          <w:tcPr>
            <w:tcW w:w="76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181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丙谷胺 </w:t>
            </w:r>
          </w:p>
        </w:tc>
        <w:tc>
          <w:tcPr>
            <w:tcW w:w="255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甘草、白芍、</w:t>
            </w:r>
          </w:p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冰片 </w:t>
            </w:r>
          </w:p>
        </w:tc>
        <w:tc>
          <w:tcPr>
            <w:tcW w:w="2870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治疗消化性溃疡，并已制成复方丙谷胺  （胃丙胺）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7" w:type="dxa"/>
          <w:trHeight w:val="240" w:hRule="atLeast"/>
        </w:trPr>
        <w:tc>
          <w:tcPr>
            <w:tcW w:w="76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181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甘草 </w:t>
            </w:r>
          </w:p>
        </w:tc>
        <w:tc>
          <w:tcPr>
            <w:tcW w:w="255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氢化可的松 </w:t>
            </w:r>
          </w:p>
        </w:tc>
        <w:tc>
          <w:tcPr>
            <w:tcW w:w="2870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在抗炎、抗变态反应中起到协同作用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5" w:type="dxa"/>
          <w:trHeight w:val="240" w:hRule="atLeast"/>
        </w:trPr>
        <w:tc>
          <w:tcPr>
            <w:tcW w:w="762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协同 </w:t>
            </w:r>
          </w:p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增效 </w:t>
            </w:r>
          </w:p>
        </w:tc>
        <w:tc>
          <w:tcPr>
            <w:tcW w:w="2181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丹参注射液、黄芪注射液、川芎嗪注射液等 </w:t>
            </w:r>
          </w:p>
        </w:tc>
        <w:tc>
          <w:tcPr>
            <w:tcW w:w="255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低分子右旋糖酐、能量合剂 </w:t>
            </w:r>
          </w:p>
        </w:tc>
        <w:tc>
          <w:tcPr>
            <w:tcW w:w="2882" w:type="dxa"/>
            <w:gridSpan w:val="2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提高心肌梗死的抢救 </w:t>
            </w:r>
          </w:p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成功率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5" w:type="dxa"/>
          <w:trHeight w:val="240" w:hRule="atLeast"/>
        </w:trPr>
        <w:tc>
          <w:tcPr>
            <w:tcW w:w="76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181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丹参注射液 </w:t>
            </w:r>
          </w:p>
        </w:tc>
        <w:tc>
          <w:tcPr>
            <w:tcW w:w="255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间羟胺（阿拉明）、多巴胺等 </w:t>
            </w:r>
          </w:p>
        </w:tc>
        <w:tc>
          <w:tcPr>
            <w:tcW w:w="2882" w:type="dxa"/>
            <w:gridSpan w:val="2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能加强升压作用，还能减少对升压药的依赖性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5" w:type="dxa"/>
          <w:trHeight w:val="240" w:hRule="atLeast"/>
        </w:trPr>
        <w:tc>
          <w:tcPr>
            <w:tcW w:w="76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181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生脉散、丹参注射液 </w:t>
            </w:r>
          </w:p>
        </w:tc>
        <w:tc>
          <w:tcPr>
            <w:tcW w:w="255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莨菪碱 </w:t>
            </w:r>
          </w:p>
        </w:tc>
        <w:tc>
          <w:tcPr>
            <w:tcW w:w="2882" w:type="dxa"/>
            <w:gridSpan w:val="2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治疗病态窦房结综合征，既可适度提高心率，又能改善血液循环，从而改善缺血缺氧的状况，达到标本兼治的目的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62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降低毒 </w:t>
            </w:r>
          </w:p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副反应 </w:t>
            </w:r>
          </w:p>
        </w:tc>
        <w:tc>
          <w:tcPr>
            <w:tcW w:w="2181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甘草 </w:t>
            </w:r>
          </w:p>
        </w:tc>
        <w:tc>
          <w:tcPr>
            <w:tcW w:w="255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呋喃唑酮 </w:t>
            </w:r>
          </w:p>
        </w:tc>
        <w:tc>
          <w:tcPr>
            <w:tcW w:w="3027" w:type="dxa"/>
            <w:gridSpan w:val="3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治疗肾盂肾炎，既可防止其胃肠道反应，又可保留呋喃唑酮的杀菌作用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6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181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氯氮平 </w:t>
            </w:r>
          </w:p>
        </w:tc>
        <w:tc>
          <w:tcPr>
            <w:tcW w:w="255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石麦汤（生石膏、炒麦芽） </w:t>
            </w:r>
          </w:p>
        </w:tc>
        <w:tc>
          <w:tcPr>
            <w:tcW w:w="3027" w:type="dxa"/>
            <w:gridSpan w:val="3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消流涎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6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181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碳酸锂 </w:t>
            </w:r>
          </w:p>
        </w:tc>
        <w:tc>
          <w:tcPr>
            <w:tcW w:w="255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白及、姜半夏、茯苓等复方中药 </w:t>
            </w:r>
          </w:p>
        </w:tc>
        <w:tc>
          <w:tcPr>
            <w:tcW w:w="3027" w:type="dxa"/>
            <w:gridSpan w:val="3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减轻胃肠道反应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62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减少 </w:t>
            </w:r>
          </w:p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剂量 </w:t>
            </w:r>
          </w:p>
        </w:tc>
        <w:tc>
          <w:tcPr>
            <w:tcW w:w="7760" w:type="dxa"/>
            <w:gridSpan w:val="5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珍菊降压片[珍珠层粉、野菊花、槐花米、盐酸可乐定、氢氯噻嗪（双氢克尿噻）]有较好的降压及改善症状的作用。若以常用量每次1片，每日3次计，盐酸可乐定比单用剂量减少60%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6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760" w:type="dxa"/>
            <w:gridSpan w:val="5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地西泮＋苓桂术甘汤：地西泮用量只需常规用量的1/3，嗜睡等不良反应也因为并用中药而消除 </w:t>
            </w:r>
          </w:p>
        </w:tc>
      </w:tr>
    </w:tbl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独家记忆：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1.中西药联用协同增效的举例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口诀为：增效连柏四磺喃，金银青霉白冰胺。甘草可松丹参羟，注射丹芪能右酐。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注解：连＝黄连，柏＝黄柏，四＝四环素，磺＝磺胺甲基异噁唑，喃＝呋喃唑酮。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金银＝金银花，青霉＝青霉素。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白＝白芍，冰＝冰片，胺＝丙谷胺。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甘草＝甘草，可松＝氢化可的松。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丹参＝丹参注射液，羟＝间羟胺。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丹＝丹参注射液，芪＝黄芪注射液，川芎＝川芎嗪注射液，能＝能量合剂，酐＝低分子右旋糖酐。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2.降低毒副反应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口诀为：降毒甘喃石麦平，碳酸半及与茯苓。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注解：甘＝甘草，喃＝呋喃唑酮。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石麦＝石麦汤，平＝氯氮平。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碳酸＝碳酸锂，半＝姜半夏，及＝白及，茯苓＝茯苓。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3.减少剂量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口诀为：减量菊乐盼甘苓。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注解：菊＝珍菊降压片，乐＝盐酸可乐定。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盼＝地西泮，甘苓＝苓桂术甘汤。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6.以下含氢氯噻嗪的中成药是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A.冠通片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B.新癀片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C.脂降宁片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D.脉络通颗粒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E.珍菊降压片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7.山楂、乌梅不应与下列何药同用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A.多酶片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B.氨茶碱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C.胰岛素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D.异烟肼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E.四环素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中西药联用的药物相互作用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（一）在药动学上的相互作用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1.影响吸收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（1）影响药物透过生物膜吸收</w:t>
      </w:r>
    </w:p>
    <w:tbl>
      <w:tblPr>
        <w:tblStyle w:val="5"/>
        <w:tblW w:w="852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7"/>
        <w:gridCol w:w="32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37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不适宜的药物联用 </w:t>
            </w:r>
          </w:p>
        </w:tc>
        <w:tc>
          <w:tcPr>
            <w:tcW w:w="328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不宜联用的原因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37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含鞣质的中药（如大黄、虎杖、五倍子、石榴皮）、含鞣质的中成药（如牛黄解毒片、麻仁丸、七厘散）不宜与红霉素、士的宁、利福平同服 </w:t>
            </w:r>
          </w:p>
        </w:tc>
        <w:tc>
          <w:tcPr>
            <w:tcW w:w="328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鞣质具有吸附作用，使红霉素、士的宁、利福平透过生物膜的吸收量减少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37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药物炭（蒲黄炭、荷叶炭、煅瓦楞子）不宜与生物碱、酶制剂同服 </w:t>
            </w:r>
          </w:p>
        </w:tc>
        <w:tc>
          <w:tcPr>
            <w:tcW w:w="328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药物炭的吸附作用，抑制生物碱和酶制剂的生物活性，影响药物的吸收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37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果胶类药物（六味地黄丸、人参归脾丸、山茱萸等）不宜与林可霉素（洁霉素）同服 </w:t>
            </w:r>
          </w:p>
        </w:tc>
        <w:tc>
          <w:tcPr>
            <w:tcW w:w="328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可使林可霉素的透膜吸收减少90% </w:t>
            </w:r>
          </w:p>
        </w:tc>
      </w:tr>
    </w:tbl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口诀为：林可揉肚贪吃，偷红富士苹果。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注解：林可＝林可霉素，揉＝鞣质，贪＝药物炭，红＝红霉素，富＝利福平，士＝士的宁。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（2）影响药物在胃肠道的稳定</w:t>
      </w:r>
    </w:p>
    <w:tbl>
      <w:tblPr>
        <w:tblStyle w:val="5"/>
        <w:tblW w:w="852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0"/>
        <w:gridCol w:w="32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00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不适宜的药物联用 </w:t>
            </w:r>
          </w:p>
        </w:tc>
        <w:tc>
          <w:tcPr>
            <w:tcW w:w="322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不宜联用的原因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00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四环素类抗生素＋含金属离子如Ca</w:t>
            </w:r>
            <w:r>
              <w:rPr>
                <w:rFonts w:hint="eastAsia" w:cs="Arial"/>
                <w:color w:val="000000"/>
                <w:kern w:val="24"/>
                <w:position w:val="11"/>
                <w:sz w:val="21"/>
                <w:szCs w:val="21"/>
                <w:vertAlign w:val="superscript"/>
              </w:rPr>
              <w:t>2＋</w:t>
            </w: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、Fe</w:t>
            </w:r>
            <w:r>
              <w:rPr>
                <w:rFonts w:hint="eastAsia" w:cs="Arial"/>
                <w:color w:val="000000"/>
                <w:kern w:val="24"/>
                <w:position w:val="11"/>
                <w:sz w:val="21"/>
                <w:szCs w:val="21"/>
                <w:vertAlign w:val="superscript"/>
              </w:rPr>
              <w:t>2＋</w:t>
            </w: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、Fe</w:t>
            </w:r>
            <w:r>
              <w:rPr>
                <w:rFonts w:hint="eastAsia" w:cs="Arial"/>
                <w:color w:val="000000"/>
                <w:kern w:val="24"/>
                <w:position w:val="11"/>
                <w:sz w:val="21"/>
                <w:szCs w:val="21"/>
                <w:vertAlign w:val="superscript"/>
              </w:rPr>
              <w:t>3＋</w:t>
            </w: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、Al</w:t>
            </w:r>
            <w:r>
              <w:rPr>
                <w:rFonts w:hint="eastAsia" w:cs="Arial"/>
                <w:color w:val="000000"/>
                <w:kern w:val="24"/>
                <w:position w:val="11"/>
                <w:sz w:val="21"/>
                <w:szCs w:val="21"/>
                <w:vertAlign w:val="superscript"/>
              </w:rPr>
              <w:t>3＋</w:t>
            </w: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、Mg</w:t>
            </w:r>
            <w:r>
              <w:rPr>
                <w:rFonts w:hint="eastAsia" w:cs="Arial"/>
                <w:color w:val="000000"/>
                <w:kern w:val="24"/>
                <w:position w:val="11"/>
                <w:sz w:val="21"/>
                <w:szCs w:val="21"/>
                <w:vertAlign w:val="superscript"/>
              </w:rPr>
              <w:t>2＋</w:t>
            </w: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等（如中药石膏、海螵蛸、自然铜、赤石脂、滑石、明矾，中成药牛黄解毒片等） </w:t>
            </w:r>
          </w:p>
        </w:tc>
        <w:tc>
          <w:tcPr>
            <w:tcW w:w="322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降低四环素在胃肠道的吸收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00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含生物碱的中药（如麻黄、颠茄、洋金花、曼陀罗、莨菪等）＋红霉素、洋地黄类强心苷药物 </w:t>
            </w:r>
          </w:p>
        </w:tc>
        <w:tc>
          <w:tcPr>
            <w:tcW w:w="322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红霉素被胃酸破坏而降低疗效，或引起洋地黄类药物中毒 </w:t>
            </w:r>
          </w:p>
        </w:tc>
      </w:tr>
    </w:tbl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口诀为：洋红碱使金属不稳定。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注解：洋＝洋地黄类强心苷药物，红＝红霉素，碱＝生物碱，使＝四环素，金属＝含金属离子的中药或中成药。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2.影响分布                       </w:t>
      </w:r>
    </w:p>
    <w:tbl>
      <w:tblPr>
        <w:tblStyle w:val="5"/>
        <w:tblW w:w="852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9"/>
        <w:gridCol w:w="44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02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不适宜的药物联用 </w:t>
            </w:r>
          </w:p>
        </w:tc>
        <w:tc>
          <w:tcPr>
            <w:tcW w:w="4493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不宜联用的原因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02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碱性中药（如硼砂、红灵散、女金丹、痧气散等）不宜与氨基糖苷类抗生素（如链霉素、庆大霉素、卡那霉素、阿米卡星等）同服</w:t>
            </w:r>
          </w:p>
        </w:tc>
        <w:tc>
          <w:tcPr>
            <w:tcW w:w="4493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使氨基糖苷类抗生素排泄减少，吸收增加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02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含鞣质类化合物的中药＋磺胺类药物 </w:t>
            </w:r>
          </w:p>
        </w:tc>
        <w:tc>
          <w:tcPr>
            <w:tcW w:w="4493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血液及肝脏内磺胺类药物浓度增加，严重者可发生中毒性肝炎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02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银杏叶＋地高辛 </w:t>
            </w:r>
          </w:p>
        </w:tc>
        <w:tc>
          <w:tcPr>
            <w:tcW w:w="4493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使地高辛的游离血药浓度升高，造成中毒 </w:t>
            </w:r>
          </w:p>
        </w:tc>
      </w:tr>
    </w:tbl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口诀为：皇马高薪年轻卡卡，减肌肉。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注解：皇＝磺胺类药物，高薪＝地高辛，年＝链霉素，轻＝庆大霉素，卡＝卡那霉素，卡＝阿米卡星，减＝碱性中药，肉＝含鞣质类化合物的中药。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3.影响代谢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（1）酶促反应</w:t>
      </w:r>
    </w:p>
    <w:tbl>
      <w:tblPr>
        <w:tblStyle w:val="5"/>
        <w:tblW w:w="852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6"/>
        <w:gridCol w:w="31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26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不适宜的药物联用 </w:t>
            </w:r>
          </w:p>
        </w:tc>
        <w:tc>
          <w:tcPr>
            <w:tcW w:w="3196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不宜联用的原因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26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中药酒剂、酊剂＋苯巴比妥、苯妥英钠、安乃近、利福平、二甲双胍、胰岛素等药酶诱导剂合用 </w:t>
            </w:r>
          </w:p>
        </w:tc>
        <w:tc>
          <w:tcPr>
            <w:tcW w:w="3196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半衰期缩短，药效下降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326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中药酒剂、酊剂＋三环类抗抑郁药盐酸氯米帕明、丙米嗪、阿米替林及多虑平等 </w:t>
            </w:r>
          </w:p>
        </w:tc>
        <w:tc>
          <w:tcPr>
            <w:tcW w:w="3196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增加三环类抗抑郁药的不良反应 </w:t>
            </w:r>
          </w:p>
        </w:tc>
      </w:tr>
    </w:tbl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口诀为：带酒做促销。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注解：带—影响代谢，酒＝含乙醇的中药酒剂、酊剂，促＝酶促反应。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（2）酶抑反应</w:t>
      </w:r>
    </w:p>
    <w:tbl>
      <w:tblPr>
        <w:tblStyle w:val="5"/>
        <w:tblW w:w="852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7"/>
        <w:gridCol w:w="40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240" w:hRule="atLeast"/>
        </w:trPr>
        <w:tc>
          <w:tcPr>
            <w:tcW w:w="4517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不适宜的药物联用 </w:t>
            </w:r>
          </w:p>
        </w:tc>
        <w:tc>
          <w:tcPr>
            <w:tcW w:w="400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不宜联用的原因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517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含鞣质的中药（大黄、山茱萸、诃子、五倍子、地榆、石榴皮、虎杖、侧柏叶等）＋淀粉酶、蛋白酶、胰酶、乳酶生等联用 </w:t>
            </w:r>
          </w:p>
        </w:tc>
        <w:tc>
          <w:tcPr>
            <w:tcW w:w="400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使酶的效价降低，影响药物代谢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517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单胺氧化酶抑制药呋喃唑酮、异烟肼、丙卡巴肼、司来吉兰＋麻黄碱成分的中成药如大活络丸、千柏鼻炎片、蛤蚧定喘丸、通宣理肺丸等 </w:t>
            </w:r>
          </w:p>
        </w:tc>
        <w:tc>
          <w:tcPr>
            <w:tcW w:w="400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引起头痛、恶心、呼吸困难、心律不齐、运动失调及心肌梗死等不良反应，严重时可出现高血压危象和脑出血 </w:t>
            </w:r>
          </w:p>
        </w:tc>
      </w:tr>
    </w:tbl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口诀为：酶抑麻黄。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注解：麻黄＝含麻黄碱成分的中成药，酶＝所有酶类药物，抑＝酶抑反应。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含麻黄碱成分的中成药在与单胺氧化酶抑制剂等西药联用时，容易发生酶抑反应。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4.影响排泄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（1）增加排泄</w:t>
      </w:r>
    </w:p>
    <w:tbl>
      <w:tblPr>
        <w:tblStyle w:val="5"/>
        <w:tblW w:w="852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7"/>
        <w:gridCol w:w="25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7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不适宜的药物联用 </w:t>
            </w:r>
          </w:p>
        </w:tc>
        <w:tc>
          <w:tcPr>
            <w:tcW w:w="251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不宜联用的原因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7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碱性中药（如煅牡蛎、煅龙骨、红灵散、女金丹、痧气散、乌贝散、陈香露白露片等）＋尿液酸化药物（诺氟沙星、呋喃妥因、吲哚美辛、头孢类抗生素等）联用 </w:t>
            </w:r>
          </w:p>
        </w:tc>
        <w:tc>
          <w:tcPr>
            <w:tcW w:w="251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排泄加快，使作用时间和作用强度降低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7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红霉素不宜与含山楂制剂同服 </w:t>
            </w:r>
          </w:p>
        </w:tc>
        <w:tc>
          <w:tcPr>
            <w:tcW w:w="251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导致红霉素分解，失去抗菌作用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7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冰硼散不宜与青霉素和磺胺类药物同服 </w:t>
            </w:r>
          </w:p>
        </w:tc>
        <w:tc>
          <w:tcPr>
            <w:tcW w:w="251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使其抗菌作用降低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07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有机酸成分的中药（如乌梅、山茱萸、陈皮、木瓜、川芎、青皮、山楂、女贞子等）不宜与碱性药物（如氢氧化铝、氢氧化钙、碳酸钙、枸橼酸镁、碳酸氢钠、氨茶碱、氨基糖苷类抗生素）同服 </w:t>
            </w:r>
          </w:p>
        </w:tc>
        <w:tc>
          <w:tcPr>
            <w:tcW w:w="251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会发生酸碱中和，降低或失去药效 </w:t>
            </w:r>
          </w:p>
        </w:tc>
      </w:tr>
    </w:tbl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口诀为：增排碱氟美头喃，青红山楂冰硼酸。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注解：增排＝增加排泄，碱＝碱性中药，氟＝诺氟沙星，头＝头孢类抗生素，喃＝呋喃妥因，美＝吲哚美辛。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青＝青霉素，红＝红霉素，山楂＝山楂制剂，冰硼＝冰硼散，酸＝含有机酸成分的中成药。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（2）减少排泄</w:t>
      </w:r>
    </w:p>
    <w:tbl>
      <w:tblPr>
        <w:tblStyle w:val="5"/>
        <w:tblW w:w="852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6"/>
        <w:gridCol w:w="1619"/>
        <w:gridCol w:w="36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55" w:type="dxa"/>
            <w:gridSpan w:val="2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不适宜的药物联用 </w:t>
            </w:r>
          </w:p>
        </w:tc>
        <w:tc>
          <w:tcPr>
            <w:tcW w:w="3667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不宜联用的原因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236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有机酸成分的中药（如乌梅、山茱萸、陈皮、木瓜、川芎、青皮、山楂、女贞子等） </w:t>
            </w:r>
          </w:p>
        </w:tc>
        <w:tc>
          <w:tcPr>
            <w:tcW w:w="161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磺胺类药物 </w:t>
            </w:r>
          </w:p>
        </w:tc>
        <w:tc>
          <w:tcPr>
            <w:tcW w:w="3667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增加磺胺类药物的肾毒性，引起结晶尿或血尿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236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61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大环内酯 </w:t>
            </w:r>
          </w:p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类药物 </w:t>
            </w:r>
          </w:p>
        </w:tc>
        <w:tc>
          <w:tcPr>
            <w:tcW w:w="3667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增加肝毒性，甚则引起听觉障碍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236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619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利福平和 </w:t>
            </w:r>
          </w:p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阿司匹林 </w:t>
            </w:r>
          </w:p>
        </w:tc>
        <w:tc>
          <w:tcPr>
            <w:tcW w:w="3667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使其排泄减少，加重肾脏毒副作用 </w:t>
            </w:r>
          </w:p>
        </w:tc>
      </w:tr>
    </w:tbl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口诀为：大林服黄蒜。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注解：大＝大环内酯类药物，林＝阿司匹林，服＝利福平，黄＝磺胺类药物，蒜＝含有机酸成分的中成药。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8.含鞣质的中药与含酶的西药同用后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A.形成金属螯合物，减少肠道吸收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B.血药浓度增加，甚至发生中毒性肝炎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C.肝药酶诱导使代谢产物增加，增加西药的不良反应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D.降低酶的效价，影响药物代谢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E.药效学产生协同增效作用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9.联合使用可提高芍药甘草汤疗效的西药是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A.解痉药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B.强心药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C.抗癫痫药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D.抗高血压药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E.血管扩张药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10.与四环素、呋喃唑酮等联用，治疗痢疾、细菌性腹泻有协同作用的是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A.黄芩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B.黄连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C.黄芪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D.甘草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E.白芍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11.影响药物代谢酶抑反应的中西药联用药组是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A.银杏叶制剂与地高辛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B.通宣理肺丸与呋喃唑酮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C.钩藤散与甲基多巴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D.牛黄解毒片与四环素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E.红灵散与卡那霉素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12.下列中西药中，联合用药协同增效的是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A.甘草与呋喃唑酮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B.黄柏与四环素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C.苓桂术甘汤与地西泮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D.石麦汤与氯氮平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E.半夏止咳糖浆与地高辛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13.何种中药与灰黄霉素联用，可增强灰黄霉素的吸收而增强疗效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A.柴胡加龙骨牡蛎汤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B.茵陈蒿汤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C.葛根汤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D.木防己汤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E.苓桂术甘汤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14.与地高辛联用，可改善心功能不全患者自觉症状的中成药是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A.竹叶石膏汤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B.桂枝茯苓汤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C.四逆汤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D.钩藤散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E.半夏泻心汤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15.甘草与呋喃唑酮合用治疗肾盂肾炎，可以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A.减少服用剂量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B.扩大应用范围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C.协同增效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D.缩短治疗疗程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E.降低毒副反应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16.与抗生素类药物联用，可增强抗生素治疗呼吸系统反复感染效果的中成药是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A.竹叶石膏汤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B.桂枝茯苓汤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C.四逆汤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D.钩藤散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E.半夏泻心汤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17.既含对乙酰氨基酚，又含马来酸氯苯那敏的中成药是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A.重感灵片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B.抗病毒颗粒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C.羚羊感冒片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D.维C银翘片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E.感冒清热颗粒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18.影响药物排泄的中西药联用药组是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A.银杏叶制剂与地高辛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B.通宣理肺丸与呋喃唑酮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C.钩藤散与甲基多巴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D.牛黄解毒片与四环素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E.红灵散与吲哚美辛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二、配伍选择题</w:t>
      </w:r>
    </w:p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A.六味地黄丸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B.通宣理肺丸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C.胆宁片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D.六应丸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E.镇咳宁胶囊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（1）治疗风寒湿痹证的尪痹冲剂应避免与哪种药物合用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（2）利胆中成药的利胆排石片应避免与哪种药物合用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A.川贝枇杷露　　　　B.利胆排石片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C.牛黄降压片　　　　D.天王补心丸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E.消瘿五海丸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（1）与朱砂安神丸联用应注意有毒药物“增量”的是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（2）不能与大活络丸、天麻丸同服的是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（3）不能与含麻黄的中成药并用的是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（4）与更衣丸长期同服可导致药源性肠炎的是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A.影响药物透过生物膜吸收　　　B.影响药物在胃肠道的稳定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C.酶促反应　　　　　　　　　　D.酶抑反应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E.影响分布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（1）银杏叶与地高辛合用会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（2）中药酒剂不能与苯巴比妥合用，是因为会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（3）大活络丹与去甲肾上腺素同用会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（4）含鞣质的中药与蛋白酶同用时会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A.庆大霉素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B.四环素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C.红霉素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D.丝裂霉素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E.链霉素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（1）与黄精、骨碎补、甘草可以有协同作用的药品是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（2）与小柴胡汤、人参汤可以有协同作用的药品是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（3）与枳实可以有协同作用的药品是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A.石菖蒲　　　　B.补中益气汤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C.逍遥散　　　　D.芍药甘草汤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E.钩藤散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（1）与西药催眠镇静药联用，既可提高对失眠症的疗效，又可逐渐摆脱对西药的依赖性的是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（2）与苯妥英钠等抗癫痫药联用，能提高抗癫痫的效果的是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（3）与西药解痉药联用，可提高疗效的是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（4）与抗胆碱酯酶药联用，治肌无力疗效较好的是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6.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A.肾衰竭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B.听神经损害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C.药源性肠炎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D.药源性肝病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E.汞中毒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（1）苏合香丸与碘化钾片合用会引起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（2）四季青片与依托红霉素合用会引起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（2）【答案】</w:t>
      </w: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7.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A.形成络合物沉淀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B.引发肝脏损害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C.产生永久结合物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D.引发永久性耳聋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E.引发药源性肠炎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（1）云南白药酊与扑热息痛同用，能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（2）红灵散与卡那霉素同用，能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8.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A.灰黄霉素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B.抗胆碱酶药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C.镇静药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D.抗癫痫药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E.氢化可的松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（1）与甘草合用协同抗炎、抗变态反应的西药是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（2）与三黄泻心汤合用可提高对失眠症的疗效的西药是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（2）【答案】</w:t>
      </w: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三、多项选择题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1.保证合理用药的主要措施有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A.配伍用药得当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B.合理用药疗程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C.看有无过敏史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D.选择给药途径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E.掌握剂量用法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2.通宣理肺丸不能联用的药物有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A.天麻丸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B.大活络丸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C.尪痹冲剂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D.人参再造丸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E.祛痰止咳颗粒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3.甲状腺功能亢进症治疗时与甲巯咪唑联用的是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A.清肺汤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B.香连化滞丸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C.炙甘草汤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D.四逆汤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E.加味逍遥散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4.不能与利福平、四环素、红霉素合用的中药有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A.瓦楞子、海螵蛸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B.大黄、五倍子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C.茵陈蒿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D.黄连、黄柏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E.黄药子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5.与柴胡桂枝汤联用可增强治疗效果的西药有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A.强心药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B.利尿药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C.抗组胺药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D.H2受体拮抗剂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E.抗癫痫药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6.维C银翘片中含有的西药成分包括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A.对乙酰氨基酚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B.马来酸氯苯那敏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C.咖啡因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D.维生素C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E.异戊巴比妥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第10章预计分值：5～9分</w:t>
      </w:r>
    </w:p>
    <w:tbl>
      <w:tblPr>
        <w:tblStyle w:val="5"/>
        <w:tblW w:w="852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2"/>
        <w:gridCol w:w="1275"/>
        <w:gridCol w:w="44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0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章节</w:t>
            </w:r>
          </w:p>
        </w:tc>
        <w:tc>
          <w:tcPr>
            <w:tcW w:w="127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预计分值</w:t>
            </w:r>
          </w:p>
        </w:tc>
        <w:tc>
          <w:tcPr>
            <w:tcW w:w="444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>重点提示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0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第一节　老年人的中药应用 </w:t>
            </w:r>
          </w:p>
        </w:tc>
        <w:tc>
          <w:tcPr>
            <w:tcW w:w="127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1～2 </w:t>
            </w:r>
          </w:p>
        </w:tc>
        <w:tc>
          <w:tcPr>
            <w:tcW w:w="444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老年人合理应用中药的原则、老年人合理服用滋补药的注意事项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0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第二节　妊娠期患者和哺乳期患者的中药应用 </w:t>
            </w:r>
          </w:p>
        </w:tc>
        <w:tc>
          <w:tcPr>
            <w:tcW w:w="127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1～2 </w:t>
            </w:r>
          </w:p>
        </w:tc>
        <w:tc>
          <w:tcPr>
            <w:tcW w:w="444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妊娠期患者、哺乳期患者的中药应用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0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第三节　婴幼儿患者的中药应用 </w:t>
            </w:r>
          </w:p>
        </w:tc>
        <w:tc>
          <w:tcPr>
            <w:tcW w:w="127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1～2 </w:t>
            </w:r>
          </w:p>
        </w:tc>
        <w:tc>
          <w:tcPr>
            <w:tcW w:w="444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婴幼儿患者合理应用中药的原则和注意事项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02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第四节　肾功能不全者的中药应用 </w:t>
            </w:r>
          </w:p>
        </w:tc>
        <w:tc>
          <w:tcPr>
            <w:tcW w:w="1275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0～2 </w:t>
            </w:r>
          </w:p>
        </w:tc>
        <w:tc>
          <w:tcPr>
            <w:tcW w:w="444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肾功能不全者合理应用中药的基本原则和注意事项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0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4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对肾功能有影响的中药品种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0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4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中药引起肾损伤的防治原则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02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第五节　肝功能不全者的中药应用 </w:t>
            </w:r>
          </w:p>
        </w:tc>
        <w:tc>
          <w:tcPr>
            <w:tcW w:w="1275" w:type="dxa"/>
            <w:vMerge w:val="restart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0～2 </w:t>
            </w:r>
          </w:p>
        </w:tc>
        <w:tc>
          <w:tcPr>
            <w:tcW w:w="444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肝功能不全者用药的基本原则和注意事项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0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right="57"/>
              <w:jc w:val="lef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445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对肝功能有损伤的中药品种及有关化学成分 </w:t>
            </w:r>
          </w:p>
        </w:tc>
      </w:tr>
    </w:tbl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第11章预计分值：7～11分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6"/>
        <w:gridCol w:w="1234"/>
        <w:gridCol w:w="4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106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章节 </w:t>
            </w:r>
          </w:p>
        </w:tc>
        <w:tc>
          <w:tcPr>
            <w:tcW w:w="1234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预计分值 </w:t>
            </w:r>
          </w:p>
        </w:tc>
        <w:tc>
          <w:tcPr>
            <w:tcW w:w="418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重点提示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106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第一节  药物不良反应概述 </w:t>
            </w:r>
          </w:p>
        </w:tc>
        <w:tc>
          <w:tcPr>
            <w:tcW w:w="1234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0～1 </w:t>
            </w:r>
          </w:p>
        </w:tc>
        <w:tc>
          <w:tcPr>
            <w:tcW w:w="418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药物不良反应分类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106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第二节  中药不良反应常见的临床表现 </w:t>
            </w:r>
          </w:p>
        </w:tc>
        <w:tc>
          <w:tcPr>
            <w:tcW w:w="1234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0～2 </w:t>
            </w:r>
          </w:p>
        </w:tc>
        <w:tc>
          <w:tcPr>
            <w:tcW w:w="418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各系统常见的中毒表现、肝肾损害的中毒表现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106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第三节  引起中药不良反应发生的因素 </w:t>
            </w:r>
          </w:p>
        </w:tc>
        <w:tc>
          <w:tcPr>
            <w:tcW w:w="1234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1～3 </w:t>
            </w:r>
          </w:p>
        </w:tc>
        <w:tc>
          <w:tcPr>
            <w:tcW w:w="418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引起中药不良反应发生的药物和使用因素、机体因素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106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第四节  医疗用毒性中药的中毒反应和基本救治原则 </w:t>
            </w:r>
          </w:p>
        </w:tc>
        <w:tc>
          <w:tcPr>
            <w:tcW w:w="1234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2～4 </w:t>
            </w:r>
          </w:p>
        </w:tc>
        <w:tc>
          <w:tcPr>
            <w:tcW w:w="418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含乌头类、马钱子、蟾酥、雄黄、朱砂、轻粉、红粉药物的中毒表现、中毒原因、中毒解救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106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第五节  常见中药品种的不良反应 </w:t>
            </w:r>
          </w:p>
        </w:tc>
        <w:tc>
          <w:tcPr>
            <w:tcW w:w="1234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2～4 </w:t>
            </w:r>
          </w:p>
        </w:tc>
        <w:tc>
          <w:tcPr>
            <w:tcW w:w="418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中药饮片、中成药、中药注射剂的常见品种，不良反应表现及处理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106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第六节  中药不良反应监测与报告 </w:t>
            </w:r>
          </w:p>
        </w:tc>
        <w:tc>
          <w:tcPr>
            <w:tcW w:w="1234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0～1 </w:t>
            </w:r>
          </w:p>
        </w:tc>
        <w:tc>
          <w:tcPr>
            <w:tcW w:w="4182" w:type="dxa"/>
            <w:shd w:val="clear" w:color="auto" w:fill="FFFFFF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 w:val="0"/>
              <w:adjustRightInd w:val="0"/>
              <w:snapToGrid w:val="0"/>
              <w:spacing w:before="0" w:beforeAutospacing="0" w:after="0" w:afterAutospacing="0"/>
              <w:ind w:right="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hint="eastAsia" w:cs="Arial"/>
                <w:color w:val="000000"/>
                <w:kern w:val="24"/>
                <w:sz w:val="21"/>
                <w:szCs w:val="21"/>
              </w:rPr>
              <w:t xml:space="preserve">药品不良反应监测方法和报告、药品不良反应/事件报告表 </w:t>
            </w:r>
          </w:p>
        </w:tc>
      </w:tr>
    </w:tbl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一、最佳选择题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1.既含雄黄又含朱砂的中成药是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A.磁朱丸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B.抱龙丸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C.安宫牛黄丸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D.朱砂安神丸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E.追风透骨丸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1.既含雄黄又含朱砂的中成药是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A.磁朱丸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B.抱龙丸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C.安宫牛黄丸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D.朱砂安神丸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E.追风透骨丸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2.对慢性肝功能不全者，服用易被肝脏摄取的药物时，剂量应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A.增加1/2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B.减少1/3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C.增加1/3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D.不变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E.减少1/2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3.老年人发病用药应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A.首先明确是否需要进行药物治疗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B.马上住院治疗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C.不管是否对症都要用药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D.多用贵药好药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E.一定要用补益药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4.可损害肝脏，肝功能不全者慎用，需炒黄去刺用的是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A.半夏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B.川乌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C.皂角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D.苍耳子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E.刺蒺藜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5.具有肝脏毒性的中药是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A.使君子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B.黄药子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C.女贞子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D.车前子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E.牛蒡子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6.因服用过量而发生药物不良反应，可致呼吸麻痹而死亡的中药是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A.细辛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B.使君子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C.胆矾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D.雷公藤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E.香加皮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7.罂粟壳中毒的典型症状是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A.精神亢奋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B.呼吸急促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C.血压升高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D.曈孔极度缩小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E.心跳加速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8.追风丸中除含乌头类药物外，还含有的有毒中药是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A.轻粉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B.朱砂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C.蟾酥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D.轻粉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E.雄黄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9.苍耳子生品有小毒，入药时应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A.炒黄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B.炒焦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C.蒲黄煨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D.盐炙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E.酒炙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10.因含有雄黄，过量服用可致肝肾功能损害的中成药是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A.牛黄上清丸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B.牛黄降压片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C.牛黄解毒丸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D.冠心苏合丸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E.桂枝茯苓丸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11.平时易感冒、多汗的儿童，宜选用的中药是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A.山药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B.藿香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C.补骨脂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D.黄芪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E.当归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13.小金丸中含有的有毒中药材是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A.蟾酥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B.乌头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C.朱砂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D.红粉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E.马钱子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14.临床使用清开灵注射液应特别监护的严重不良反应是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A.肝损害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B.过敏性休克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C.骨髓抑制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D.肾损害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E.脑卒中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15.妊娠期妇女体温上升多少度就可以导致胎儿畸形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A.0.5℃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B.1℃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C.1.5℃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D.2℃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E.2.5℃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二、配伍选择题</w:t>
      </w:r>
    </w:p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A.麝香保心丸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B.六味地黄丸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C.人参鹿茸丸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D.银杏叶制剂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E.柴胡舒肝丸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老年人用药时，尤其是联合用药时应高度重视。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（1）老年人服用地高辛时不宜同时服用的中成药是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（2）老年人服用法莫替丁时不宜同时服用的中成药是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（3）老年人服用二甲双胍时不宜同时服用的中成药是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A.人参归脾丸         B.六味地黄丸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C.补中益气丸         D.生脉饮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E.龟龄集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（1）老人阴虚宜选用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（2）老人阳虚宜选用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（3）老人心脾两虚宜选用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（4）老人肾阴虚宜选用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A.紫雪丹                  B.雷公藤片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C.祛风舒筋丸           D.喉症丸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E.九分散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（1）可注射阿托品或服用颠茄合剂解毒的是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（2）可用硫代硫酸钠解毒的是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（3）可用阿托品或静脉注射利多卡因解毒的是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（4）可用静脉注射苯巴比妥钠解毒的是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A.面部肌肉紧张，痉挛，角弓反张，惊厥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B.四肢抽搐，牙关紧闭，呼吸衰竭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C.大汗，头晕目眩，口唇黏膜糜烂，脱发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D.吐血，咯血，便血，尿血，黄疸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E.口腔黏膜充血，牙龈肿胀溃烂，少尿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（1）过量服用含朱砂的中成药会引起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（2）过量服用含雄黄的中成药会引起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（3）过量服用含马钱子的中成药会引起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（4）过量服用含乌头类的中成药会引起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A.汞                   B.士的宁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C.乌头碱            D.二硫化二砷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E.环氧二萜内酯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（1）伤科七味片含有的毒性成分是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（2）雷公藤片含有的毒性成分是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（3）复方芦荟胶囊含有的毒性成分是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（4）牛黄醒消丸含有的毒性成分是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（4）【答案】</w:t>
      </w: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三、综合分析选择题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女性患者，56岁，中医诊断为气血亏虚型眩晕。入院后中药煎剂治疗1个月后，病情好转，但是有口干、夜寐不安等症状，给予参麦注射液100ml静脉滴注，用药2分钟后，患者突感四肢麻木、头昏、胸闷、出汗、心悸、全身不适，继而出现呼吸困难、濒死感、口唇及肢端发绀、四肢厥冷、面色苍白。医师诊断为参麦注射液的不良反应，使用参麦注射液，应熟悉其用药指导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（1）使用参麦注射液，不能同时使用的药物是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A.甘遂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B.大戟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C.芫花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D.海藻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E.五灵脂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（2）参麦注射液，使用时应加强监护，慎用的人群是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A.高空作业者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B.运动员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C.老年人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D.肝功能异常者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E.肾功能异常者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患者，男，45岁，用香加皮、当归、川芎、红花自制药酒，服后出现恶心、呕吐、腹痛、腹泻，心律失常等症状。医生诊断为香加皮中毒的不良反应。拟制定香加皮的中毒解决措施和方案。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（1）香加皮有毒，服用剂量应控制的范围是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A.1～3g             B.3～6g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C.3～9g             D.3～15g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E.6～15g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（2）香加皮中毒，解救时禁用的药物是 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A.钾制剂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B.钠制剂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C.钙制剂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D.镁制剂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E.铁制剂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（3）香加皮中毒，出现呼吸困难时可选用的药物是 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A.山梗菜碱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B.水合氯醛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C.甘露醇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D.抗生素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E.阿托品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（3）【答案】</w:t>
      </w: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5岁幼儿嗜食坚果，某日该儿童出现眩晕、恶心、呕吐等症状来医院就诊，来院后病情继续恶化，出现神志改变，惊厥。查体：曈孔散大，对光反应迟钝。询问家长得知，患儿发病前服用过某种坚果。 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（1）结合患者病情，医师推测患儿可能误食的坚果是 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A.桃仁　　　　B.郁李仁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C.苦杏仁　　　D.薏苡仁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E.甜杏仁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（2）若医师判断正确，患儿病情有进一步发展，可能出现的严重后果是 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A.黏膜出血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B.呼吸麻痹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C.中毒性肝炎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D.急性肾功能衰竭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E.中毒性休克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（1）【答案】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四、多项选择题 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1.患有糖尿病的心血管患者不宜联用的含有甘草、人参、鹿茸等成分中成药的是 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A.牛黄解毒片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B.板蓝根颗粒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C.活血通脉片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D.益心通脉颗粒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E.培元通脑胶囊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2.为防止胃粘膜损伤，阿司匹林不能联用的中药有 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A.黄芩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B.鹿茸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C.红花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D.牛黄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E.甘草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3.使用乌头类药物引起中毒的原因有 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A.过量服用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B.泡酒服用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C.使用生品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D.煎煮时间太短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E.个体差异引起蓄积性中毒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4.引起中药不良反应发生的药物和使用因素有 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A.品种混乱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B.炮制不当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C.剂量过大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D.疗程过长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E.辨证不准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5.老年人出现的“四少”现象是 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A.细胞数减少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B.组织局部血液灌流量减少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C.脂肪减少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D.细胞内水分减少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E.总蛋白减少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6.老年人慢性支气管炎，如日后出现肺阴虚，宜选用的中药有 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A.沙参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B.红参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C.当归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D.三七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E.西洋参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7.麝香保心丸不宜和下列哪些药物合用 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A.阿司匹林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B.强心苷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C.地高辛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D.阿莫西林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E.法莫替丁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8.大量服用甘草可出现 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A.血压升高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B.低血钾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C.高血钾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D.水肿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E.血压降低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9.肾功能不全者用药的基本原则和使用注意事项有 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A.明确疾病的诊断和治疗目标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B.忌用有肾毒性的药物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C.注意药物的相互作用，避免产生新的肾损害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D.坚持少而精的用药原则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E.定期检查，及时调整治疗方案</w:t>
      </w:r>
    </w:p>
    <w:p>
      <w:pPr>
        <w:jc w:val="left"/>
      </w:pPr>
      <w:r>
        <w:rPr>
          <w:rFonts w:hint="eastAsia" w:ascii="宋体" w:hAnsi="宋体"/>
          <w:szCs w:val="21"/>
        </w:rPr>
        <w:t>【答案】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25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2019-09-05T06:18:19Z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