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6D" w:rsidRPr="004B39E9" w:rsidRDefault="0007296D" w:rsidP="004B39E9">
      <w:pPr>
        <w:spacing w:line="276" w:lineRule="auto"/>
        <w:ind w:firstLine="420"/>
        <w:jc w:val="left"/>
        <w:rPr>
          <w:rStyle w:val="f121"/>
          <w:rFonts w:asciiTheme="minorEastAsia" w:eastAsiaTheme="minorEastAsia" w:hAnsiTheme="minorEastAsia"/>
          <w:b/>
          <w:color w:val="000000" w:themeColor="text1"/>
          <w:sz w:val="30"/>
          <w:szCs w:val="30"/>
        </w:rPr>
      </w:pPr>
      <w:r w:rsidRPr="004B39E9">
        <w:rPr>
          <w:rStyle w:val="f121"/>
          <w:rFonts w:asciiTheme="minorEastAsia" w:eastAsiaTheme="minorEastAsia" w:hAnsiTheme="minorEastAsia" w:hint="eastAsia"/>
          <w:b/>
          <w:color w:val="000000" w:themeColor="text1"/>
          <w:sz w:val="30"/>
          <w:szCs w:val="30"/>
        </w:rPr>
        <w:t>初级护师资格考试：《答疑周刊》2013年第</w:t>
      </w:r>
      <w:r w:rsidR="00375DBB" w:rsidRPr="004B39E9">
        <w:rPr>
          <w:rStyle w:val="f121"/>
          <w:rFonts w:asciiTheme="minorEastAsia" w:eastAsiaTheme="minorEastAsia" w:hAnsiTheme="minorEastAsia" w:hint="eastAsia"/>
          <w:b/>
          <w:color w:val="000000" w:themeColor="text1"/>
          <w:sz w:val="30"/>
          <w:szCs w:val="30"/>
        </w:rPr>
        <w:t>1</w:t>
      </w:r>
      <w:r w:rsidR="00F934C9">
        <w:rPr>
          <w:rStyle w:val="f121"/>
          <w:rFonts w:asciiTheme="minorEastAsia" w:eastAsiaTheme="minorEastAsia" w:hAnsiTheme="minorEastAsia" w:hint="eastAsia"/>
          <w:b/>
          <w:color w:val="000000" w:themeColor="text1"/>
          <w:sz w:val="30"/>
          <w:szCs w:val="30"/>
        </w:rPr>
        <w:t>5</w:t>
      </w:r>
      <w:r w:rsidRPr="004B39E9">
        <w:rPr>
          <w:rStyle w:val="f121"/>
          <w:rFonts w:asciiTheme="minorEastAsia" w:eastAsiaTheme="minorEastAsia" w:hAnsiTheme="minorEastAsia" w:hint="eastAsia"/>
          <w:b/>
          <w:color w:val="000000" w:themeColor="text1"/>
          <w:sz w:val="30"/>
          <w:szCs w:val="30"/>
        </w:rPr>
        <w:t>期</w:t>
      </w:r>
    </w:p>
    <w:p w:rsidR="000E2B8F" w:rsidRDefault="00F27B3C" w:rsidP="000E2B8F">
      <w:pPr>
        <w:pStyle w:val="a6"/>
        <w:spacing w:before="150" w:beforeAutospacing="0" w:after="150" w:afterAutospacing="0" w:line="345" w:lineRule="atLeast"/>
        <w:ind w:firstLine="480"/>
        <w:rPr>
          <w:color w:val="000000"/>
          <w:sz w:val="21"/>
          <w:szCs w:val="21"/>
        </w:rPr>
      </w:pPr>
      <w:r w:rsidRPr="004B39E9">
        <w:rPr>
          <w:rStyle w:val="a4"/>
          <w:rFonts w:asciiTheme="minorEastAsia" w:eastAsiaTheme="minorEastAsia" w:hAnsiTheme="minorEastAsia" w:hint="eastAsia"/>
          <w:color w:val="000000" w:themeColor="text1"/>
          <w:szCs w:val="21"/>
          <w:bdr w:val="none" w:sz="0" w:space="0" w:color="auto" w:frame="1"/>
        </w:rPr>
        <w:t>【基础</w:t>
      </w:r>
      <w:r w:rsidR="00640DF5">
        <w:fldChar w:fldCharType="begin"/>
      </w:r>
      <w:r w:rsidR="005C2BCD">
        <w:instrText>HYPERLINK "http://www.med66.com/hushi/" \t "_blank" \o "护理学"</w:instrText>
      </w:r>
      <w:r w:rsidR="00640DF5">
        <w:fldChar w:fldCharType="separate"/>
      </w:r>
      <w:r w:rsidRPr="004B39E9">
        <w:rPr>
          <w:rStyle w:val="a3"/>
          <w:rFonts w:asciiTheme="minorEastAsia" w:eastAsiaTheme="minorEastAsia" w:hAnsiTheme="minorEastAsia" w:hint="eastAsia"/>
          <w:b/>
          <w:bCs/>
          <w:color w:val="000000" w:themeColor="text1"/>
          <w:szCs w:val="21"/>
          <w:u w:val="none"/>
          <w:bdr w:val="none" w:sz="0" w:space="0" w:color="auto" w:frame="1"/>
        </w:rPr>
        <w:t>护理学</w:t>
      </w:r>
      <w:r w:rsidR="00640DF5">
        <w:fldChar w:fldCharType="end"/>
      </w:r>
      <w:r w:rsidRPr="004B39E9">
        <w:rPr>
          <w:rStyle w:val="a4"/>
          <w:rFonts w:asciiTheme="minorEastAsia" w:eastAsiaTheme="minorEastAsia" w:hAnsiTheme="minorEastAsia" w:hint="eastAsia"/>
          <w:color w:val="000000" w:themeColor="text1"/>
          <w:szCs w:val="21"/>
          <w:bdr w:val="none" w:sz="0" w:space="0" w:color="auto" w:frame="1"/>
        </w:rPr>
        <w:t>】</w:t>
      </w:r>
      <w:r w:rsidR="000E2B8F">
        <w:rPr>
          <w:rFonts w:hint="eastAsia"/>
          <w:color w:val="000000"/>
          <w:sz w:val="21"/>
          <w:szCs w:val="21"/>
        </w:rPr>
        <w:t>下列有关全身适应综合征（GAS）和局部适应综合征（LAS）内容的描述，正确的是</w:t>
      </w:r>
    </w:p>
    <w:p w:rsidR="000E2B8F" w:rsidRDefault="000E2B8F" w:rsidP="000E2B8F">
      <w:pPr>
        <w:pStyle w:val="a6"/>
        <w:spacing w:before="150" w:beforeAutospacing="0" w:after="150" w:afterAutospacing="0" w:line="345" w:lineRule="atLeast"/>
        <w:ind w:firstLine="480"/>
        <w:rPr>
          <w:color w:val="000000"/>
          <w:sz w:val="21"/>
          <w:szCs w:val="21"/>
        </w:rPr>
      </w:pPr>
      <w:r>
        <w:rPr>
          <w:rFonts w:hint="eastAsia"/>
          <w:color w:val="000000"/>
          <w:sz w:val="21"/>
          <w:szCs w:val="21"/>
        </w:rPr>
        <w:t>A.只有GAS会出现应激反应的三个阶段，即报警反应期、抵抗期和衰竭期</w:t>
      </w:r>
    </w:p>
    <w:p w:rsidR="000E2B8F" w:rsidRDefault="000E2B8F" w:rsidP="000E2B8F">
      <w:pPr>
        <w:pStyle w:val="a6"/>
        <w:spacing w:before="150" w:beforeAutospacing="0" w:after="150" w:afterAutospacing="0" w:line="345" w:lineRule="atLeast"/>
        <w:ind w:firstLine="480"/>
        <w:rPr>
          <w:color w:val="000000"/>
          <w:sz w:val="21"/>
          <w:szCs w:val="21"/>
        </w:rPr>
      </w:pPr>
      <w:r>
        <w:rPr>
          <w:rFonts w:hint="eastAsia"/>
          <w:color w:val="000000"/>
          <w:sz w:val="21"/>
          <w:szCs w:val="21"/>
        </w:rPr>
        <w:t>B.LAS是指无论何种应激原作用于个体，个体都会产生相同的反应</w:t>
      </w:r>
    </w:p>
    <w:p w:rsidR="000E2B8F" w:rsidRDefault="000E2B8F" w:rsidP="000E2B8F">
      <w:pPr>
        <w:pStyle w:val="a6"/>
        <w:spacing w:before="150" w:beforeAutospacing="0" w:after="150" w:afterAutospacing="0" w:line="345" w:lineRule="atLeast"/>
        <w:ind w:firstLine="480"/>
        <w:rPr>
          <w:color w:val="000000"/>
          <w:sz w:val="21"/>
          <w:szCs w:val="21"/>
        </w:rPr>
      </w:pPr>
      <w:r>
        <w:rPr>
          <w:rFonts w:hint="eastAsia"/>
          <w:color w:val="000000"/>
          <w:sz w:val="21"/>
          <w:szCs w:val="21"/>
        </w:rPr>
        <w:t>C.衰竭期时个体抵抗水平下降，会发生疾病或死亡</w:t>
      </w:r>
    </w:p>
    <w:p w:rsidR="000E2B8F" w:rsidRDefault="000E2B8F" w:rsidP="000E2B8F">
      <w:pPr>
        <w:pStyle w:val="a6"/>
        <w:spacing w:before="150" w:beforeAutospacing="0" w:after="150" w:afterAutospacing="0" w:line="345" w:lineRule="atLeast"/>
        <w:ind w:firstLine="480"/>
        <w:rPr>
          <w:color w:val="000000"/>
          <w:sz w:val="21"/>
          <w:szCs w:val="21"/>
        </w:rPr>
      </w:pPr>
      <w:r>
        <w:rPr>
          <w:rFonts w:hint="eastAsia"/>
          <w:color w:val="000000"/>
          <w:sz w:val="21"/>
          <w:szCs w:val="21"/>
        </w:rPr>
        <w:t>D.LAS和GAS是同时发生的</w:t>
      </w:r>
    </w:p>
    <w:p w:rsidR="000E2B8F" w:rsidRDefault="000E2B8F" w:rsidP="000E2B8F">
      <w:pPr>
        <w:pStyle w:val="a6"/>
        <w:spacing w:before="150" w:beforeAutospacing="0" w:after="150" w:afterAutospacing="0" w:line="345" w:lineRule="atLeast"/>
        <w:ind w:firstLine="480"/>
        <w:rPr>
          <w:color w:val="000000"/>
          <w:sz w:val="21"/>
          <w:szCs w:val="21"/>
        </w:rPr>
      </w:pPr>
      <w:r>
        <w:rPr>
          <w:rFonts w:hint="eastAsia"/>
          <w:color w:val="000000"/>
          <w:sz w:val="21"/>
          <w:szCs w:val="21"/>
        </w:rPr>
        <w:t>E.报警反应期开始，机体抵抗力就上升并高于正常水平</w:t>
      </w:r>
      <w:r w:rsidR="008D368D" w:rsidRPr="008D368D">
        <w:rPr>
          <w:rFonts w:hint="eastAsia"/>
          <w:color w:val="000000"/>
          <w:sz w:val="21"/>
          <w:szCs w:val="21"/>
        </w:rPr>
        <w:t>医学教|育网原创</w:t>
      </w:r>
    </w:p>
    <w:p w:rsidR="000E2B8F" w:rsidRDefault="000E2B8F" w:rsidP="000E2B8F">
      <w:pPr>
        <w:pStyle w:val="a6"/>
        <w:spacing w:before="0" w:beforeAutospacing="0" w:after="0" w:afterAutospacing="0" w:line="345" w:lineRule="atLeast"/>
        <w:ind w:firstLine="480"/>
        <w:rPr>
          <w:color w:val="000000"/>
          <w:sz w:val="21"/>
          <w:szCs w:val="21"/>
        </w:rPr>
      </w:pPr>
      <w:r>
        <w:rPr>
          <w:rFonts w:hint="eastAsia"/>
          <w:color w:val="000000"/>
          <w:sz w:val="21"/>
          <w:szCs w:val="21"/>
        </w:rPr>
        <w:t>【</w:t>
      </w:r>
      <w:r>
        <w:rPr>
          <w:rStyle w:val="a4"/>
          <w:rFonts w:hint="eastAsia"/>
          <w:color w:val="000000"/>
          <w:sz w:val="21"/>
          <w:szCs w:val="21"/>
          <w:bdr w:val="none" w:sz="0" w:space="0" w:color="auto" w:frame="1"/>
        </w:rPr>
        <w:t>答案及解析</w:t>
      </w:r>
      <w:r>
        <w:rPr>
          <w:rFonts w:hint="eastAsia"/>
          <w:color w:val="000000"/>
          <w:sz w:val="21"/>
          <w:szCs w:val="21"/>
        </w:rPr>
        <w:t>】C</w:t>
      </w:r>
    </w:p>
    <w:p w:rsidR="000E2B8F" w:rsidRDefault="000E2B8F" w:rsidP="000E2B8F">
      <w:pPr>
        <w:pStyle w:val="a6"/>
        <w:spacing w:before="0" w:beforeAutospacing="0" w:after="0" w:afterAutospacing="0" w:line="345" w:lineRule="atLeast"/>
        <w:ind w:firstLine="480"/>
        <w:rPr>
          <w:color w:val="000000"/>
          <w:sz w:val="21"/>
          <w:szCs w:val="21"/>
        </w:rPr>
      </w:pPr>
      <w:proofErr w:type="spellStart"/>
      <w:r>
        <w:rPr>
          <w:rFonts w:hint="eastAsia"/>
          <w:color w:val="000000"/>
          <w:sz w:val="21"/>
          <w:szCs w:val="21"/>
        </w:rPr>
        <w:t>Selye</w:t>
      </w:r>
      <w:proofErr w:type="spellEnd"/>
      <w:r>
        <w:rPr>
          <w:rFonts w:hint="eastAsia"/>
          <w:color w:val="000000"/>
          <w:sz w:val="21"/>
          <w:szCs w:val="21"/>
        </w:rPr>
        <w:t>主要从生理角度描述了人体对压力的反应，他认为压力的生理反应包括全身适应综合征（GAS）和局部适应症候群。GAS是机体面临长期不断的压力而产生的一些共同的症状和体征如全身不适、体重下降、疲乏、倦怠、疼痛、失眠、肠胃功能紊乱等。这些症状是通过神经</w:t>
      </w:r>
      <w:r w:rsidRPr="000E2B8F">
        <w:rPr>
          <w:rFonts w:hint="eastAsia"/>
          <w:color w:val="000000"/>
          <w:sz w:val="21"/>
          <w:szCs w:val="21"/>
          <w:bdr w:val="none" w:sz="0" w:space="0" w:color="auto" w:frame="1"/>
        </w:rPr>
        <w:t>内分泌</w:t>
      </w:r>
      <w:r>
        <w:rPr>
          <w:rFonts w:hint="eastAsia"/>
          <w:color w:val="000000"/>
          <w:sz w:val="21"/>
          <w:szCs w:val="21"/>
        </w:rPr>
        <w:t>途径产生的。LAS是机体应对局部压力源而产生的局部反应，如身体局部炎症而出现的红肿热痛与功能障碍。</w:t>
      </w:r>
    </w:p>
    <w:p w:rsidR="000E2B8F" w:rsidRDefault="000E2B8F" w:rsidP="000E2B8F">
      <w:pPr>
        <w:pStyle w:val="a6"/>
        <w:spacing w:before="150" w:beforeAutospacing="0" w:after="150" w:afterAutospacing="0" w:line="345" w:lineRule="atLeast"/>
        <w:ind w:firstLine="480"/>
        <w:rPr>
          <w:color w:val="000000"/>
          <w:sz w:val="21"/>
          <w:szCs w:val="21"/>
        </w:rPr>
      </w:pPr>
      <w:r>
        <w:rPr>
          <w:rFonts w:hint="eastAsia"/>
          <w:color w:val="000000"/>
          <w:sz w:val="21"/>
          <w:szCs w:val="21"/>
        </w:rPr>
        <w:t>压力反应的过程。</w:t>
      </w:r>
      <w:proofErr w:type="spellStart"/>
      <w:r>
        <w:rPr>
          <w:rFonts w:hint="eastAsia"/>
          <w:color w:val="000000"/>
          <w:sz w:val="21"/>
          <w:szCs w:val="21"/>
        </w:rPr>
        <w:t>Selye</w:t>
      </w:r>
      <w:proofErr w:type="spellEnd"/>
      <w:r>
        <w:rPr>
          <w:rFonts w:hint="eastAsia"/>
          <w:color w:val="000000"/>
          <w:sz w:val="21"/>
          <w:szCs w:val="21"/>
        </w:rPr>
        <w:t>认为GAS和LAS的反应过程分为三个阶段：警告期、抵抗期和衰竭期。警告期：机体在压力源的刺激下，出现一系列以交感神经兴奋为主的改变，表现为血糖、血压升高、心跳加快、肌肉紧张度增加。这种复杂的生理反应的目的就是动用机体足够的能量以克服压力。抵抗期：若压力</w:t>
      </w:r>
      <w:proofErr w:type="gramStart"/>
      <w:r>
        <w:rPr>
          <w:rFonts w:hint="eastAsia"/>
          <w:color w:val="000000"/>
          <w:sz w:val="21"/>
          <w:szCs w:val="21"/>
        </w:rPr>
        <w:t>源持续</w:t>
      </w:r>
      <w:proofErr w:type="gramEnd"/>
      <w:r>
        <w:rPr>
          <w:rFonts w:hint="eastAsia"/>
          <w:color w:val="000000"/>
          <w:sz w:val="21"/>
          <w:szCs w:val="21"/>
        </w:rPr>
        <w:t>存在，所有警告期反应的特征已消失，但机体的抵抗力处于高于正常水平的状态，使机体与压力</w:t>
      </w:r>
      <w:proofErr w:type="gramStart"/>
      <w:r>
        <w:rPr>
          <w:rFonts w:hint="eastAsia"/>
          <w:color w:val="000000"/>
          <w:sz w:val="21"/>
          <w:szCs w:val="21"/>
        </w:rPr>
        <w:t>源形成</w:t>
      </w:r>
      <w:proofErr w:type="gramEnd"/>
      <w:r>
        <w:rPr>
          <w:rFonts w:hint="eastAsia"/>
          <w:color w:val="000000"/>
          <w:sz w:val="21"/>
          <w:szCs w:val="21"/>
        </w:rPr>
        <w:t>对恃，对恃的结果有两种：一是机体成功抵御了压力，内环境重建稳定；二是压力持续存在，进入衰竭期。</w:t>
      </w:r>
    </w:p>
    <w:p w:rsidR="00375DBB" w:rsidRDefault="000E2B8F" w:rsidP="000E2B8F">
      <w:pPr>
        <w:pStyle w:val="a6"/>
        <w:spacing w:before="150" w:beforeAutospacing="0" w:after="150" w:afterAutospacing="0" w:line="345" w:lineRule="atLeast"/>
        <w:ind w:firstLine="480"/>
        <w:rPr>
          <w:color w:val="000000"/>
          <w:sz w:val="21"/>
          <w:szCs w:val="21"/>
        </w:rPr>
      </w:pPr>
      <w:r>
        <w:rPr>
          <w:rFonts w:hint="eastAsia"/>
          <w:color w:val="000000"/>
          <w:sz w:val="21"/>
          <w:szCs w:val="21"/>
        </w:rPr>
        <w:t>衰竭期：由于压力源过强过长时间侵袭机体，使机体的适应性资源被耗尽，故个体已没有能量来抵御压力源，这样，不良的生理反应可能会不断出现，最终导致个体抵抗力下降、衰竭、死亡。</w:t>
      </w:r>
    </w:p>
    <w:p w:rsidR="000E2B8F" w:rsidRPr="000E2B8F" w:rsidRDefault="000E2B8F" w:rsidP="000E2B8F">
      <w:pPr>
        <w:pStyle w:val="a6"/>
        <w:spacing w:before="150" w:beforeAutospacing="0" w:after="150" w:afterAutospacing="0" w:line="345" w:lineRule="atLeast"/>
        <w:ind w:firstLine="480"/>
        <w:rPr>
          <w:rStyle w:val="apple-style-span"/>
          <w:color w:val="000000"/>
          <w:sz w:val="21"/>
          <w:szCs w:val="21"/>
        </w:rPr>
      </w:pPr>
    </w:p>
    <w:p w:rsidR="00F934C9" w:rsidRDefault="00F27B3C" w:rsidP="00F934C9">
      <w:pPr>
        <w:pStyle w:val="a6"/>
        <w:spacing w:before="0" w:beforeAutospacing="0" w:after="0" w:afterAutospacing="0" w:line="345" w:lineRule="atLeast"/>
        <w:rPr>
          <w:color w:val="000000"/>
          <w:sz w:val="21"/>
          <w:szCs w:val="21"/>
        </w:rPr>
      </w:pPr>
      <w:r w:rsidRPr="004B39E9">
        <w:rPr>
          <w:rStyle w:val="a4"/>
          <w:rFonts w:asciiTheme="minorEastAsia" w:eastAsiaTheme="minorEastAsia" w:hAnsiTheme="minorEastAsia" w:hint="eastAsia"/>
          <w:color w:val="000000" w:themeColor="text1"/>
          <w:szCs w:val="21"/>
          <w:bdr w:val="none" w:sz="0" w:space="0" w:color="auto" w:frame="1"/>
        </w:rPr>
        <w:lastRenderedPageBreak/>
        <w:t>【内科</w:t>
      </w:r>
      <w:hyperlink r:id="rId6" w:tgtFrame="_blank" w:tooltip="护理" w:history="1">
        <w:r w:rsidRPr="004B39E9">
          <w:rPr>
            <w:rStyle w:val="a3"/>
            <w:rFonts w:asciiTheme="minorEastAsia" w:eastAsiaTheme="minorEastAsia" w:hAnsiTheme="minorEastAsia" w:hint="eastAsia"/>
            <w:b/>
            <w:bCs/>
            <w:color w:val="000000" w:themeColor="text1"/>
            <w:szCs w:val="21"/>
            <w:u w:val="none"/>
            <w:bdr w:val="none" w:sz="0" w:space="0" w:color="auto" w:frame="1"/>
          </w:rPr>
          <w:t>护理</w:t>
        </w:r>
      </w:hyperlink>
      <w:r w:rsidRPr="004B39E9">
        <w:rPr>
          <w:rStyle w:val="a4"/>
          <w:rFonts w:asciiTheme="minorEastAsia" w:eastAsiaTheme="minorEastAsia" w:hAnsiTheme="minorEastAsia" w:hint="eastAsia"/>
          <w:color w:val="000000" w:themeColor="text1"/>
          <w:szCs w:val="21"/>
          <w:bdr w:val="none" w:sz="0" w:space="0" w:color="auto" w:frame="1"/>
        </w:rPr>
        <w:t>学】</w:t>
      </w:r>
      <w:r w:rsidR="00F934C9">
        <w:rPr>
          <w:rFonts w:hint="eastAsia"/>
          <w:color w:val="000000"/>
          <w:sz w:val="21"/>
          <w:szCs w:val="21"/>
        </w:rPr>
        <w:t>为转复房颤病人的异位心律失常，</w:t>
      </w:r>
      <w:r w:rsidR="00F934C9" w:rsidRPr="000E2B8F">
        <w:rPr>
          <w:rFonts w:hint="eastAsia"/>
          <w:color w:val="000000"/>
          <w:sz w:val="21"/>
          <w:szCs w:val="21"/>
          <w:bdr w:val="none" w:sz="0" w:space="0" w:color="auto" w:frame="1"/>
        </w:rPr>
        <w:t>护士</w:t>
      </w:r>
      <w:r w:rsidR="00F934C9">
        <w:rPr>
          <w:rFonts w:hint="eastAsia"/>
          <w:color w:val="000000"/>
          <w:sz w:val="21"/>
          <w:szCs w:val="21"/>
        </w:rPr>
        <w:t>在进行电复律治疗时错误的操作是</w:t>
      </w:r>
    </w:p>
    <w:p w:rsidR="00F934C9" w:rsidRDefault="00F934C9" w:rsidP="00F934C9">
      <w:pPr>
        <w:pStyle w:val="a6"/>
        <w:spacing w:before="150" w:beforeAutospacing="0" w:after="150" w:afterAutospacing="0" w:line="345" w:lineRule="atLeast"/>
        <w:rPr>
          <w:color w:val="000000"/>
          <w:sz w:val="21"/>
          <w:szCs w:val="21"/>
        </w:rPr>
      </w:pPr>
      <w:r>
        <w:rPr>
          <w:rFonts w:hint="eastAsia"/>
          <w:color w:val="000000"/>
          <w:sz w:val="21"/>
          <w:szCs w:val="21"/>
        </w:rPr>
        <w:t xml:space="preserve">　　A.绝对卧床、保暖</w:t>
      </w:r>
    </w:p>
    <w:p w:rsidR="00F934C9" w:rsidRDefault="00F934C9" w:rsidP="00F934C9">
      <w:pPr>
        <w:pStyle w:val="a6"/>
        <w:spacing w:before="150" w:beforeAutospacing="0" w:after="150" w:afterAutospacing="0" w:line="345" w:lineRule="atLeast"/>
        <w:rPr>
          <w:color w:val="000000"/>
          <w:sz w:val="21"/>
          <w:szCs w:val="21"/>
        </w:rPr>
      </w:pPr>
      <w:r>
        <w:rPr>
          <w:rFonts w:hint="eastAsia"/>
          <w:color w:val="000000"/>
          <w:sz w:val="21"/>
          <w:szCs w:val="21"/>
        </w:rPr>
        <w:t xml:space="preserve">　　B.电极放置位置正确</w:t>
      </w:r>
    </w:p>
    <w:p w:rsidR="00F934C9" w:rsidRDefault="00F934C9" w:rsidP="00F934C9">
      <w:pPr>
        <w:pStyle w:val="a6"/>
        <w:spacing w:before="150" w:beforeAutospacing="0" w:after="150" w:afterAutospacing="0" w:line="345" w:lineRule="atLeast"/>
        <w:rPr>
          <w:color w:val="000000"/>
          <w:sz w:val="21"/>
          <w:szCs w:val="21"/>
        </w:rPr>
      </w:pPr>
      <w:r>
        <w:rPr>
          <w:rFonts w:hint="eastAsia"/>
          <w:color w:val="000000"/>
          <w:sz w:val="21"/>
          <w:szCs w:val="21"/>
        </w:rPr>
        <w:t xml:space="preserve">　　C.放电时抢救人员离开床沿</w:t>
      </w:r>
    </w:p>
    <w:p w:rsidR="00F934C9" w:rsidRDefault="00F934C9" w:rsidP="00F934C9">
      <w:pPr>
        <w:pStyle w:val="a6"/>
        <w:spacing w:before="150" w:beforeAutospacing="0" w:after="150" w:afterAutospacing="0" w:line="345" w:lineRule="atLeast"/>
        <w:rPr>
          <w:color w:val="000000"/>
          <w:sz w:val="21"/>
          <w:szCs w:val="21"/>
        </w:rPr>
      </w:pPr>
      <w:r>
        <w:rPr>
          <w:rFonts w:hint="eastAsia"/>
          <w:color w:val="000000"/>
          <w:sz w:val="21"/>
          <w:szCs w:val="21"/>
        </w:rPr>
        <w:t xml:space="preserve">　　D.电极涂抹足够的导电糊</w:t>
      </w:r>
    </w:p>
    <w:p w:rsidR="00F934C9" w:rsidRDefault="00F934C9" w:rsidP="00F934C9">
      <w:pPr>
        <w:pStyle w:val="a6"/>
        <w:spacing w:before="150" w:beforeAutospacing="0" w:after="150" w:afterAutospacing="0" w:line="345" w:lineRule="atLeast"/>
        <w:rPr>
          <w:color w:val="000000"/>
          <w:sz w:val="21"/>
          <w:szCs w:val="21"/>
        </w:rPr>
      </w:pPr>
      <w:r>
        <w:rPr>
          <w:rFonts w:hint="eastAsia"/>
          <w:color w:val="000000"/>
          <w:sz w:val="21"/>
          <w:szCs w:val="21"/>
        </w:rPr>
        <w:t xml:space="preserve">　　E.非同步电除颤</w:t>
      </w:r>
    </w:p>
    <w:p w:rsidR="00F934C9" w:rsidRDefault="00F934C9" w:rsidP="00F934C9">
      <w:pPr>
        <w:pStyle w:val="a6"/>
        <w:spacing w:before="150" w:beforeAutospacing="0" w:after="150" w:afterAutospacing="0" w:line="345" w:lineRule="atLeast"/>
        <w:rPr>
          <w:color w:val="000000"/>
          <w:sz w:val="21"/>
          <w:szCs w:val="21"/>
        </w:rPr>
      </w:pPr>
      <w:r>
        <w:rPr>
          <w:rFonts w:hint="eastAsia"/>
          <w:color w:val="000000"/>
          <w:sz w:val="21"/>
          <w:szCs w:val="21"/>
        </w:rPr>
        <w:t xml:space="preserve">　　【答案及解析】E</w:t>
      </w:r>
    </w:p>
    <w:p w:rsidR="00F934C9" w:rsidRDefault="00F934C9" w:rsidP="00F934C9">
      <w:pPr>
        <w:pStyle w:val="a6"/>
        <w:spacing w:before="150" w:beforeAutospacing="0" w:after="150" w:afterAutospacing="0" w:line="345" w:lineRule="atLeast"/>
        <w:rPr>
          <w:color w:val="000000"/>
          <w:sz w:val="21"/>
          <w:szCs w:val="21"/>
        </w:rPr>
      </w:pPr>
      <w:r>
        <w:rPr>
          <w:rFonts w:hint="eastAsia"/>
          <w:color w:val="000000"/>
          <w:sz w:val="21"/>
          <w:szCs w:val="21"/>
        </w:rPr>
        <w:t xml:space="preserve">　　此题考查了电复律治疗的适应证和种类，房</w:t>
      </w:r>
      <w:proofErr w:type="gramStart"/>
      <w:r>
        <w:rPr>
          <w:rFonts w:hint="eastAsia"/>
          <w:color w:val="000000"/>
          <w:sz w:val="21"/>
          <w:szCs w:val="21"/>
        </w:rPr>
        <w:t>颤病人</w:t>
      </w:r>
      <w:proofErr w:type="gramEnd"/>
      <w:r>
        <w:rPr>
          <w:rFonts w:hint="eastAsia"/>
          <w:color w:val="000000"/>
          <w:sz w:val="21"/>
          <w:szCs w:val="21"/>
        </w:rPr>
        <w:t>的转复需使用同步直流电复律。</w:t>
      </w:r>
    </w:p>
    <w:p w:rsidR="00F934C9" w:rsidRDefault="00F934C9" w:rsidP="00F934C9">
      <w:pPr>
        <w:pStyle w:val="a6"/>
        <w:spacing w:before="150" w:beforeAutospacing="0" w:after="150" w:afterAutospacing="0" w:line="345" w:lineRule="atLeast"/>
        <w:rPr>
          <w:color w:val="000000"/>
          <w:sz w:val="21"/>
          <w:szCs w:val="21"/>
        </w:rPr>
      </w:pPr>
      <w:r>
        <w:rPr>
          <w:rFonts w:hint="eastAsia"/>
          <w:color w:val="000000"/>
          <w:sz w:val="21"/>
          <w:szCs w:val="21"/>
        </w:rPr>
        <w:t xml:space="preserve">　　非同步电复律：不用同步触发装置则可用于转复心室颤动以外的各类异位性快速心律失常，称为同步电复律。不用同步触发装置则可在任何时间放电，用于转复心室颤动，称为非同步电复律。仅用于心室颤动，此时病人神志多已丧失。立即将电极板涂布导电糊或垫以生理盐水浸湿的纱布分置于胸骨右缘第2—3肋间和左背或胸前部心尖区，按充电揪钮充电到功率达300J左右，将电极板导线接在电复律器的输出端，按非同步放电撤钮放电，此时病人身躯和四肢抽动一下，通过心电示波器观察病人的心律是否转为窦性</w:t>
      </w:r>
      <w:r w:rsidR="008D368D" w:rsidRPr="008D368D">
        <w:rPr>
          <w:rFonts w:hint="eastAsia"/>
          <w:color w:val="000000"/>
          <w:sz w:val="21"/>
          <w:szCs w:val="21"/>
        </w:rPr>
        <w:t>医学教|</w:t>
      </w:r>
      <w:proofErr w:type="gramStart"/>
      <w:r w:rsidR="008D368D" w:rsidRPr="008D368D">
        <w:rPr>
          <w:rFonts w:hint="eastAsia"/>
          <w:color w:val="000000"/>
          <w:sz w:val="21"/>
          <w:szCs w:val="21"/>
        </w:rPr>
        <w:t>育网原创</w:t>
      </w:r>
      <w:proofErr w:type="gramEnd"/>
      <w:r>
        <w:rPr>
          <w:rFonts w:hint="eastAsia"/>
          <w:color w:val="000000"/>
          <w:sz w:val="21"/>
          <w:szCs w:val="21"/>
        </w:rPr>
        <w:t>。</w:t>
      </w:r>
    </w:p>
    <w:p w:rsidR="00F934C9" w:rsidRDefault="00F934C9" w:rsidP="00F934C9">
      <w:pPr>
        <w:pStyle w:val="a6"/>
        <w:spacing w:before="150" w:beforeAutospacing="0" w:after="150" w:afterAutospacing="0" w:line="345" w:lineRule="atLeast"/>
        <w:rPr>
          <w:color w:val="000000"/>
          <w:sz w:val="21"/>
          <w:szCs w:val="21"/>
        </w:rPr>
      </w:pPr>
      <w:r>
        <w:rPr>
          <w:rFonts w:hint="eastAsia"/>
          <w:color w:val="000000"/>
          <w:sz w:val="21"/>
          <w:szCs w:val="21"/>
        </w:rPr>
        <w:t xml:space="preserve">　　同步电复律：同步触发装置能利用病人心电图中R波来触发放电，使电流仅在心动周期的绝对不应期中发放，避免诱发心室颤动，可用于转复心室颤动以外的各类异位性快速心律失常，称为同步电复律。术前复查心电图并利用心电图示波器检测电复律器的同步性。静脉缓慢注射安定0.3～0.5mg／kg或氯胺酮0.5～1mg／kg麻醉，达到病人睫毛反射开始消失的深度，电极板放置方法和部位与操作程序同前，充电到150～200J（心房扑动者则100J左右），按同步放电按钮放电。如心电图显示未转复为窦性心律，可增加电功率，再次电复律。</w:t>
      </w:r>
    </w:p>
    <w:p w:rsidR="007B13F8" w:rsidRPr="004B39E9" w:rsidRDefault="007B13F8" w:rsidP="004B39E9">
      <w:pPr>
        <w:jc w:val="left"/>
        <w:rPr>
          <w:rStyle w:val="apple-style-span"/>
          <w:rFonts w:asciiTheme="minorEastAsia" w:eastAsiaTheme="minorEastAsia" w:hAnsiTheme="minorEastAsia"/>
          <w:color w:val="000000" w:themeColor="text1"/>
          <w:szCs w:val="21"/>
        </w:rPr>
      </w:pPr>
    </w:p>
    <w:p w:rsidR="000E2B8F" w:rsidRPr="000E2B8F" w:rsidRDefault="00F27B3C" w:rsidP="000E2B8F">
      <w:pPr>
        <w:pStyle w:val="a6"/>
        <w:spacing w:before="150" w:beforeAutospacing="0" w:after="150" w:afterAutospacing="0" w:line="345" w:lineRule="atLeast"/>
        <w:rPr>
          <w:rFonts w:cs="宋体"/>
          <w:color w:val="000000"/>
          <w:sz w:val="21"/>
          <w:szCs w:val="21"/>
        </w:rPr>
      </w:pPr>
      <w:r w:rsidRPr="004B39E9">
        <w:rPr>
          <w:rFonts w:asciiTheme="minorEastAsia" w:eastAsiaTheme="minorEastAsia" w:hAnsiTheme="minorEastAsia" w:cs="宋体" w:hint="eastAsia"/>
          <w:b/>
          <w:bCs/>
          <w:color w:val="000000" w:themeColor="text1"/>
          <w:szCs w:val="21"/>
        </w:rPr>
        <w:t>【外科护理学】</w:t>
      </w:r>
      <w:r w:rsidR="000E2B8F" w:rsidRPr="000E2B8F">
        <w:rPr>
          <w:rFonts w:cs="宋体" w:hint="eastAsia"/>
          <w:color w:val="000000"/>
          <w:sz w:val="21"/>
          <w:szCs w:val="21"/>
        </w:rPr>
        <w:t>DIC病人最早的临床表现是</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lastRenderedPageBreak/>
        <w:t xml:space="preserve">　　A.皮肤黏膜出血</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B.消化道出血</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C.伤口出血</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D.注射部位出血</w:t>
      </w:r>
    </w:p>
    <w:p w:rsidR="004B39E9"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E.取血时血液不易抽出，</w:t>
      </w:r>
      <w:proofErr w:type="gramStart"/>
      <w:r w:rsidRPr="000E2B8F">
        <w:rPr>
          <w:rFonts w:ascii="宋体" w:hAnsi="宋体" w:cs="宋体" w:hint="eastAsia"/>
          <w:color w:val="000000"/>
          <w:kern w:val="0"/>
          <w:szCs w:val="21"/>
        </w:rPr>
        <w:t>血易凝固</w:t>
      </w:r>
      <w:proofErr w:type="gramEnd"/>
      <w:r w:rsidR="004B39E9" w:rsidRPr="004B39E9">
        <w:rPr>
          <w:rFonts w:ascii="ˎ̥" w:hAnsi="ˎ̥" w:cs="宋体"/>
          <w:color w:val="000000" w:themeColor="text1"/>
          <w:kern w:val="0"/>
          <w:szCs w:val="21"/>
        </w:rPr>
        <w:t xml:space="preserve"> </w:t>
      </w:r>
    </w:p>
    <w:p w:rsidR="004B39E9" w:rsidRPr="004B39E9" w:rsidRDefault="004B39E9" w:rsidP="004B39E9">
      <w:pPr>
        <w:widowControl/>
        <w:spacing w:before="150" w:after="150" w:line="345" w:lineRule="atLeast"/>
        <w:jc w:val="left"/>
        <w:rPr>
          <w:rFonts w:ascii="ˎ̥" w:hAnsi="ˎ̥" w:cs="宋体" w:hint="eastAsia"/>
          <w:color w:val="000000" w:themeColor="text1"/>
          <w:kern w:val="0"/>
          <w:szCs w:val="21"/>
        </w:rPr>
      </w:pPr>
      <w:r w:rsidRPr="004B39E9">
        <w:rPr>
          <w:rFonts w:ascii="ˎ̥" w:hAnsi="ˎ̥" w:cs="宋体"/>
          <w:color w:val="000000" w:themeColor="text1"/>
          <w:kern w:val="0"/>
          <w:szCs w:val="21"/>
        </w:rPr>
        <w:t xml:space="preserve">　　</w:t>
      </w:r>
      <w:r w:rsidRPr="004B39E9">
        <w:rPr>
          <w:rFonts w:ascii="ˎ̥" w:hAnsi="ˎ̥" w:cs="宋体"/>
          <w:b/>
          <w:bCs/>
          <w:color w:val="000000" w:themeColor="text1"/>
          <w:kern w:val="0"/>
        </w:rPr>
        <w:t>【答案及解析】</w:t>
      </w:r>
      <w:r w:rsidRPr="004B39E9">
        <w:rPr>
          <w:rFonts w:ascii="ˎ̥" w:hAnsi="ˎ̥" w:cs="宋体"/>
          <w:color w:val="000000" w:themeColor="text1"/>
          <w:kern w:val="0"/>
          <w:szCs w:val="21"/>
        </w:rPr>
        <w:t>本题选</w:t>
      </w:r>
      <w:r w:rsidR="000E2B8F">
        <w:rPr>
          <w:rStyle w:val="apple-style-span"/>
          <w:rFonts w:hint="eastAsia"/>
          <w:color w:val="000000"/>
          <w:szCs w:val="21"/>
        </w:rPr>
        <w:t>E</w:t>
      </w:r>
    </w:p>
    <w:p w:rsidR="004B39E9" w:rsidRPr="004B39E9" w:rsidRDefault="004B39E9" w:rsidP="004B39E9">
      <w:pPr>
        <w:widowControl/>
        <w:spacing w:before="150" w:after="150" w:line="345" w:lineRule="atLeast"/>
        <w:jc w:val="left"/>
        <w:rPr>
          <w:rFonts w:ascii="ˎ̥" w:hAnsi="ˎ̥" w:cs="宋体" w:hint="eastAsia"/>
          <w:color w:val="000000" w:themeColor="text1"/>
          <w:kern w:val="0"/>
          <w:szCs w:val="21"/>
        </w:rPr>
      </w:pPr>
      <w:r w:rsidRPr="004B39E9">
        <w:rPr>
          <w:rFonts w:ascii="ˎ̥" w:hAnsi="ˎ̥" w:cs="宋体"/>
          <w:color w:val="000000" w:themeColor="text1"/>
          <w:kern w:val="0"/>
          <w:szCs w:val="21"/>
        </w:rPr>
        <w:t xml:space="preserve">　　</w:t>
      </w:r>
      <w:r w:rsidR="000E2B8F">
        <w:rPr>
          <w:rStyle w:val="apple-style-span"/>
          <w:rFonts w:hint="eastAsia"/>
          <w:color w:val="000000"/>
          <w:szCs w:val="21"/>
        </w:rPr>
        <w:t>DIC</w:t>
      </w:r>
      <w:r w:rsidR="000E2B8F">
        <w:rPr>
          <w:rStyle w:val="apple-style-span"/>
          <w:rFonts w:hint="eastAsia"/>
          <w:color w:val="000000"/>
          <w:szCs w:val="21"/>
        </w:rPr>
        <w:t>病理变化分为</w:t>
      </w:r>
      <w:r w:rsidR="000E2B8F">
        <w:rPr>
          <w:rStyle w:val="apple-style-span"/>
          <w:rFonts w:hint="eastAsia"/>
          <w:color w:val="000000"/>
          <w:szCs w:val="21"/>
        </w:rPr>
        <w:t>3</w:t>
      </w:r>
      <w:r w:rsidR="000E2B8F">
        <w:rPr>
          <w:rStyle w:val="apple-style-span"/>
          <w:rFonts w:hint="eastAsia"/>
          <w:color w:val="000000"/>
          <w:szCs w:val="21"/>
        </w:rPr>
        <w:t>期，第一期为高凝期，在促凝物质作用下凝血因子被激活，血中凝血酶量增加，血液呈高凝状态，循环血液中易有血栓形成。严重病人皮肤上出现淤点或紫斑。实验室检查见凝血时间缩短，血小板黏附性增高。最早征兆是</w:t>
      </w:r>
      <w:r w:rsidR="000E2B8F" w:rsidRPr="000E2B8F">
        <w:rPr>
          <w:rStyle w:val="apple-style-span"/>
          <w:rFonts w:hint="eastAsia"/>
          <w:color w:val="000000"/>
          <w:szCs w:val="21"/>
          <w:bdr w:val="none" w:sz="0" w:space="0" w:color="auto" w:frame="1"/>
        </w:rPr>
        <w:t>护士</w:t>
      </w:r>
      <w:r w:rsidR="000E2B8F">
        <w:rPr>
          <w:rStyle w:val="apple-style-span"/>
          <w:rFonts w:hint="eastAsia"/>
          <w:color w:val="000000"/>
          <w:szCs w:val="21"/>
        </w:rPr>
        <w:t>抽血取化验标本时，发现血液不易抽出，</w:t>
      </w:r>
      <w:proofErr w:type="gramStart"/>
      <w:r w:rsidR="000E2B8F">
        <w:rPr>
          <w:rStyle w:val="apple-style-span"/>
          <w:rFonts w:hint="eastAsia"/>
          <w:color w:val="000000"/>
          <w:szCs w:val="21"/>
        </w:rPr>
        <w:t>血易凝固</w:t>
      </w:r>
      <w:proofErr w:type="gramEnd"/>
      <w:r w:rsidR="008D368D" w:rsidRPr="008D368D">
        <w:rPr>
          <w:rStyle w:val="apple-style-span"/>
          <w:rFonts w:hint="eastAsia"/>
          <w:color w:val="000000"/>
          <w:szCs w:val="21"/>
        </w:rPr>
        <w:t>医学教</w:t>
      </w:r>
      <w:r w:rsidR="008D368D" w:rsidRPr="008D368D">
        <w:rPr>
          <w:rStyle w:val="apple-style-span"/>
          <w:rFonts w:hint="eastAsia"/>
          <w:color w:val="000000"/>
          <w:szCs w:val="21"/>
        </w:rPr>
        <w:t>|</w:t>
      </w:r>
      <w:proofErr w:type="gramStart"/>
      <w:r w:rsidR="008D368D" w:rsidRPr="008D368D">
        <w:rPr>
          <w:rStyle w:val="apple-style-span"/>
          <w:rFonts w:hint="eastAsia"/>
          <w:color w:val="000000"/>
          <w:szCs w:val="21"/>
        </w:rPr>
        <w:t>育网原创</w:t>
      </w:r>
      <w:proofErr w:type="gramEnd"/>
      <w:r w:rsidR="000E2B8F">
        <w:rPr>
          <w:rStyle w:val="apple-style-span"/>
          <w:rFonts w:hint="eastAsia"/>
          <w:color w:val="000000"/>
          <w:szCs w:val="21"/>
        </w:rPr>
        <w:t>。</w:t>
      </w:r>
    </w:p>
    <w:p w:rsidR="00AB7726" w:rsidRPr="004B39E9" w:rsidRDefault="00AB7726" w:rsidP="004B39E9">
      <w:pPr>
        <w:jc w:val="left"/>
        <w:rPr>
          <w:rFonts w:asciiTheme="minorEastAsia" w:eastAsiaTheme="minorEastAsia" w:hAnsiTheme="minorEastAsia" w:cs="Arial"/>
          <w:color w:val="000000" w:themeColor="text1"/>
          <w:szCs w:val="21"/>
        </w:rPr>
      </w:pPr>
    </w:p>
    <w:p w:rsidR="000E2B8F" w:rsidRPr="000E2B8F" w:rsidRDefault="007D6548" w:rsidP="000E2B8F">
      <w:pPr>
        <w:spacing w:before="150" w:after="150" w:line="345" w:lineRule="atLeast"/>
        <w:jc w:val="left"/>
        <w:rPr>
          <w:rFonts w:ascii="ˎ̥" w:hAnsi="ˎ̥" w:cs="宋体" w:hint="eastAsia"/>
          <w:color w:val="000000" w:themeColor="text1"/>
          <w:kern w:val="0"/>
          <w:szCs w:val="21"/>
        </w:rPr>
      </w:pPr>
      <w:r w:rsidRPr="004B39E9">
        <w:rPr>
          <w:rFonts w:asciiTheme="minorEastAsia" w:eastAsiaTheme="minorEastAsia" w:hAnsiTheme="minorEastAsia" w:hint="eastAsia"/>
          <w:color w:val="000000" w:themeColor="text1"/>
          <w:szCs w:val="21"/>
        </w:rPr>
        <w:t>【</w:t>
      </w:r>
      <w:r w:rsidRPr="004B39E9">
        <w:rPr>
          <w:rStyle w:val="a4"/>
          <w:rFonts w:asciiTheme="minorEastAsia" w:eastAsiaTheme="minorEastAsia" w:hAnsiTheme="minorEastAsia" w:hint="eastAsia"/>
          <w:color w:val="000000" w:themeColor="text1"/>
          <w:szCs w:val="21"/>
          <w:bdr w:val="none" w:sz="0" w:space="0" w:color="auto" w:frame="1"/>
        </w:rPr>
        <w:t>妇产科</w:t>
      </w:r>
      <w:hyperlink r:id="rId7" w:tgtFrame="_blank" w:tooltip="护理学" w:history="1">
        <w:r w:rsidRPr="004B39E9">
          <w:rPr>
            <w:rStyle w:val="a3"/>
            <w:rFonts w:asciiTheme="minorEastAsia" w:eastAsiaTheme="minorEastAsia" w:hAnsiTheme="minorEastAsia" w:hint="eastAsia"/>
            <w:b/>
            <w:bCs/>
            <w:color w:val="000000" w:themeColor="text1"/>
            <w:szCs w:val="21"/>
            <w:u w:val="none"/>
            <w:bdr w:val="none" w:sz="0" w:space="0" w:color="auto" w:frame="1"/>
          </w:rPr>
          <w:t>护理学</w:t>
        </w:r>
      </w:hyperlink>
      <w:r w:rsidRPr="004B39E9">
        <w:rPr>
          <w:rFonts w:asciiTheme="minorEastAsia" w:eastAsiaTheme="minorEastAsia" w:hAnsiTheme="minorEastAsia" w:hint="eastAsia"/>
          <w:color w:val="000000" w:themeColor="text1"/>
          <w:szCs w:val="21"/>
        </w:rPr>
        <w:t>】</w:t>
      </w:r>
      <w:r w:rsidR="004B39E9" w:rsidRPr="004B39E9">
        <w:rPr>
          <w:rFonts w:ascii="ˎ̥" w:hAnsi="ˎ̥" w:cs="宋体"/>
          <w:color w:val="000000" w:themeColor="text1"/>
          <w:kern w:val="0"/>
          <w:szCs w:val="21"/>
        </w:rPr>
        <w:t xml:space="preserve"> </w:t>
      </w:r>
      <w:r w:rsidR="000E2B8F" w:rsidRPr="000E2B8F">
        <w:rPr>
          <w:rFonts w:cs="宋体" w:hint="eastAsia"/>
          <w:color w:val="000000"/>
          <w:szCs w:val="21"/>
        </w:rPr>
        <w:t>妊娠合并心脏病，产褥期的健康指导正确的是</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A.产后24小时内应绝对卧床休息</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B.产后48小时内仍可发生心衰，产妇应遵医嘱活动</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C.心功能Ⅱ级或以下可母乳喂养</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D.需绝育者，一般在产后42天左右施行输卵管结扎术</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E.母乳喂养的产妇，常规不服用抗生素</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学员提问：为什么？</w:t>
      </w:r>
    </w:p>
    <w:p w:rsidR="004B39E9" w:rsidRPr="004B39E9" w:rsidRDefault="004B39E9" w:rsidP="004B39E9">
      <w:pPr>
        <w:widowControl/>
        <w:spacing w:before="150" w:after="150" w:line="345" w:lineRule="atLeast"/>
        <w:jc w:val="left"/>
        <w:rPr>
          <w:rFonts w:ascii="ˎ̥" w:hAnsi="ˎ̥" w:cs="宋体" w:hint="eastAsia"/>
          <w:color w:val="000000" w:themeColor="text1"/>
          <w:kern w:val="0"/>
          <w:szCs w:val="21"/>
        </w:rPr>
      </w:pPr>
      <w:r w:rsidRPr="004B39E9">
        <w:rPr>
          <w:rFonts w:ascii="ˎ̥" w:hAnsi="ˎ̥" w:cs="宋体"/>
          <w:color w:val="000000" w:themeColor="text1"/>
          <w:kern w:val="0"/>
          <w:szCs w:val="21"/>
        </w:rPr>
        <w:t xml:space="preserve">　　</w:t>
      </w:r>
      <w:r w:rsidRPr="004B39E9">
        <w:rPr>
          <w:rFonts w:ascii="ˎ̥" w:hAnsi="ˎ̥" w:cs="宋体"/>
          <w:b/>
          <w:bCs/>
          <w:color w:val="000000" w:themeColor="text1"/>
          <w:kern w:val="0"/>
        </w:rPr>
        <w:t>【答案及解析】</w:t>
      </w:r>
      <w:r w:rsidR="000E2B8F" w:rsidRPr="000E2B8F">
        <w:rPr>
          <w:rFonts w:ascii="宋体" w:hAnsi="宋体" w:cs="宋体" w:hint="eastAsia"/>
          <w:b/>
          <w:bCs/>
          <w:color w:val="000000"/>
          <w:kern w:val="0"/>
        </w:rPr>
        <w:t>C</w:t>
      </w:r>
      <w:r w:rsidRPr="004B39E9">
        <w:rPr>
          <w:rFonts w:ascii="ˎ̥" w:hAnsi="ˎ̥" w:cs="宋体"/>
          <w:color w:val="000000" w:themeColor="text1"/>
          <w:kern w:val="0"/>
          <w:szCs w:val="21"/>
        </w:rPr>
        <w:t xml:space="preserve"> </w:t>
      </w:r>
    </w:p>
    <w:p w:rsidR="004B39E9" w:rsidRPr="004B39E9" w:rsidRDefault="004B39E9" w:rsidP="004B39E9">
      <w:pPr>
        <w:widowControl/>
        <w:spacing w:before="150" w:after="150" w:line="345" w:lineRule="atLeast"/>
        <w:jc w:val="left"/>
        <w:rPr>
          <w:rFonts w:ascii="ˎ̥" w:hAnsi="ˎ̥" w:cs="宋体" w:hint="eastAsia"/>
          <w:color w:val="000000" w:themeColor="text1"/>
          <w:kern w:val="0"/>
          <w:szCs w:val="21"/>
        </w:rPr>
      </w:pPr>
      <w:r w:rsidRPr="004B39E9">
        <w:rPr>
          <w:rFonts w:ascii="ˎ̥" w:hAnsi="ˎ̥" w:cs="宋体"/>
          <w:b/>
          <w:bCs/>
          <w:color w:val="000000" w:themeColor="text1"/>
          <w:kern w:val="0"/>
        </w:rPr>
        <w:t xml:space="preserve">　　</w:t>
      </w:r>
      <w:r w:rsidR="000E2B8F" w:rsidRPr="000E2B8F">
        <w:rPr>
          <w:rFonts w:ascii="宋体" w:hAnsi="宋体" w:cs="宋体" w:hint="eastAsia"/>
          <w:color w:val="000000"/>
          <w:kern w:val="0"/>
          <w:szCs w:val="21"/>
        </w:rPr>
        <w:t>妊娠合并心脏病产妇，产后3日内，尤其是产后24小时内，仍是心力衰竭发生的危险时期，产妇应充分休息且需严密监护。按医嘱应用广谱抗生素预防感染，产后1周左右无感染征象时停药。心功能Ⅲ级或以上者不宜哺乳。不宜再妊娠者，建议1周后行绝育术</w:t>
      </w:r>
      <w:r w:rsidR="008D368D" w:rsidRPr="008D368D">
        <w:rPr>
          <w:rFonts w:ascii="宋体" w:hAnsi="宋体" w:cs="宋体" w:hint="eastAsia"/>
          <w:color w:val="000000"/>
          <w:kern w:val="0"/>
          <w:szCs w:val="21"/>
        </w:rPr>
        <w:t>医学教|</w:t>
      </w:r>
      <w:proofErr w:type="gramStart"/>
      <w:r w:rsidR="008D368D" w:rsidRPr="008D368D">
        <w:rPr>
          <w:rFonts w:ascii="宋体" w:hAnsi="宋体" w:cs="宋体" w:hint="eastAsia"/>
          <w:color w:val="000000"/>
          <w:kern w:val="0"/>
          <w:szCs w:val="21"/>
        </w:rPr>
        <w:t>育网原创</w:t>
      </w:r>
      <w:proofErr w:type="gramEnd"/>
      <w:r w:rsidR="000E2B8F" w:rsidRPr="000E2B8F">
        <w:rPr>
          <w:rFonts w:ascii="宋体" w:hAnsi="宋体" w:cs="宋体" w:hint="eastAsia"/>
          <w:color w:val="000000"/>
          <w:kern w:val="0"/>
          <w:szCs w:val="21"/>
        </w:rPr>
        <w:t>。</w:t>
      </w:r>
    </w:p>
    <w:p w:rsidR="009109E0" w:rsidRPr="004B39E9" w:rsidRDefault="009109E0" w:rsidP="004B39E9">
      <w:pPr>
        <w:jc w:val="left"/>
        <w:rPr>
          <w:rFonts w:asciiTheme="minorEastAsia" w:eastAsiaTheme="minorEastAsia" w:hAnsiTheme="minorEastAsia" w:cs="Arial"/>
          <w:color w:val="000000" w:themeColor="text1"/>
          <w:szCs w:val="21"/>
        </w:rPr>
      </w:pPr>
    </w:p>
    <w:p w:rsidR="000E2B8F" w:rsidRPr="000E2B8F" w:rsidRDefault="004B39E9" w:rsidP="000E2B8F">
      <w:pPr>
        <w:pStyle w:val="a6"/>
        <w:spacing w:before="150" w:beforeAutospacing="0" w:after="150" w:afterAutospacing="0" w:line="345" w:lineRule="atLeast"/>
        <w:rPr>
          <w:rFonts w:cs="宋体"/>
          <w:color w:val="000000"/>
          <w:sz w:val="21"/>
          <w:szCs w:val="21"/>
        </w:rPr>
      </w:pPr>
      <w:r w:rsidRPr="004B39E9">
        <w:rPr>
          <w:rFonts w:ascii="Verdana" w:hAnsi="Verdana" w:cs="宋体"/>
          <w:b/>
          <w:bCs/>
          <w:color w:val="000000" w:themeColor="text1"/>
        </w:rPr>
        <w:t>【儿科护理学】</w:t>
      </w:r>
      <w:r w:rsidR="000E2B8F" w:rsidRPr="000E2B8F">
        <w:rPr>
          <w:rFonts w:cs="宋体" w:hint="eastAsia"/>
          <w:color w:val="000000"/>
          <w:sz w:val="21"/>
          <w:szCs w:val="21"/>
        </w:rPr>
        <w:t>治疗支原体肺炎应选择哪种抗生素更合适</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lastRenderedPageBreak/>
        <w:t xml:space="preserve">　　A.青霉素</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B.红霉素</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C.庆大霉素</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D.头</w:t>
      </w:r>
      <w:proofErr w:type="gramStart"/>
      <w:r w:rsidRPr="000E2B8F">
        <w:rPr>
          <w:rFonts w:ascii="宋体" w:hAnsi="宋体" w:cs="宋体" w:hint="eastAsia"/>
          <w:color w:val="000000"/>
          <w:kern w:val="0"/>
          <w:szCs w:val="21"/>
        </w:rPr>
        <w:t>孢</w:t>
      </w:r>
      <w:proofErr w:type="gramEnd"/>
      <w:r w:rsidRPr="000E2B8F">
        <w:rPr>
          <w:rFonts w:ascii="宋体" w:hAnsi="宋体" w:cs="宋体" w:hint="eastAsia"/>
          <w:color w:val="000000"/>
          <w:kern w:val="0"/>
          <w:szCs w:val="21"/>
        </w:rPr>
        <w:t>塞</w:t>
      </w:r>
      <w:proofErr w:type="gramStart"/>
      <w:r w:rsidRPr="000E2B8F">
        <w:rPr>
          <w:rFonts w:ascii="宋体" w:hAnsi="宋体" w:cs="宋体" w:hint="eastAsia"/>
          <w:color w:val="000000"/>
          <w:kern w:val="0"/>
          <w:szCs w:val="21"/>
        </w:rPr>
        <w:t>肟</w:t>
      </w:r>
      <w:proofErr w:type="gramEnd"/>
    </w:p>
    <w:p w:rsidR="004B39E9"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E.氨</w:t>
      </w:r>
      <w:proofErr w:type="gramStart"/>
      <w:r w:rsidRPr="000E2B8F">
        <w:rPr>
          <w:rFonts w:ascii="宋体" w:hAnsi="宋体" w:cs="宋体" w:hint="eastAsia"/>
          <w:color w:val="000000"/>
          <w:kern w:val="0"/>
          <w:szCs w:val="21"/>
        </w:rPr>
        <w:t>苄</w:t>
      </w:r>
      <w:proofErr w:type="gramEnd"/>
      <w:r w:rsidRPr="000E2B8F">
        <w:rPr>
          <w:rFonts w:ascii="宋体" w:hAnsi="宋体" w:cs="宋体" w:hint="eastAsia"/>
          <w:color w:val="000000"/>
          <w:kern w:val="0"/>
          <w:szCs w:val="21"/>
        </w:rPr>
        <w:t>青霉素</w:t>
      </w:r>
      <w:r w:rsidR="004B39E9" w:rsidRPr="004B39E9">
        <w:rPr>
          <w:rFonts w:ascii="Verdana" w:hAnsi="Verdana" w:cs="宋体"/>
          <w:color w:val="000000" w:themeColor="text1"/>
          <w:kern w:val="0"/>
          <w:szCs w:val="21"/>
        </w:rPr>
        <w:t xml:space="preserve"> </w:t>
      </w:r>
    </w:p>
    <w:p w:rsidR="004B39E9" w:rsidRPr="004B39E9" w:rsidRDefault="004B39E9" w:rsidP="004B39E9">
      <w:pPr>
        <w:widowControl/>
        <w:spacing w:before="150" w:after="150" w:line="345" w:lineRule="atLeast"/>
        <w:jc w:val="left"/>
        <w:rPr>
          <w:rFonts w:ascii="Verdana" w:hAnsi="Verdana" w:cs="宋体"/>
          <w:color w:val="000000" w:themeColor="text1"/>
          <w:kern w:val="0"/>
          <w:szCs w:val="21"/>
        </w:rPr>
      </w:pPr>
      <w:r w:rsidRPr="004B39E9">
        <w:rPr>
          <w:rFonts w:ascii="Verdana" w:hAnsi="Verdana" w:cs="宋体"/>
          <w:color w:val="000000" w:themeColor="text1"/>
          <w:kern w:val="0"/>
          <w:szCs w:val="21"/>
        </w:rPr>
        <w:t xml:space="preserve">　　</w:t>
      </w:r>
      <w:r w:rsidRPr="004B39E9">
        <w:rPr>
          <w:rFonts w:ascii="Verdana" w:hAnsi="Verdana" w:cs="宋体"/>
          <w:b/>
          <w:bCs/>
          <w:color w:val="000000" w:themeColor="text1"/>
          <w:kern w:val="0"/>
        </w:rPr>
        <w:t>【答案及解析】</w:t>
      </w:r>
      <w:r w:rsidRPr="004B39E9">
        <w:rPr>
          <w:rFonts w:ascii="Verdana" w:hAnsi="Verdana" w:cs="宋体"/>
          <w:color w:val="000000" w:themeColor="text1"/>
          <w:kern w:val="0"/>
          <w:szCs w:val="21"/>
        </w:rPr>
        <w:t>本题选</w:t>
      </w:r>
      <w:r w:rsidR="000E2B8F">
        <w:rPr>
          <w:rStyle w:val="apple-style-span"/>
          <w:rFonts w:hint="eastAsia"/>
          <w:color w:val="000000"/>
          <w:szCs w:val="21"/>
        </w:rPr>
        <w:t>B</w:t>
      </w:r>
      <w:r>
        <w:rPr>
          <w:rFonts w:ascii="Verdana" w:hAnsi="Verdana" w:cs="宋体"/>
          <w:color w:val="000000" w:themeColor="text1"/>
          <w:kern w:val="0"/>
          <w:szCs w:val="21"/>
        </w:rPr>
        <w:t>.</w:t>
      </w:r>
    </w:p>
    <w:p w:rsidR="000E2B8F" w:rsidRPr="000E2B8F" w:rsidRDefault="004B39E9" w:rsidP="000E2B8F">
      <w:pPr>
        <w:pStyle w:val="a6"/>
        <w:spacing w:before="150" w:beforeAutospacing="0" w:after="150" w:afterAutospacing="0" w:line="345" w:lineRule="atLeast"/>
        <w:rPr>
          <w:rFonts w:cs="宋体"/>
          <w:color w:val="000000"/>
          <w:sz w:val="21"/>
          <w:szCs w:val="21"/>
        </w:rPr>
      </w:pPr>
      <w:r w:rsidRPr="004B39E9">
        <w:rPr>
          <w:rFonts w:ascii="Verdana" w:hAnsi="Verdana" w:cs="宋体"/>
          <w:color w:val="000000" w:themeColor="text1"/>
          <w:szCs w:val="21"/>
        </w:rPr>
        <w:t xml:space="preserve">　　</w:t>
      </w:r>
      <w:r w:rsidR="000E2B8F" w:rsidRPr="000E2B8F">
        <w:rPr>
          <w:rFonts w:cs="宋体" w:hint="eastAsia"/>
          <w:color w:val="000000"/>
          <w:sz w:val="21"/>
          <w:szCs w:val="21"/>
        </w:rPr>
        <w:t>1.青霉素类抗生素是β-内酰胺类中一大类抗生素的总称。但它不能耐受耐药菌株（如耐药金葡）所产生的酶，易被其破坏，且其抗菌谱较窄，主要对革兰氏阳性菌有效。主要用于敏感菌引起的各种急性感染，如肺炎、支气管炎、脑膜炎、心内膜炎、腹膜炎、脓肿、败血症、蜂窝组织炎、乳腺炎、淋病、钩体病、回归热、梅毒、白喉及中耳炎等。</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2.红霉素抗菌谱与青霉素相似，且对支原体，衣原体，立克次体等及军团菌有抗菌作用。适用于支原体肺炎、沙眼衣原体引起的新生儿结膜炎、婴儿肺炎、生殖泌尿道感染（包括非淋病性尿道炎）、军团菌病、白喉（辅助治疗）及白喉带菌者、皮肤软组织感染、百日咳、敏感菌（流感杆菌、肺炎球菌、溶血性链球菌、葡萄球菌等）引起的呼吸道感染（包括肺炎）、链球菌咽峡炎、</w:t>
      </w:r>
      <w:proofErr w:type="gramStart"/>
      <w:r w:rsidRPr="000E2B8F">
        <w:rPr>
          <w:rFonts w:ascii="宋体" w:hAnsi="宋体" w:cs="宋体" w:hint="eastAsia"/>
          <w:color w:val="000000"/>
          <w:kern w:val="0"/>
          <w:szCs w:val="21"/>
        </w:rPr>
        <w:t>李斯德菌感染</w:t>
      </w:r>
      <w:proofErr w:type="gramEnd"/>
      <w:r w:rsidRPr="000E2B8F">
        <w:rPr>
          <w:rFonts w:ascii="宋体" w:hAnsi="宋体" w:cs="宋体" w:hint="eastAsia"/>
          <w:color w:val="000000"/>
          <w:kern w:val="0"/>
          <w:szCs w:val="21"/>
        </w:rPr>
        <w:t>、风湿热的长期预防及心内膜炎的预防、空肠弯曲菌肠炎，以及淋病、梅毒、痤疮等</w:t>
      </w:r>
      <w:r w:rsidR="008D368D" w:rsidRPr="008D368D">
        <w:rPr>
          <w:rFonts w:ascii="宋体" w:hAnsi="宋体" w:cs="宋体" w:hint="eastAsia"/>
          <w:color w:val="000000"/>
          <w:kern w:val="0"/>
          <w:szCs w:val="21"/>
        </w:rPr>
        <w:t>医学教|</w:t>
      </w:r>
      <w:proofErr w:type="gramStart"/>
      <w:r w:rsidR="008D368D" w:rsidRPr="008D368D">
        <w:rPr>
          <w:rFonts w:ascii="宋体" w:hAnsi="宋体" w:cs="宋体" w:hint="eastAsia"/>
          <w:color w:val="000000"/>
          <w:kern w:val="0"/>
          <w:szCs w:val="21"/>
        </w:rPr>
        <w:t>育网原创</w:t>
      </w:r>
      <w:proofErr w:type="gramEnd"/>
      <w:r w:rsidRPr="000E2B8F">
        <w:rPr>
          <w:rFonts w:ascii="宋体" w:hAnsi="宋体" w:cs="宋体" w:hint="eastAsia"/>
          <w:color w:val="000000"/>
          <w:kern w:val="0"/>
          <w:szCs w:val="21"/>
        </w:rPr>
        <w:t>。</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3.庆大霉素对大肠杆菌、产气杆菌、</w:t>
      </w:r>
      <w:proofErr w:type="gramStart"/>
      <w:r w:rsidRPr="000E2B8F">
        <w:rPr>
          <w:rFonts w:ascii="宋体" w:hAnsi="宋体" w:cs="宋体" w:hint="eastAsia"/>
          <w:color w:val="000000"/>
          <w:kern w:val="0"/>
          <w:szCs w:val="21"/>
        </w:rPr>
        <w:t>克雷白杆菌</w:t>
      </w:r>
      <w:proofErr w:type="gramEnd"/>
      <w:r w:rsidRPr="000E2B8F">
        <w:rPr>
          <w:rFonts w:ascii="宋体" w:hAnsi="宋体" w:cs="宋体" w:hint="eastAsia"/>
          <w:color w:val="000000"/>
          <w:kern w:val="0"/>
          <w:szCs w:val="21"/>
        </w:rPr>
        <w:t>、奇异变形杆菌、某些吲哚变形杆菌、医学|教育网原创绿脓杆菌、某些奈</w:t>
      </w:r>
      <w:proofErr w:type="gramStart"/>
      <w:r w:rsidRPr="000E2B8F">
        <w:rPr>
          <w:rFonts w:ascii="宋体" w:hAnsi="宋体" w:cs="宋体" w:hint="eastAsia"/>
          <w:color w:val="000000"/>
          <w:kern w:val="0"/>
          <w:szCs w:val="21"/>
        </w:rPr>
        <w:t>瑟</w:t>
      </w:r>
      <w:proofErr w:type="gramEnd"/>
      <w:r w:rsidRPr="000E2B8F">
        <w:rPr>
          <w:rFonts w:ascii="宋体" w:hAnsi="宋体" w:cs="宋体" w:hint="eastAsia"/>
          <w:color w:val="000000"/>
          <w:kern w:val="0"/>
          <w:szCs w:val="21"/>
        </w:rPr>
        <w:t>菌、某些无色素沙雷杆菌和</w:t>
      </w:r>
      <w:proofErr w:type="gramStart"/>
      <w:r w:rsidRPr="000E2B8F">
        <w:rPr>
          <w:rFonts w:ascii="宋体" w:hAnsi="宋体" w:cs="宋体" w:hint="eastAsia"/>
          <w:color w:val="000000"/>
          <w:kern w:val="0"/>
          <w:szCs w:val="21"/>
        </w:rPr>
        <w:t>志贺菌等</w:t>
      </w:r>
      <w:proofErr w:type="gramEnd"/>
      <w:r w:rsidRPr="000E2B8F">
        <w:rPr>
          <w:rFonts w:ascii="宋体" w:hAnsi="宋体" w:cs="宋体" w:hint="eastAsia"/>
          <w:color w:val="000000"/>
          <w:kern w:val="0"/>
          <w:szCs w:val="21"/>
        </w:rPr>
        <w:t>革兰阴性菌有抗菌作用。革兰阳性菌中，金黄色葡萄球菌对本品敏感；链球菌对本品耐药。厌氧菌、结核杆菌、立克次体、病毒和真菌亦对本品耐药。对金葡菌及大肠杆菌，产气杆菌，奇异变形杆菌，绿脓杆菌等G－</w:t>
      </w:r>
      <w:proofErr w:type="gramStart"/>
      <w:r w:rsidRPr="000E2B8F">
        <w:rPr>
          <w:rFonts w:ascii="宋体" w:hAnsi="宋体" w:cs="宋体" w:hint="eastAsia"/>
          <w:color w:val="000000"/>
          <w:kern w:val="0"/>
          <w:szCs w:val="21"/>
        </w:rPr>
        <w:t>菌作用</w:t>
      </w:r>
      <w:proofErr w:type="gramEnd"/>
      <w:r w:rsidRPr="000E2B8F">
        <w:rPr>
          <w:rFonts w:ascii="宋体" w:hAnsi="宋体" w:cs="宋体" w:hint="eastAsia"/>
          <w:color w:val="000000"/>
          <w:kern w:val="0"/>
          <w:szCs w:val="21"/>
        </w:rPr>
        <w:t>较强。适用于敏感细菌所致的新生儿脓毒症、败血症、中枢神经系统感染（包括脑膜炎）、尿路生殖系统感染、呼吸道感染、胃肠道感染（包括腹膜炎）、胆道感染、皮肤、骨骼、中耳炎、鼻窦炎、软组织感染（包括烧伤）</w:t>
      </w:r>
      <w:r w:rsidR="008D368D" w:rsidRPr="008D368D">
        <w:rPr>
          <w:rFonts w:ascii="宋体" w:hAnsi="宋体" w:cs="宋体" w:hint="eastAsia"/>
          <w:color w:val="000000"/>
          <w:kern w:val="0"/>
          <w:szCs w:val="21"/>
        </w:rPr>
        <w:t>医学教|</w:t>
      </w:r>
      <w:proofErr w:type="gramStart"/>
      <w:r w:rsidR="008D368D" w:rsidRPr="008D368D">
        <w:rPr>
          <w:rFonts w:ascii="宋体" w:hAnsi="宋体" w:cs="宋体" w:hint="eastAsia"/>
          <w:color w:val="000000"/>
          <w:kern w:val="0"/>
          <w:szCs w:val="21"/>
        </w:rPr>
        <w:t>育网原创</w:t>
      </w:r>
      <w:proofErr w:type="gramEnd"/>
      <w:r w:rsidRPr="000E2B8F">
        <w:rPr>
          <w:rFonts w:ascii="宋体" w:hAnsi="宋体" w:cs="宋体" w:hint="eastAsia"/>
          <w:color w:val="000000"/>
          <w:kern w:val="0"/>
          <w:szCs w:val="21"/>
        </w:rPr>
        <w:t>。</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4.头</w:t>
      </w:r>
      <w:proofErr w:type="gramStart"/>
      <w:r w:rsidRPr="000E2B8F">
        <w:rPr>
          <w:rFonts w:ascii="宋体" w:hAnsi="宋体" w:cs="宋体" w:hint="eastAsia"/>
          <w:color w:val="000000"/>
          <w:kern w:val="0"/>
          <w:szCs w:val="21"/>
        </w:rPr>
        <w:t>孢</w:t>
      </w:r>
      <w:proofErr w:type="gramEnd"/>
      <w:r w:rsidRPr="000E2B8F">
        <w:rPr>
          <w:rFonts w:ascii="宋体" w:hAnsi="宋体" w:cs="宋体" w:hint="eastAsia"/>
          <w:color w:val="000000"/>
          <w:kern w:val="0"/>
          <w:szCs w:val="21"/>
        </w:rPr>
        <w:t>塞</w:t>
      </w:r>
      <w:proofErr w:type="gramStart"/>
      <w:r w:rsidRPr="000E2B8F">
        <w:rPr>
          <w:rFonts w:ascii="宋体" w:hAnsi="宋体" w:cs="宋体" w:hint="eastAsia"/>
          <w:color w:val="000000"/>
          <w:kern w:val="0"/>
          <w:szCs w:val="21"/>
        </w:rPr>
        <w:t>肟</w:t>
      </w:r>
      <w:proofErr w:type="gramEnd"/>
      <w:r w:rsidRPr="000E2B8F">
        <w:rPr>
          <w:rFonts w:ascii="宋体" w:hAnsi="宋体" w:cs="宋体" w:hint="eastAsia"/>
          <w:color w:val="000000"/>
          <w:kern w:val="0"/>
          <w:szCs w:val="21"/>
        </w:rPr>
        <w:t>为第</w:t>
      </w:r>
      <w:proofErr w:type="gramStart"/>
      <w:r w:rsidRPr="000E2B8F">
        <w:rPr>
          <w:rFonts w:ascii="宋体" w:hAnsi="宋体" w:cs="宋体" w:hint="eastAsia"/>
          <w:color w:val="000000"/>
          <w:kern w:val="0"/>
          <w:szCs w:val="21"/>
        </w:rPr>
        <w:t>三代半</w:t>
      </w:r>
      <w:proofErr w:type="gramEnd"/>
      <w:r w:rsidRPr="000E2B8F">
        <w:rPr>
          <w:rFonts w:ascii="宋体" w:hAnsi="宋体" w:cs="宋体" w:hint="eastAsia"/>
          <w:color w:val="000000"/>
          <w:kern w:val="0"/>
          <w:szCs w:val="21"/>
        </w:rPr>
        <w:t>合成头孢菌素，抗菌谱比头</w:t>
      </w:r>
      <w:proofErr w:type="gramStart"/>
      <w:r w:rsidRPr="000E2B8F">
        <w:rPr>
          <w:rFonts w:ascii="宋体" w:hAnsi="宋体" w:cs="宋体" w:hint="eastAsia"/>
          <w:color w:val="000000"/>
          <w:kern w:val="0"/>
          <w:szCs w:val="21"/>
        </w:rPr>
        <w:t>孢呋肟</w:t>
      </w:r>
      <w:proofErr w:type="gramEnd"/>
      <w:r w:rsidRPr="000E2B8F">
        <w:rPr>
          <w:rFonts w:ascii="宋体" w:hAnsi="宋体" w:cs="宋体" w:hint="eastAsia"/>
          <w:color w:val="000000"/>
          <w:kern w:val="0"/>
          <w:szCs w:val="21"/>
        </w:rPr>
        <w:t>更广，对革兰阴性菌的作用更强，抗菌谱包括嗜血性流感杆菌、大肠杆菌、沙门杆菌</w:t>
      </w:r>
      <w:proofErr w:type="gramStart"/>
      <w:r w:rsidRPr="000E2B8F">
        <w:rPr>
          <w:rFonts w:ascii="宋体" w:hAnsi="宋体" w:cs="宋体" w:hint="eastAsia"/>
          <w:color w:val="000000"/>
          <w:kern w:val="0"/>
          <w:szCs w:val="21"/>
        </w:rPr>
        <w:t>克雷</w:t>
      </w:r>
      <w:r w:rsidRPr="000E2B8F">
        <w:rPr>
          <w:rFonts w:ascii="宋体" w:hAnsi="宋体" w:cs="宋体" w:hint="eastAsia"/>
          <w:color w:val="000000"/>
          <w:kern w:val="0"/>
          <w:szCs w:val="21"/>
        </w:rPr>
        <w:lastRenderedPageBreak/>
        <w:t>白产气杆菌属及奇异</w:t>
      </w:r>
      <w:proofErr w:type="gramEnd"/>
      <w:r w:rsidRPr="000E2B8F">
        <w:rPr>
          <w:rFonts w:ascii="宋体" w:hAnsi="宋体" w:cs="宋体" w:hint="eastAsia"/>
          <w:color w:val="000000"/>
          <w:kern w:val="0"/>
          <w:szCs w:val="21"/>
        </w:rPr>
        <w:t>变形杆菌、奈</w:t>
      </w:r>
      <w:proofErr w:type="gramStart"/>
      <w:r w:rsidRPr="000E2B8F">
        <w:rPr>
          <w:rFonts w:ascii="宋体" w:hAnsi="宋体" w:cs="宋体" w:hint="eastAsia"/>
          <w:color w:val="000000"/>
          <w:kern w:val="0"/>
          <w:szCs w:val="21"/>
        </w:rPr>
        <w:t>瑟</w:t>
      </w:r>
      <w:proofErr w:type="gramEnd"/>
      <w:r w:rsidRPr="000E2B8F">
        <w:rPr>
          <w:rFonts w:ascii="宋体" w:hAnsi="宋体" w:cs="宋体" w:hint="eastAsia"/>
          <w:color w:val="000000"/>
          <w:kern w:val="0"/>
          <w:szCs w:val="21"/>
        </w:rPr>
        <w:t>菌属、葡萄球菌、肺炎球菌、链球菌等。临床上主要用于各种敏感菌的感染，如呼吸道、五官、腹腔、胆道、脑膜炎、淋病、泌尿系统感染、败血症等</w:t>
      </w:r>
      <w:r w:rsidR="008D368D" w:rsidRPr="008D368D">
        <w:rPr>
          <w:rFonts w:ascii="宋体" w:hAnsi="宋体" w:cs="宋体" w:hint="eastAsia"/>
          <w:color w:val="000000"/>
          <w:kern w:val="0"/>
          <w:szCs w:val="21"/>
        </w:rPr>
        <w:t>医学教|</w:t>
      </w:r>
      <w:proofErr w:type="gramStart"/>
      <w:r w:rsidR="008D368D" w:rsidRPr="008D368D">
        <w:rPr>
          <w:rFonts w:ascii="宋体" w:hAnsi="宋体" w:cs="宋体" w:hint="eastAsia"/>
          <w:color w:val="000000"/>
          <w:kern w:val="0"/>
          <w:szCs w:val="21"/>
        </w:rPr>
        <w:t>育网原创</w:t>
      </w:r>
      <w:proofErr w:type="gramEnd"/>
      <w:r w:rsidRPr="000E2B8F">
        <w:rPr>
          <w:rFonts w:ascii="宋体" w:hAnsi="宋体" w:cs="宋体" w:hint="eastAsia"/>
          <w:color w:val="000000"/>
          <w:kern w:val="0"/>
          <w:szCs w:val="21"/>
        </w:rPr>
        <w:t>。</w:t>
      </w:r>
    </w:p>
    <w:p w:rsidR="000E2B8F" w:rsidRPr="000E2B8F" w:rsidRDefault="000E2B8F" w:rsidP="000E2B8F">
      <w:pPr>
        <w:widowControl/>
        <w:spacing w:before="150" w:after="150" w:line="345" w:lineRule="atLeast"/>
        <w:jc w:val="left"/>
        <w:rPr>
          <w:rFonts w:ascii="宋体" w:hAnsi="宋体" w:cs="宋体"/>
          <w:color w:val="000000"/>
          <w:kern w:val="0"/>
          <w:szCs w:val="21"/>
        </w:rPr>
      </w:pPr>
      <w:r w:rsidRPr="000E2B8F">
        <w:rPr>
          <w:rFonts w:ascii="宋体" w:hAnsi="宋体" w:cs="宋体" w:hint="eastAsia"/>
          <w:color w:val="000000"/>
          <w:kern w:val="0"/>
          <w:szCs w:val="21"/>
        </w:rPr>
        <w:t xml:space="preserve">　　5. 氨</w:t>
      </w:r>
      <w:proofErr w:type="gramStart"/>
      <w:r w:rsidRPr="000E2B8F">
        <w:rPr>
          <w:rFonts w:ascii="宋体" w:hAnsi="宋体" w:cs="宋体" w:hint="eastAsia"/>
          <w:color w:val="000000"/>
          <w:kern w:val="0"/>
          <w:szCs w:val="21"/>
        </w:rPr>
        <w:t>苄</w:t>
      </w:r>
      <w:proofErr w:type="gramEnd"/>
      <w:r w:rsidRPr="000E2B8F">
        <w:rPr>
          <w:rFonts w:ascii="宋体" w:hAnsi="宋体" w:cs="宋体" w:hint="eastAsia"/>
          <w:color w:val="000000"/>
          <w:kern w:val="0"/>
          <w:szCs w:val="21"/>
        </w:rPr>
        <w:t>青霉素为广谱半合成青霉素，毒性极低。抗菌谱与青霉素相似，对青霉素敏感的细菌效力较低，对草绿色链球菌的抗菌作用与青霉素相仿或略强。对白喉杆菌、破伤风杆菌和放线菌其效能基本和青霉素相同。本品主要用于敏感菌所致的泌尿系统、呼吸系统、胆道、肠道感染以及脑膜炎、心内膜炎等。</w:t>
      </w:r>
    </w:p>
    <w:p w:rsidR="008D368D" w:rsidRPr="008D368D" w:rsidRDefault="008D368D" w:rsidP="008D368D">
      <w:pPr>
        <w:spacing w:line="276" w:lineRule="auto"/>
        <w:ind w:firstLine="420"/>
        <w:jc w:val="left"/>
        <w:rPr>
          <w:rStyle w:val="f121"/>
          <w:rFonts w:asciiTheme="minorEastAsia" w:eastAsiaTheme="minorEastAsia" w:hAnsiTheme="minorEastAsia"/>
          <w:b/>
          <w:color w:val="000000" w:themeColor="text1"/>
          <w:sz w:val="21"/>
          <w:szCs w:val="21"/>
        </w:rPr>
      </w:pPr>
      <w:r w:rsidRPr="008D368D">
        <w:rPr>
          <w:rStyle w:val="f121"/>
          <w:rFonts w:asciiTheme="minorEastAsia" w:eastAsiaTheme="minorEastAsia" w:hAnsiTheme="minorEastAsia" w:hint="eastAsia"/>
          <w:b/>
          <w:color w:val="000000" w:themeColor="text1"/>
          <w:sz w:val="21"/>
          <w:szCs w:val="21"/>
        </w:rPr>
        <w:t>初级护师资格考试：《答疑周刊》2013年第15期（word版下载）</w:t>
      </w:r>
    </w:p>
    <w:p w:rsidR="004B39E9" w:rsidRPr="008D368D" w:rsidRDefault="004B39E9" w:rsidP="000E2B8F">
      <w:pPr>
        <w:widowControl/>
        <w:spacing w:before="150" w:after="150" w:line="345" w:lineRule="atLeast"/>
        <w:jc w:val="left"/>
        <w:rPr>
          <w:rFonts w:ascii="Verdana" w:hAnsi="Verdana" w:cs="宋体"/>
          <w:color w:val="000000" w:themeColor="text1"/>
          <w:kern w:val="0"/>
          <w:szCs w:val="21"/>
        </w:rPr>
      </w:pPr>
    </w:p>
    <w:p w:rsidR="007D6548" w:rsidRPr="004B39E9" w:rsidRDefault="007D6548" w:rsidP="004B39E9">
      <w:pPr>
        <w:pStyle w:val="a6"/>
        <w:wordWrap w:val="0"/>
        <w:ind w:left="150" w:right="150"/>
        <w:rPr>
          <w:rFonts w:asciiTheme="minorEastAsia" w:eastAsiaTheme="minorEastAsia" w:hAnsiTheme="minorEastAsia" w:cs="Arial"/>
          <w:color w:val="000000" w:themeColor="text1"/>
          <w:sz w:val="21"/>
          <w:szCs w:val="21"/>
        </w:rPr>
      </w:pPr>
    </w:p>
    <w:sectPr w:rsidR="007D6548" w:rsidRPr="004B39E9" w:rsidSect="006F6EAB">
      <w:headerReference w:type="even" r:id="rId8"/>
      <w:headerReference w:type="default" r:id="rId9"/>
      <w:footerReference w:type="default" r:id="rId10"/>
      <w:headerReference w:type="first" r:id="rId11"/>
      <w:pgSz w:w="10440" w:h="15120" w:code="7"/>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D7" w:rsidRDefault="00502BD7" w:rsidP="00900128">
      <w:r>
        <w:separator/>
      </w:r>
    </w:p>
  </w:endnote>
  <w:endnote w:type="continuationSeparator" w:id="0">
    <w:p w:rsidR="00502BD7" w:rsidRDefault="00502BD7" w:rsidP="00900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07296D">
    <w:pPr>
      <w:pStyle w:val="a5"/>
      <w:jc w:val="center"/>
    </w:pPr>
    <w:r>
      <w:rPr>
        <w:kern w:val="0"/>
      </w:rPr>
      <w:t xml:space="preserve">- </w:t>
    </w:r>
    <w:r w:rsidR="00640DF5">
      <w:rPr>
        <w:kern w:val="0"/>
      </w:rPr>
      <w:fldChar w:fldCharType="begin"/>
    </w:r>
    <w:r>
      <w:rPr>
        <w:kern w:val="0"/>
      </w:rPr>
      <w:instrText xml:space="preserve"> PAGE </w:instrText>
    </w:r>
    <w:r w:rsidR="00640DF5">
      <w:rPr>
        <w:kern w:val="0"/>
      </w:rPr>
      <w:fldChar w:fldCharType="separate"/>
    </w:r>
    <w:r w:rsidR="008D368D">
      <w:rPr>
        <w:noProof/>
        <w:kern w:val="0"/>
      </w:rPr>
      <w:t>1</w:t>
    </w:r>
    <w:r w:rsidR="00640DF5">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D7" w:rsidRDefault="00502BD7" w:rsidP="00900128">
      <w:r>
        <w:separator/>
      </w:r>
    </w:p>
  </w:footnote>
  <w:footnote w:type="continuationSeparator" w:id="0">
    <w:p w:rsidR="00502BD7" w:rsidRDefault="00502BD7" w:rsidP="00900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640DF5">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14.7pt;height:586.85pt;z-index:-251655168;mso-position-horizontal:center;mso-position-horizontal-relative:margin;mso-position-vertical:center;mso-position-vertical-relative:margin" o:allowincell="f">
          <v:imagedata r:id="rId1" o:title="word水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640DF5">
    <w:pPr>
      <w:pStyle w:val="a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42.75pt;mso-position-horizontal-relative:page;mso-position-vertical-relative:page">
          <v:imagedata r:id="rId1" o:title="logo"/>
        </v:shape>
      </w:pict>
    </w:r>
    <w:r w:rsidR="0007296D">
      <w:rPr>
        <w:rFonts w:hint="eastAsia"/>
      </w:rPr>
      <w:t xml:space="preserve">　　　　</w:t>
    </w:r>
    <w:r w:rsidR="0007296D">
      <w:rPr>
        <w:rFonts w:hint="eastAsia"/>
        <w:color w:val="0000FF"/>
      </w:rPr>
      <w:t>24</w:t>
    </w:r>
    <w:r w:rsidR="0007296D">
      <w:rPr>
        <w:rFonts w:hint="eastAsia"/>
        <w:color w:val="0000FF"/>
      </w:rPr>
      <w:t>小时客服电话：</w:t>
    </w:r>
    <w:r w:rsidR="0007296D">
      <w:rPr>
        <w:rFonts w:hint="eastAsia"/>
        <w:color w:val="0000FF"/>
      </w:rPr>
      <w:t>010-82311666</w:t>
    </w:r>
    <w:r w:rsidR="0007296D">
      <w:rPr>
        <w:rFonts w:hint="eastAsia"/>
        <w:color w:val="0000FF"/>
      </w:rPr>
      <w:t xml:space="preserve">　免费咨询热线：</w:t>
    </w:r>
    <w:r w:rsidR="0007296D">
      <w:rPr>
        <w:rFonts w:hint="eastAsia"/>
        <w:color w:val="0000FF"/>
      </w:rPr>
      <w:t>4006501888</w:t>
    </w:r>
    <w:r>
      <w:pict>
        <v:shape id="WordPictureWatermark3" o:spid="_x0000_s1027" type="#_x0000_t75" style="position:absolute;left:0;text-align:left;margin-left:0;margin-top:0;width:414.7pt;height:586.85pt;z-index:-251654144;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A9F" w:rsidRDefault="00640DF5">
    <w:pPr>
      <w:pStyle w:val="a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14.7pt;height:586.85pt;z-index:-251656192;mso-position-horizontal:center;mso-position-horizontal-relative:margin;mso-position-vertical:center;mso-position-vertical-relative:margin" o:allowincell="f">
          <v:imagedata r:id="rId1" o:title="word水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96D"/>
    <w:rsid w:val="0007296D"/>
    <w:rsid w:val="000A095E"/>
    <w:rsid w:val="000E2B8F"/>
    <w:rsid w:val="000F1DAD"/>
    <w:rsid w:val="00124F5F"/>
    <w:rsid w:val="00180BA0"/>
    <w:rsid w:val="001967E5"/>
    <w:rsid w:val="00200192"/>
    <w:rsid w:val="00222CB8"/>
    <w:rsid w:val="002939BE"/>
    <w:rsid w:val="002F181C"/>
    <w:rsid w:val="00330770"/>
    <w:rsid w:val="00372C1D"/>
    <w:rsid w:val="00375DBB"/>
    <w:rsid w:val="0039550B"/>
    <w:rsid w:val="003E24E4"/>
    <w:rsid w:val="0044781A"/>
    <w:rsid w:val="0049293D"/>
    <w:rsid w:val="004B39E9"/>
    <w:rsid w:val="00500EAC"/>
    <w:rsid w:val="00502BD7"/>
    <w:rsid w:val="0055660B"/>
    <w:rsid w:val="00584CF6"/>
    <w:rsid w:val="005C2BCD"/>
    <w:rsid w:val="005D3A2F"/>
    <w:rsid w:val="00640DF5"/>
    <w:rsid w:val="0066258F"/>
    <w:rsid w:val="006B5FF5"/>
    <w:rsid w:val="00714174"/>
    <w:rsid w:val="00783DE4"/>
    <w:rsid w:val="0079038E"/>
    <w:rsid w:val="007B13F8"/>
    <w:rsid w:val="007D6548"/>
    <w:rsid w:val="00894790"/>
    <w:rsid w:val="008B5CA1"/>
    <w:rsid w:val="008D0773"/>
    <w:rsid w:val="008D368D"/>
    <w:rsid w:val="00900128"/>
    <w:rsid w:val="009109E0"/>
    <w:rsid w:val="009208FC"/>
    <w:rsid w:val="009548A3"/>
    <w:rsid w:val="009942D4"/>
    <w:rsid w:val="00A24AF4"/>
    <w:rsid w:val="00A73500"/>
    <w:rsid w:val="00AB7726"/>
    <w:rsid w:val="00B528FB"/>
    <w:rsid w:val="00B57E80"/>
    <w:rsid w:val="00C44ACD"/>
    <w:rsid w:val="00C71F54"/>
    <w:rsid w:val="00D23576"/>
    <w:rsid w:val="00E3594D"/>
    <w:rsid w:val="00E47D6C"/>
    <w:rsid w:val="00E72FD1"/>
    <w:rsid w:val="00E841C3"/>
    <w:rsid w:val="00F05497"/>
    <w:rsid w:val="00F27B3C"/>
    <w:rsid w:val="00F7627A"/>
    <w:rsid w:val="00F934C9"/>
    <w:rsid w:val="00FA1B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6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7296D"/>
    <w:rPr>
      <w:color w:val="0000FF"/>
      <w:u w:val="single"/>
    </w:rPr>
  </w:style>
  <w:style w:type="character" w:styleId="a4">
    <w:name w:val="Strong"/>
    <w:basedOn w:val="a0"/>
    <w:uiPriority w:val="22"/>
    <w:qFormat/>
    <w:rsid w:val="0007296D"/>
    <w:rPr>
      <w:b/>
    </w:rPr>
  </w:style>
  <w:style w:type="character" w:customStyle="1" w:styleId="f121">
    <w:name w:val="f121"/>
    <w:basedOn w:val="a0"/>
    <w:rsid w:val="0007296D"/>
    <w:rPr>
      <w:sz w:val="18"/>
    </w:rPr>
  </w:style>
  <w:style w:type="paragraph" w:styleId="a5">
    <w:name w:val="footer"/>
    <w:basedOn w:val="a"/>
    <w:link w:val="Char"/>
    <w:rsid w:val="0007296D"/>
    <w:pPr>
      <w:tabs>
        <w:tab w:val="center" w:pos="4153"/>
        <w:tab w:val="right" w:pos="8306"/>
      </w:tabs>
      <w:snapToGrid w:val="0"/>
      <w:jc w:val="left"/>
    </w:pPr>
    <w:rPr>
      <w:sz w:val="18"/>
    </w:rPr>
  </w:style>
  <w:style w:type="character" w:customStyle="1" w:styleId="Char">
    <w:name w:val="页脚 Char"/>
    <w:basedOn w:val="a0"/>
    <w:link w:val="a5"/>
    <w:rsid w:val="0007296D"/>
    <w:rPr>
      <w:rFonts w:ascii="Times New Roman" w:eastAsia="宋体" w:hAnsi="Times New Roman" w:cs="Times New Roman"/>
      <w:sz w:val="18"/>
      <w:szCs w:val="20"/>
    </w:rPr>
  </w:style>
  <w:style w:type="paragraph" w:styleId="a6">
    <w:name w:val="Normal (Web)"/>
    <w:basedOn w:val="a"/>
    <w:uiPriority w:val="99"/>
    <w:rsid w:val="0007296D"/>
    <w:pPr>
      <w:widowControl/>
      <w:spacing w:before="100" w:beforeAutospacing="1" w:after="100" w:afterAutospacing="1"/>
      <w:jc w:val="left"/>
    </w:pPr>
    <w:rPr>
      <w:rFonts w:ascii="宋体" w:hAnsi="宋体"/>
      <w:kern w:val="0"/>
      <w:sz w:val="24"/>
    </w:rPr>
  </w:style>
  <w:style w:type="paragraph" w:styleId="a7">
    <w:name w:val="header"/>
    <w:basedOn w:val="a"/>
    <w:link w:val="Char0"/>
    <w:rsid w:val="0007296D"/>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7"/>
    <w:rsid w:val="0007296D"/>
    <w:rPr>
      <w:rFonts w:ascii="Times New Roman" w:eastAsia="宋体" w:hAnsi="Times New Roman" w:cs="Times New Roman"/>
      <w:sz w:val="18"/>
      <w:szCs w:val="20"/>
    </w:rPr>
  </w:style>
  <w:style w:type="character" w:customStyle="1" w:styleId="apple-style-span">
    <w:name w:val="apple-style-span"/>
    <w:basedOn w:val="a0"/>
    <w:rsid w:val="003E24E4"/>
  </w:style>
  <w:style w:type="character" w:customStyle="1" w:styleId="apple-converted-space">
    <w:name w:val="apple-converted-space"/>
    <w:basedOn w:val="a0"/>
    <w:rsid w:val="00E72FD1"/>
  </w:style>
  <w:style w:type="character" w:customStyle="1" w:styleId="font14zd">
    <w:name w:val="font14zd"/>
    <w:basedOn w:val="a0"/>
    <w:rsid w:val="007B13F8"/>
  </w:style>
</w:styles>
</file>

<file path=word/webSettings.xml><?xml version="1.0" encoding="utf-8"?>
<w:webSettings xmlns:r="http://schemas.openxmlformats.org/officeDocument/2006/relationships" xmlns:w="http://schemas.openxmlformats.org/wordprocessingml/2006/main">
  <w:divs>
    <w:div w:id="368451864">
      <w:bodyDiv w:val="1"/>
      <w:marLeft w:val="0"/>
      <w:marRight w:val="0"/>
      <w:marTop w:val="0"/>
      <w:marBottom w:val="0"/>
      <w:divBdr>
        <w:top w:val="none" w:sz="0" w:space="0" w:color="auto"/>
        <w:left w:val="none" w:sz="0" w:space="0" w:color="auto"/>
        <w:bottom w:val="none" w:sz="0" w:space="0" w:color="auto"/>
        <w:right w:val="none" w:sz="0" w:space="0" w:color="auto"/>
      </w:divBdr>
    </w:div>
    <w:div w:id="381560870">
      <w:bodyDiv w:val="1"/>
      <w:marLeft w:val="0"/>
      <w:marRight w:val="0"/>
      <w:marTop w:val="0"/>
      <w:marBottom w:val="0"/>
      <w:divBdr>
        <w:top w:val="none" w:sz="0" w:space="0" w:color="auto"/>
        <w:left w:val="none" w:sz="0" w:space="0" w:color="auto"/>
        <w:bottom w:val="none" w:sz="0" w:space="0" w:color="auto"/>
        <w:right w:val="none" w:sz="0" w:space="0" w:color="auto"/>
      </w:divBdr>
      <w:divsChild>
        <w:div w:id="1023438456">
          <w:marLeft w:val="0"/>
          <w:marRight w:val="0"/>
          <w:marTop w:val="0"/>
          <w:marBottom w:val="0"/>
          <w:divBdr>
            <w:top w:val="none" w:sz="0" w:space="0" w:color="auto"/>
            <w:left w:val="none" w:sz="0" w:space="0" w:color="auto"/>
            <w:bottom w:val="none" w:sz="0" w:space="0" w:color="auto"/>
            <w:right w:val="none" w:sz="0" w:space="0" w:color="auto"/>
          </w:divBdr>
          <w:divsChild>
            <w:div w:id="1551455580">
              <w:marLeft w:val="0"/>
              <w:marRight w:val="0"/>
              <w:marTop w:val="0"/>
              <w:marBottom w:val="0"/>
              <w:divBdr>
                <w:top w:val="none" w:sz="0" w:space="0" w:color="auto"/>
                <w:left w:val="none" w:sz="0" w:space="0" w:color="auto"/>
                <w:bottom w:val="none" w:sz="0" w:space="0" w:color="auto"/>
                <w:right w:val="none" w:sz="0" w:space="0" w:color="auto"/>
              </w:divBdr>
              <w:divsChild>
                <w:div w:id="561525055">
                  <w:marLeft w:val="0"/>
                  <w:marRight w:val="0"/>
                  <w:marTop w:val="0"/>
                  <w:marBottom w:val="0"/>
                  <w:divBdr>
                    <w:top w:val="single" w:sz="6" w:space="15" w:color="A5DB7B"/>
                    <w:left w:val="single" w:sz="6" w:space="15" w:color="A5DB7B"/>
                    <w:bottom w:val="single" w:sz="6" w:space="0" w:color="D0F5B0"/>
                    <w:right w:val="single" w:sz="6" w:space="15" w:color="A5DB7B"/>
                  </w:divBdr>
                  <w:divsChild>
                    <w:div w:id="4261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44">
      <w:bodyDiv w:val="1"/>
      <w:marLeft w:val="0"/>
      <w:marRight w:val="0"/>
      <w:marTop w:val="0"/>
      <w:marBottom w:val="0"/>
      <w:divBdr>
        <w:top w:val="none" w:sz="0" w:space="0" w:color="auto"/>
        <w:left w:val="none" w:sz="0" w:space="0" w:color="auto"/>
        <w:bottom w:val="none" w:sz="0" w:space="0" w:color="auto"/>
        <w:right w:val="none" w:sz="0" w:space="0" w:color="auto"/>
      </w:divBdr>
    </w:div>
    <w:div w:id="620455421">
      <w:bodyDiv w:val="1"/>
      <w:marLeft w:val="0"/>
      <w:marRight w:val="0"/>
      <w:marTop w:val="0"/>
      <w:marBottom w:val="0"/>
      <w:divBdr>
        <w:top w:val="none" w:sz="0" w:space="0" w:color="auto"/>
        <w:left w:val="none" w:sz="0" w:space="0" w:color="auto"/>
        <w:bottom w:val="none" w:sz="0" w:space="0" w:color="auto"/>
        <w:right w:val="none" w:sz="0" w:space="0" w:color="auto"/>
      </w:divBdr>
    </w:div>
    <w:div w:id="654071133">
      <w:bodyDiv w:val="1"/>
      <w:marLeft w:val="0"/>
      <w:marRight w:val="0"/>
      <w:marTop w:val="0"/>
      <w:marBottom w:val="0"/>
      <w:divBdr>
        <w:top w:val="none" w:sz="0" w:space="0" w:color="auto"/>
        <w:left w:val="none" w:sz="0" w:space="0" w:color="auto"/>
        <w:bottom w:val="none" w:sz="0" w:space="0" w:color="auto"/>
        <w:right w:val="none" w:sz="0" w:space="0" w:color="auto"/>
      </w:divBdr>
    </w:div>
    <w:div w:id="820660379">
      <w:bodyDiv w:val="1"/>
      <w:marLeft w:val="0"/>
      <w:marRight w:val="0"/>
      <w:marTop w:val="0"/>
      <w:marBottom w:val="0"/>
      <w:divBdr>
        <w:top w:val="none" w:sz="0" w:space="0" w:color="auto"/>
        <w:left w:val="none" w:sz="0" w:space="0" w:color="auto"/>
        <w:bottom w:val="none" w:sz="0" w:space="0" w:color="auto"/>
        <w:right w:val="none" w:sz="0" w:space="0" w:color="auto"/>
      </w:divBdr>
    </w:div>
    <w:div w:id="904341723">
      <w:bodyDiv w:val="1"/>
      <w:marLeft w:val="0"/>
      <w:marRight w:val="0"/>
      <w:marTop w:val="0"/>
      <w:marBottom w:val="0"/>
      <w:divBdr>
        <w:top w:val="none" w:sz="0" w:space="0" w:color="auto"/>
        <w:left w:val="none" w:sz="0" w:space="0" w:color="auto"/>
        <w:bottom w:val="none" w:sz="0" w:space="0" w:color="auto"/>
        <w:right w:val="none" w:sz="0" w:space="0" w:color="auto"/>
      </w:divBdr>
    </w:div>
    <w:div w:id="912744031">
      <w:bodyDiv w:val="1"/>
      <w:marLeft w:val="0"/>
      <w:marRight w:val="0"/>
      <w:marTop w:val="0"/>
      <w:marBottom w:val="0"/>
      <w:divBdr>
        <w:top w:val="none" w:sz="0" w:space="0" w:color="auto"/>
        <w:left w:val="none" w:sz="0" w:space="0" w:color="auto"/>
        <w:bottom w:val="none" w:sz="0" w:space="0" w:color="auto"/>
        <w:right w:val="none" w:sz="0" w:space="0" w:color="auto"/>
      </w:divBdr>
    </w:div>
    <w:div w:id="1022390891">
      <w:bodyDiv w:val="1"/>
      <w:marLeft w:val="0"/>
      <w:marRight w:val="0"/>
      <w:marTop w:val="0"/>
      <w:marBottom w:val="0"/>
      <w:divBdr>
        <w:top w:val="none" w:sz="0" w:space="0" w:color="auto"/>
        <w:left w:val="none" w:sz="0" w:space="0" w:color="auto"/>
        <w:bottom w:val="none" w:sz="0" w:space="0" w:color="auto"/>
        <w:right w:val="none" w:sz="0" w:space="0" w:color="auto"/>
      </w:divBdr>
    </w:div>
    <w:div w:id="1024096912">
      <w:bodyDiv w:val="1"/>
      <w:marLeft w:val="0"/>
      <w:marRight w:val="0"/>
      <w:marTop w:val="0"/>
      <w:marBottom w:val="0"/>
      <w:divBdr>
        <w:top w:val="none" w:sz="0" w:space="0" w:color="auto"/>
        <w:left w:val="none" w:sz="0" w:space="0" w:color="auto"/>
        <w:bottom w:val="none" w:sz="0" w:space="0" w:color="auto"/>
        <w:right w:val="none" w:sz="0" w:space="0" w:color="auto"/>
      </w:divBdr>
    </w:div>
    <w:div w:id="1135682204">
      <w:bodyDiv w:val="1"/>
      <w:marLeft w:val="0"/>
      <w:marRight w:val="0"/>
      <w:marTop w:val="0"/>
      <w:marBottom w:val="0"/>
      <w:divBdr>
        <w:top w:val="none" w:sz="0" w:space="0" w:color="auto"/>
        <w:left w:val="none" w:sz="0" w:space="0" w:color="auto"/>
        <w:bottom w:val="none" w:sz="0" w:space="0" w:color="auto"/>
        <w:right w:val="none" w:sz="0" w:space="0" w:color="auto"/>
      </w:divBdr>
    </w:div>
    <w:div w:id="1235236105">
      <w:bodyDiv w:val="1"/>
      <w:marLeft w:val="0"/>
      <w:marRight w:val="0"/>
      <w:marTop w:val="0"/>
      <w:marBottom w:val="0"/>
      <w:divBdr>
        <w:top w:val="none" w:sz="0" w:space="0" w:color="auto"/>
        <w:left w:val="none" w:sz="0" w:space="0" w:color="auto"/>
        <w:bottom w:val="none" w:sz="0" w:space="0" w:color="auto"/>
        <w:right w:val="none" w:sz="0" w:space="0" w:color="auto"/>
      </w:divBdr>
    </w:div>
    <w:div w:id="1235510364">
      <w:bodyDiv w:val="1"/>
      <w:marLeft w:val="0"/>
      <w:marRight w:val="0"/>
      <w:marTop w:val="0"/>
      <w:marBottom w:val="0"/>
      <w:divBdr>
        <w:top w:val="none" w:sz="0" w:space="0" w:color="auto"/>
        <w:left w:val="none" w:sz="0" w:space="0" w:color="auto"/>
        <w:bottom w:val="none" w:sz="0" w:space="0" w:color="auto"/>
        <w:right w:val="none" w:sz="0" w:space="0" w:color="auto"/>
      </w:divBdr>
    </w:div>
    <w:div w:id="1248928929">
      <w:bodyDiv w:val="1"/>
      <w:marLeft w:val="0"/>
      <w:marRight w:val="0"/>
      <w:marTop w:val="0"/>
      <w:marBottom w:val="0"/>
      <w:divBdr>
        <w:top w:val="none" w:sz="0" w:space="0" w:color="auto"/>
        <w:left w:val="none" w:sz="0" w:space="0" w:color="auto"/>
        <w:bottom w:val="none" w:sz="0" w:space="0" w:color="auto"/>
        <w:right w:val="none" w:sz="0" w:space="0" w:color="auto"/>
      </w:divBdr>
    </w:div>
    <w:div w:id="1497376799">
      <w:bodyDiv w:val="1"/>
      <w:marLeft w:val="0"/>
      <w:marRight w:val="0"/>
      <w:marTop w:val="0"/>
      <w:marBottom w:val="0"/>
      <w:divBdr>
        <w:top w:val="none" w:sz="0" w:space="0" w:color="auto"/>
        <w:left w:val="none" w:sz="0" w:space="0" w:color="auto"/>
        <w:bottom w:val="none" w:sz="0" w:space="0" w:color="auto"/>
        <w:right w:val="none" w:sz="0" w:space="0" w:color="auto"/>
      </w:divBdr>
      <w:divsChild>
        <w:div w:id="393360924">
          <w:marLeft w:val="0"/>
          <w:marRight w:val="0"/>
          <w:marTop w:val="0"/>
          <w:marBottom w:val="0"/>
          <w:divBdr>
            <w:top w:val="none" w:sz="0" w:space="0" w:color="auto"/>
            <w:left w:val="none" w:sz="0" w:space="0" w:color="auto"/>
            <w:bottom w:val="none" w:sz="0" w:space="0" w:color="auto"/>
            <w:right w:val="none" w:sz="0" w:space="0" w:color="auto"/>
          </w:divBdr>
          <w:divsChild>
            <w:div w:id="1725256560">
              <w:marLeft w:val="0"/>
              <w:marRight w:val="0"/>
              <w:marTop w:val="0"/>
              <w:marBottom w:val="0"/>
              <w:divBdr>
                <w:top w:val="none" w:sz="0" w:space="0" w:color="auto"/>
                <w:left w:val="none" w:sz="0" w:space="0" w:color="auto"/>
                <w:bottom w:val="none" w:sz="0" w:space="0" w:color="auto"/>
                <w:right w:val="none" w:sz="0" w:space="0" w:color="auto"/>
              </w:divBdr>
              <w:divsChild>
                <w:div w:id="377633115">
                  <w:marLeft w:val="0"/>
                  <w:marRight w:val="0"/>
                  <w:marTop w:val="0"/>
                  <w:marBottom w:val="0"/>
                  <w:divBdr>
                    <w:top w:val="single" w:sz="6" w:space="15" w:color="A5DB7B"/>
                    <w:left w:val="single" w:sz="6" w:space="15" w:color="A5DB7B"/>
                    <w:bottom w:val="single" w:sz="6" w:space="0" w:color="D0F5B0"/>
                    <w:right w:val="single" w:sz="6" w:space="15" w:color="A5DB7B"/>
                  </w:divBdr>
                  <w:divsChild>
                    <w:div w:id="156383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6449">
      <w:bodyDiv w:val="1"/>
      <w:marLeft w:val="0"/>
      <w:marRight w:val="0"/>
      <w:marTop w:val="0"/>
      <w:marBottom w:val="0"/>
      <w:divBdr>
        <w:top w:val="none" w:sz="0" w:space="0" w:color="auto"/>
        <w:left w:val="none" w:sz="0" w:space="0" w:color="auto"/>
        <w:bottom w:val="none" w:sz="0" w:space="0" w:color="auto"/>
        <w:right w:val="none" w:sz="0" w:space="0" w:color="auto"/>
      </w:divBdr>
    </w:div>
    <w:div w:id="1600287984">
      <w:bodyDiv w:val="1"/>
      <w:marLeft w:val="0"/>
      <w:marRight w:val="0"/>
      <w:marTop w:val="0"/>
      <w:marBottom w:val="0"/>
      <w:divBdr>
        <w:top w:val="none" w:sz="0" w:space="0" w:color="auto"/>
        <w:left w:val="none" w:sz="0" w:space="0" w:color="auto"/>
        <w:bottom w:val="none" w:sz="0" w:space="0" w:color="auto"/>
        <w:right w:val="none" w:sz="0" w:space="0" w:color="auto"/>
      </w:divBdr>
      <w:divsChild>
        <w:div w:id="1109740408">
          <w:marLeft w:val="0"/>
          <w:marRight w:val="0"/>
          <w:marTop w:val="0"/>
          <w:marBottom w:val="0"/>
          <w:divBdr>
            <w:top w:val="none" w:sz="0" w:space="0" w:color="auto"/>
            <w:left w:val="none" w:sz="0" w:space="0" w:color="auto"/>
            <w:bottom w:val="none" w:sz="0" w:space="0" w:color="auto"/>
            <w:right w:val="none" w:sz="0" w:space="0" w:color="auto"/>
          </w:divBdr>
          <w:divsChild>
            <w:div w:id="1735275488">
              <w:marLeft w:val="0"/>
              <w:marRight w:val="0"/>
              <w:marTop w:val="0"/>
              <w:marBottom w:val="0"/>
              <w:divBdr>
                <w:top w:val="none" w:sz="0" w:space="0" w:color="auto"/>
                <w:left w:val="none" w:sz="0" w:space="0" w:color="auto"/>
                <w:bottom w:val="none" w:sz="0" w:space="0" w:color="auto"/>
                <w:right w:val="none" w:sz="0" w:space="0" w:color="auto"/>
              </w:divBdr>
              <w:divsChild>
                <w:div w:id="79067801">
                  <w:marLeft w:val="0"/>
                  <w:marRight w:val="0"/>
                  <w:marTop w:val="0"/>
                  <w:marBottom w:val="0"/>
                  <w:divBdr>
                    <w:top w:val="single" w:sz="6" w:space="15" w:color="A5DB7B"/>
                    <w:left w:val="single" w:sz="6" w:space="15" w:color="A5DB7B"/>
                    <w:bottom w:val="single" w:sz="6" w:space="0" w:color="D0F5B0"/>
                    <w:right w:val="single" w:sz="6" w:space="15" w:color="A5DB7B"/>
                  </w:divBdr>
                  <w:divsChild>
                    <w:div w:id="1234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764135">
      <w:bodyDiv w:val="1"/>
      <w:marLeft w:val="0"/>
      <w:marRight w:val="0"/>
      <w:marTop w:val="0"/>
      <w:marBottom w:val="0"/>
      <w:divBdr>
        <w:top w:val="none" w:sz="0" w:space="0" w:color="auto"/>
        <w:left w:val="none" w:sz="0" w:space="0" w:color="auto"/>
        <w:bottom w:val="none" w:sz="0" w:space="0" w:color="auto"/>
        <w:right w:val="none" w:sz="0" w:space="0" w:color="auto"/>
      </w:divBdr>
      <w:divsChild>
        <w:div w:id="1297763746">
          <w:marLeft w:val="0"/>
          <w:marRight w:val="0"/>
          <w:marTop w:val="0"/>
          <w:marBottom w:val="0"/>
          <w:divBdr>
            <w:top w:val="none" w:sz="0" w:space="0" w:color="auto"/>
            <w:left w:val="none" w:sz="0" w:space="0" w:color="auto"/>
            <w:bottom w:val="none" w:sz="0" w:space="0" w:color="auto"/>
            <w:right w:val="none" w:sz="0" w:space="0" w:color="auto"/>
          </w:divBdr>
          <w:divsChild>
            <w:div w:id="656425503">
              <w:marLeft w:val="0"/>
              <w:marRight w:val="0"/>
              <w:marTop w:val="0"/>
              <w:marBottom w:val="0"/>
              <w:divBdr>
                <w:top w:val="none" w:sz="0" w:space="0" w:color="auto"/>
                <w:left w:val="none" w:sz="0" w:space="0" w:color="auto"/>
                <w:bottom w:val="none" w:sz="0" w:space="0" w:color="auto"/>
                <w:right w:val="none" w:sz="0" w:space="0" w:color="auto"/>
              </w:divBdr>
              <w:divsChild>
                <w:div w:id="2005082259">
                  <w:marLeft w:val="0"/>
                  <w:marRight w:val="0"/>
                  <w:marTop w:val="0"/>
                  <w:marBottom w:val="0"/>
                  <w:divBdr>
                    <w:top w:val="single" w:sz="6" w:space="15" w:color="A5DB7B"/>
                    <w:left w:val="single" w:sz="6" w:space="15" w:color="A5DB7B"/>
                    <w:bottom w:val="single" w:sz="6" w:space="0" w:color="D0F5B0"/>
                    <w:right w:val="single" w:sz="6" w:space="15" w:color="A5DB7B"/>
                  </w:divBdr>
                  <w:divsChild>
                    <w:div w:id="10628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70792">
      <w:bodyDiv w:val="1"/>
      <w:marLeft w:val="0"/>
      <w:marRight w:val="0"/>
      <w:marTop w:val="0"/>
      <w:marBottom w:val="0"/>
      <w:divBdr>
        <w:top w:val="none" w:sz="0" w:space="0" w:color="auto"/>
        <w:left w:val="none" w:sz="0" w:space="0" w:color="auto"/>
        <w:bottom w:val="none" w:sz="0" w:space="0" w:color="auto"/>
        <w:right w:val="none" w:sz="0" w:space="0" w:color="auto"/>
      </w:divBdr>
    </w:div>
    <w:div w:id="1667585026">
      <w:bodyDiv w:val="1"/>
      <w:marLeft w:val="0"/>
      <w:marRight w:val="0"/>
      <w:marTop w:val="0"/>
      <w:marBottom w:val="0"/>
      <w:divBdr>
        <w:top w:val="none" w:sz="0" w:space="0" w:color="auto"/>
        <w:left w:val="none" w:sz="0" w:space="0" w:color="auto"/>
        <w:bottom w:val="none" w:sz="0" w:space="0" w:color="auto"/>
        <w:right w:val="none" w:sz="0" w:space="0" w:color="auto"/>
      </w:divBdr>
    </w:div>
    <w:div w:id="1836190815">
      <w:bodyDiv w:val="1"/>
      <w:marLeft w:val="0"/>
      <w:marRight w:val="0"/>
      <w:marTop w:val="0"/>
      <w:marBottom w:val="0"/>
      <w:divBdr>
        <w:top w:val="none" w:sz="0" w:space="0" w:color="auto"/>
        <w:left w:val="none" w:sz="0" w:space="0" w:color="auto"/>
        <w:bottom w:val="none" w:sz="0" w:space="0" w:color="auto"/>
        <w:right w:val="none" w:sz="0" w:space="0" w:color="auto"/>
      </w:divBdr>
      <w:divsChild>
        <w:div w:id="1300381536">
          <w:marLeft w:val="0"/>
          <w:marRight w:val="0"/>
          <w:marTop w:val="0"/>
          <w:marBottom w:val="0"/>
          <w:divBdr>
            <w:top w:val="none" w:sz="0" w:space="0" w:color="auto"/>
            <w:left w:val="none" w:sz="0" w:space="0" w:color="auto"/>
            <w:bottom w:val="none" w:sz="0" w:space="0" w:color="auto"/>
            <w:right w:val="none" w:sz="0" w:space="0" w:color="auto"/>
          </w:divBdr>
          <w:divsChild>
            <w:div w:id="1066731379">
              <w:marLeft w:val="0"/>
              <w:marRight w:val="0"/>
              <w:marTop w:val="0"/>
              <w:marBottom w:val="0"/>
              <w:divBdr>
                <w:top w:val="none" w:sz="0" w:space="0" w:color="auto"/>
                <w:left w:val="none" w:sz="0" w:space="0" w:color="auto"/>
                <w:bottom w:val="none" w:sz="0" w:space="0" w:color="auto"/>
                <w:right w:val="none" w:sz="0" w:space="0" w:color="auto"/>
              </w:divBdr>
              <w:divsChild>
                <w:div w:id="440032037">
                  <w:marLeft w:val="0"/>
                  <w:marRight w:val="0"/>
                  <w:marTop w:val="0"/>
                  <w:marBottom w:val="0"/>
                  <w:divBdr>
                    <w:top w:val="single" w:sz="6" w:space="15" w:color="A5DB7B"/>
                    <w:left w:val="single" w:sz="6" w:space="15" w:color="A5DB7B"/>
                    <w:bottom w:val="single" w:sz="6" w:space="0" w:color="D0F5B0"/>
                    <w:right w:val="single" w:sz="6" w:space="15" w:color="A5DB7B"/>
                  </w:divBdr>
                  <w:divsChild>
                    <w:div w:id="8333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728150">
      <w:bodyDiv w:val="1"/>
      <w:marLeft w:val="0"/>
      <w:marRight w:val="0"/>
      <w:marTop w:val="0"/>
      <w:marBottom w:val="0"/>
      <w:divBdr>
        <w:top w:val="none" w:sz="0" w:space="0" w:color="auto"/>
        <w:left w:val="none" w:sz="0" w:space="0" w:color="auto"/>
        <w:bottom w:val="none" w:sz="0" w:space="0" w:color="auto"/>
        <w:right w:val="none" w:sz="0" w:space="0" w:color="auto"/>
      </w:divBdr>
      <w:divsChild>
        <w:div w:id="1191534722">
          <w:marLeft w:val="0"/>
          <w:marRight w:val="0"/>
          <w:marTop w:val="0"/>
          <w:marBottom w:val="0"/>
          <w:divBdr>
            <w:top w:val="none" w:sz="0" w:space="0" w:color="auto"/>
            <w:left w:val="none" w:sz="0" w:space="0" w:color="auto"/>
            <w:bottom w:val="none" w:sz="0" w:space="0" w:color="auto"/>
            <w:right w:val="none" w:sz="0" w:space="0" w:color="auto"/>
          </w:divBdr>
          <w:divsChild>
            <w:div w:id="1360427962">
              <w:marLeft w:val="0"/>
              <w:marRight w:val="0"/>
              <w:marTop w:val="0"/>
              <w:marBottom w:val="0"/>
              <w:divBdr>
                <w:top w:val="none" w:sz="0" w:space="0" w:color="auto"/>
                <w:left w:val="none" w:sz="0" w:space="0" w:color="auto"/>
                <w:bottom w:val="none" w:sz="0" w:space="0" w:color="auto"/>
                <w:right w:val="none" w:sz="0" w:space="0" w:color="auto"/>
              </w:divBdr>
              <w:divsChild>
                <w:div w:id="440225206">
                  <w:marLeft w:val="0"/>
                  <w:marRight w:val="0"/>
                  <w:marTop w:val="0"/>
                  <w:marBottom w:val="0"/>
                  <w:divBdr>
                    <w:top w:val="dotted" w:sz="6" w:space="2" w:color="0066CC"/>
                    <w:left w:val="dotted" w:sz="6" w:space="2" w:color="0066CC"/>
                    <w:bottom w:val="dotted" w:sz="6" w:space="2" w:color="0066CC"/>
                    <w:right w:val="dotted" w:sz="6" w:space="2" w:color="0066CC"/>
                  </w:divBdr>
                </w:div>
              </w:divsChild>
            </w:div>
          </w:divsChild>
        </w:div>
      </w:divsChild>
    </w:div>
    <w:div w:id="1939210874">
      <w:bodyDiv w:val="1"/>
      <w:marLeft w:val="0"/>
      <w:marRight w:val="0"/>
      <w:marTop w:val="0"/>
      <w:marBottom w:val="0"/>
      <w:divBdr>
        <w:top w:val="none" w:sz="0" w:space="0" w:color="auto"/>
        <w:left w:val="none" w:sz="0" w:space="0" w:color="auto"/>
        <w:bottom w:val="none" w:sz="0" w:space="0" w:color="auto"/>
        <w:right w:val="none" w:sz="0" w:space="0" w:color="auto"/>
      </w:divBdr>
    </w:div>
    <w:div w:id="1953895547">
      <w:bodyDiv w:val="1"/>
      <w:marLeft w:val="0"/>
      <w:marRight w:val="0"/>
      <w:marTop w:val="0"/>
      <w:marBottom w:val="0"/>
      <w:divBdr>
        <w:top w:val="none" w:sz="0" w:space="0" w:color="auto"/>
        <w:left w:val="none" w:sz="0" w:space="0" w:color="auto"/>
        <w:bottom w:val="none" w:sz="0" w:space="0" w:color="auto"/>
        <w:right w:val="none" w:sz="0" w:space="0" w:color="auto"/>
      </w:divBdr>
    </w:div>
    <w:div w:id="2031099689">
      <w:bodyDiv w:val="1"/>
      <w:marLeft w:val="0"/>
      <w:marRight w:val="0"/>
      <w:marTop w:val="0"/>
      <w:marBottom w:val="0"/>
      <w:divBdr>
        <w:top w:val="none" w:sz="0" w:space="0" w:color="auto"/>
        <w:left w:val="none" w:sz="0" w:space="0" w:color="auto"/>
        <w:bottom w:val="none" w:sz="0" w:space="0" w:color="auto"/>
        <w:right w:val="none" w:sz="0" w:space="0" w:color="auto"/>
      </w:divBdr>
    </w:div>
    <w:div w:id="2052917099">
      <w:bodyDiv w:val="1"/>
      <w:marLeft w:val="0"/>
      <w:marRight w:val="0"/>
      <w:marTop w:val="0"/>
      <w:marBottom w:val="0"/>
      <w:divBdr>
        <w:top w:val="none" w:sz="0" w:space="0" w:color="auto"/>
        <w:left w:val="none" w:sz="0" w:space="0" w:color="auto"/>
        <w:bottom w:val="none" w:sz="0" w:space="0" w:color="auto"/>
        <w:right w:val="none" w:sz="0" w:space="0" w:color="auto"/>
      </w:divBdr>
    </w:div>
    <w:div w:id="21010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d66.com/hush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66.com/hushi/"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cdel</dc:creator>
  <cp:keywords/>
  <dc:description/>
  <cp:lastModifiedBy>cdel</cp:lastModifiedBy>
  <cp:revision>3</cp:revision>
  <dcterms:created xsi:type="dcterms:W3CDTF">2013-02-20T09:07:00Z</dcterms:created>
  <dcterms:modified xsi:type="dcterms:W3CDTF">2013-02-21T05:43:00Z</dcterms:modified>
</cp:coreProperties>
</file>