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37" w:rsidRPr="00A43537" w:rsidRDefault="00A43537" w:rsidP="00A43537">
      <w:pPr>
        <w:widowControl/>
        <w:spacing w:line="450" w:lineRule="atLeast"/>
        <w:jc w:val="center"/>
        <w:rPr>
          <w:rFonts w:ascii="宋体" w:eastAsia="宋体" w:hAnsi="宋体" w:cs="宋体"/>
          <w:b/>
          <w:bCs/>
          <w:color w:val="494949"/>
          <w:kern w:val="0"/>
          <w:sz w:val="24"/>
          <w:szCs w:val="24"/>
        </w:rPr>
      </w:pPr>
      <w:r w:rsidRPr="00A43537">
        <w:rPr>
          <w:rFonts w:ascii="宋体" w:eastAsia="宋体" w:hAnsi="宋体" w:cs="宋体" w:hint="eastAsia"/>
          <w:b/>
          <w:bCs/>
          <w:color w:val="494949"/>
          <w:kern w:val="0"/>
          <w:sz w:val="24"/>
          <w:szCs w:val="24"/>
        </w:rPr>
        <w:t xml:space="preserve">国家卫生和计划生育委员会医师资格考试委员会公告 </w:t>
      </w:r>
    </w:p>
    <w:p w:rsidR="00A43537" w:rsidRPr="00A43537" w:rsidRDefault="00A43537" w:rsidP="00A43537">
      <w:pPr>
        <w:widowControl/>
        <w:spacing w:line="450" w:lineRule="atLeast"/>
        <w:jc w:val="center"/>
        <w:rPr>
          <w:rFonts w:ascii="宋体" w:eastAsia="宋体" w:hAnsi="宋体" w:cs="宋体" w:hint="eastAsia"/>
          <w:color w:val="999999"/>
          <w:kern w:val="0"/>
          <w:szCs w:val="21"/>
        </w:rPr>
      </w:pPr>
      <w:r w:rsidRPr="00A43537">
        <w:rPr>
          <w:rFonts w:ascii="宋体" w:eastAsia="宋体" w:hAnsi="宋体" w:cs="宋体" w:hint="eastAsia"/>
          <w:color w:val="999999"/>
          <w:kern w:val="0"/>
          <w:szCs w:val="21"/>
        </w:rPr>
        <w:t xml:space="preserve">来源：国家医学考试网   发布日期：2016-03-22 </w:t>
      </w:r>
    </w:p>
    <w:p w:rsidR="00A43537" w:rsidRPr="00A43537" w:rsidRDefault="00A43537" w:rsidP="00A43537">
      <w:pPr>
        <w:widowControl/>
        <w:spacing w:before="100" w:beforeAutospacing="1" w:after="100" w:afterAutospacing="1" w:line="600" w:lineRule="atLeast"/>
        <w:ind w:firstLine="480"/>
        <w:jc w:val="center"/>
        <w:rPr>
          <w:rFonts w:ascii="宋体" w:eastAsia="宋体" w:hAnsi="宋体" w:cs="宋体" w:hint="eastAsia"/>
          <w:color w:val="494949"/>
          <w:kern w:val="0"/>
          <w:szCs w:val="21"/>
        </w:rPr>
      </w:pPr>
      <w:r w:rsidRPr="00A43537">
        <w:rPr>
          <w:rFonts w:ascii="华文仿宋" w:eastAsia="华文仿宋" w:hAnsi="华文仿宋" w:cs="宋体" w:hint="eastAsia"/>
          <w:color w:val="494949"/>
          <w:kern w:val="0"/>
          <w:sz w:val="27"/>
          <w:szCs w:val="27"/>
        </w:rPr>
        <w:t>（2016年  第01号）</w:t>
      </w:r>
    </w:p>
    <w:p w:rsidR="00A43537" w:rsidRPr="00A43537" w:rsidRDefault="00A43537" w:rsidP="00A43537">
      <w:pPr>
        <w:widowControl/>
        <w:spacing w:before="100" w:beforeAutospacing="1" w:after="100" w:afterAutospacing="1" w:line="600" w:lineRule="atLeast"/>
        <w:ind w:firstLine="480"/>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 </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根据《医师资格考试暂行办法》（原卫生部令第4号）规定，现将2016年医师资格考试有关事项公告如下：</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黑体" w:eastAsia="黑体" w:hAnsi="宋体" w:cs="宋体" w:hint="eastAsia"/>
          <w:color w:val="000000"/>
          <w:kern w:val="0"/>
          <w:sz w:val="32"/>
          <w:szCs w:val="32"/>
        </w:rPr>
        <w:t>一、考试报名</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考试报名包括网上报名和现场审核两个部分。网上报名时间为公告之日起至2016年3月29日24时，现场审核时间为2016年3月31日—4月17日。具体事宜可咨询报名所在地考点办公室。</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现场审核主要是对已经网上报名的考生进行现场照片采集和资料审核。请广大考生注意安排好报名时间，尽早网上报名。</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黑体" w:eastAsia="黑体" w:hAnsi="宋体" w:cs="宋体" w:hint="eastAsia"/>
          <w:color w:val="000000"/>
          <w:kern w:val="0"/>
          <w:sz w:val="32"/>
          <w:szCs w:val="32"/>
        </w:rPr>
        <w:t>二、实践技能考试</w:t>
      </w:r>
      <w:r w:rsidRPr="00A43537">
        <w:rPr>
          <w:rFonts w:ascii="黑体" w:eastAsia="黑体" w:hAnsi="宋体" w:cs="宋体" w:hint="eastAsia"/>
          <w:color w:val="000000"/>
          <w:kern w:val="0"/>
          <w:sz w:val="32"/>
          <w:szCs w:val="32"/>
        </w:rPr>
        <w:t>                       </w:t>
      </w:r>
      <w:r w:rsidRPr="00A43537">
        <w:rPr>
          <w:rFonts w:ascii="黑体" w:eastAsia="黑体" w:hAnsi="宋体" w:cs="宋体" w:hint="eastAsia"/>
          <w:color w:val="000000"/>
          <w:kern w:val="0"/>
          <w:sz w:val="32"/>
          <w:szCs w:val="32"/>
        </w:rPr>
        <w:t xml:space="preserve"> </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实践技能考试时间为2016年7月1日—7月15日，具体由各省、自治区、直辖市医师资格考试领导小组组织实施。</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黑体" w:eastAsia="黑体" w:hAnsi="宋体" w:cs="宋体" w:hint="eastAsia"/>
          <w:color w:val="000000"/>
          <w:kern w:val="0"/>
          <w:sz w:val="32"/>
          <w:szCs w:val="32"/>
        </w:rPr>
        <w:t>三、医学综合笔试</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lastRenderedPageBreak/>
        <w:t>全国统一考试时间，具体安排如下：</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临床、中医类别执业助理医师资格考试，乡村全科执业助理医师资格考试试点：2016年9月24日一天，上午9:00—11:30，下午14:00—16:30。</w:t>
      </w:r>
    </w:p>
    <w:p w:rsidR="00A43537" w:rsidRPr="00A43537" w:rsidRDefault="00A43537" w:rsidP="00A43537">
      <w:pPr>
        <w:widowControl/>
        <w:spacing w:before="100" w:beforeAutospacing="1" w:after="100" w:afterAutospacing="1" w:line="600" w:lineRule="atLeast"/>
        <w:ind w:firstLine="630"/>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临床、中医类别执业医师资格考试：2016年9月24日、25日两天，上午9:00—11:30，下午14:00—16:30。</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口腔、公共卫生类别执业助理医师全部实行计算机化考试：2016年9月24日上午8:00—10:00，10:20—12:20。</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口腔、公共卫生类别执业医师全部实行计算机化考试：2016年9月25日上午8:00—10:00，10:20—12:20；下午14:00—16:00，16:20—18:20。</w:t>
      </w:r>
    </w:p>
    <w:p w:rsidR="00A43537" w:rsidRPr="00A43537" w:rsidRDefault="00A43537" w:rsidP="00A43537">
      <w:pPr>
        <w:widowControl/>
        <w:spacing w:before="100" w:beforeAutospacing="1" w:after="100" w:afterAutospacing="1" w:line="600" w:lineRule="atLeast"/>
        <w:ind w:firstLine="630"/>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军事医学执业助理医师加试考试：2016年9月24日，下午17:00—17:30。</w:t>
      </w:r>
    </w:p>
    <w:p w:rsidR="00A43537" w:rsidRPr="00A43537" w:rsidRDefault="00A43537" w:rsidP="00A43537">
      <w:pPr>
        <w:widowControl/>
        <w:spacing w:before="100" w:beforeAutospacing="1" w:after="100" w:afterAutospacing="1" w:line="600" w:lineRule="atLeast"/>
        <w:ind w:firstLine="630"/>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军事医学执业医师加试考试：2016年9月24日，下午17:00—18:00。</w:t>
      </w:r>
    </w:p>
    <w:p w:rsidR="00A43537" w:rsidRPr="00A43537" w:rsidRDefault="00A43537" w:rsidP="00A43537">
      <w:pPr>
        <w:widowControl/>
        <w:spacing w:before="100" w:beforeAutospacing="1" w:after="100" w:afterAutospacing="1" w:line="600" w:lineRule="atLeast"/>
        <w:ind w:firstLine="630"/>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短线医学专业加试（仅限院前急救岗位和儿科专业）考试：2016年9月24日，下午17:00—17:30。</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黑体" w:eastAsia="黑体" w:hAnsi="宋体" w:cs="宋体" w:hint="eastAsia"/>
          <w:color w:val="000000"/>
          <w:kern w:val="0"/>
          <w:sz w:val="32"/>
          <w:szCs w:val="32"/>
        </w:rPr>
        <w:t>四、其他事项</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lastRenderedPageBreak/>
        <w:t>（一）2016年在浙江省、福建省、广西壮族自治区、重庆市、四川省、贵州省、云南省、甘肃省和宁夏回族自治区开展乡村全科执业助理医师考试试点，符合报名条件的考生按有关规定报考。</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（二）2016年继续哈萨克</w:t>
      </w:r>
      <w:proofErr w:type="gramStart"/>
      <w:r w:rsidRPr="00A43537">
        <w:rPr>
          <w:rFonts w:ascii="华文仿宋" w:eastAsia="华文仿宋" w:hAnsi="华文仿宋" w:cs="宋体" w:hint="eastAsia"/>
          <w:color w:val="000000"/>
          <w:kern w:val="0"/>
          <w:sz w:val="32"/>
          <w:szCs w:val="32"/>
        </w:rPr>
        <w:t>医</w:t>
      </w:r>
      <w:proofErr w:type="gramEnd"/>
      <w:r w:rsidRPr="00A43537">
        <w:rPr>
          <w:rFonts w:ascii="华文仿宋" w:eastAsia="华文仿宋" w:hAnsi="华文仿宋" w:cs="宋体" w:hint="eastAsia"/>
          <w:color w:val="000000"/>
          <w:kern w:val="0"/>
          <w:sz w:val="32"/>
          <w:szCs w:val="32"/>
        </w:rPr>
        <w:t>考试（试点），符合报名条件的考生按有关规定报考。</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（三）2016年不举行傣</w:t>
      </w:r>
      <w:proofErr w:type="gramStart"/>
      <w:r w:rsidRPr="00A43537">
        <w:rPr>
          <w:rFonts w:ascii="华文仿宋" w:eastAsia="华文仿宋" w:hAnsi="华文仿宋" w:cs="宋体" w:hint="eastAsia"/>
          <w:color w:val="000000"/>
          <w:kern w:val="0"/>
          <w:sz w:val="32"/>
          <w:szCs w:val="32"/>
        </w:rPr>
        <w:t>医</w:t>
      </w:r>
      <w:proofErr w:type="gramEnd"/>
      <w:r w:rsidRPr="00A43537">
        <w:rPr>
          <w:rFonts w:ascii="华文仿宋" w:eastAsia="华文仿宋" w:hAnsi="华文仿宋" w:cs="宋体" w:hint="eastAsia"/>
          <w:color w:val="000000"/>
          <w:kern w:val="0"/>
          <w:sz w:val="32"/>
          <w:szCs w:val="32"/>
        </w:rPr>
        <w:t>和朝</w:t>
      </w:r>
      <w:proofErr w:type="gramStart"/>
      <w:r w:rsidRPr="00A43537">
        <w:rPr>
          <w:rFonts w:ascii="华文仿宋" w:eastAsia="华文仿宋" w:hAnsi="华文仿宋" w:cs="宋体" w:hint="eastAsia"/>
          <w:color w:val="000000"/>
          <w:kern w:val="0"/>
          <w:sz w:val="32"/>
          <w:szCs w:val="32"/>
        </w:rPr>
        <w:t>医</w:t>
      </w:r>
      <w:proofErr w:type="gramEnd"/>
      <w:r w:rsidRPr="00A43537">
        <w:rPr>
          <w:rFonts w:ascii="华文仿宋" w:eastAsia="华文仿宋" w:hAnsi="华文仿宋" w:cs="宋体" w:hint="eastAsia"/>
          <w:color w:val="000000"/>
          <w:kern w:val="0"/>
          <w:sz w:val="32"/>
          <w:szCs w:val="32"/>
        </w:rPr>
        <w:t>考试。</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（四）中医、中西医结合实践技能考试启用《医师资格考试大纲（中医、中西医结合类别实践技能考试部分）2016年版》。</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（五）医师资格考试报名资格有关规定及考试相关信息，各考区、考点和考生可登录国家卫生计生委网站“</w:t>
      </w:r>
      <w:proofErr w:type="gramStart"/>
      <w:r w:rsidRPr="00A43537">
        <w:rPr>
          <w:rFonts w:ascii="华文仿宋" w:eastAsia="华文仿宋" w:hAnsi="华文仿宋" w:cs="宋体" w:hint="eastAsia"/>
          <w:color w:val="000000"/>
          <w:kern w:val="0"/>
          <w:sz w:val="32"/>
          <w:szCs w:val="32"/>
        </w:rPr>
        <w:t>医</w:t>
      </w:r>
      <w:proofErr w:type="gramEnd"/>
      <w:r w:rsidRPr="00A43537">
        <w:rPr>
          <w:rFonts w:ascii="华文仿宋" w:eastAsia="华文仿宋" w:hAnsi="华文仿宋" w:cs="宋体" w:hint="eastAsia"/>
          <w:color w:val="000000"/>
          <w:kern w:val="0"/>
          <w:sz w:val="32"/>
          <w:szCs w:val="32"/>
        </w:rPr>
        <w:t>政</w:t>
      </w:r>
      <w:proofErr w:type="gramStart"/>
      <w:r w:rsidRPr="00A43537">
        <w:rPr>
          <w:rFonts w:ascii="华文仿宋" w:eastAsia="华文仿宋" w:hAnsi="华文仿宋" w:cs="宋体" w:hint="eastAsia"/>
          <w:color w:val="000000"/>
          <w:kern w:val="0"/>
          <w:sz w:val="32"/>
          <w:szCs w:val="32"/>
        </w:rPr>
        <w:t>医</w:t>
      </w:r>
      <w:proofErr w:type="gramEnd"/>
      <w:r w:rsidRPr="00A43537">
        <w:rPr>
          <w:rFonts w:ascii="华文仿宋" w:eastAsia="华文仿宋" w:hAnsi="华文仿宋" w:cs="宋体" w:hint="eastAsia"/>
          <w:color w:val="000000"/>
          <w:kern w:val="0"/>
          <w:sz w:val="32"/>
          <w:szCs w:val="32"/>
        </w:rPr>
        <w:t>管”的“医疗机构与医师”栏目下查询，国家卫生计生委网址：http://www.nhfpc.gov.cn/；或者登录国家医学考试网查询，国家医学考试网网址：http://www.nmec.org.cn/。</w:t>
      </w:r>
    </w:p>
    <w:p w:rsidR="00A43537" w:rsidRPr="00A43537" w:rsidRDefault="00A43537" w:rsidP="00A43537">
      <w:pPr>
        <w:widowControl/>
        <w:spacing w:before="100" w:beforeAutospacing="1" w:after="100" w:afterAutospacing="1" w:line="600" w:lineRule="atLeast"/>
        <w:ind w:firstLine="645"/>
        <w:jc w:val="left"/>
        <w:rPr>
          <w:rFonts w:ascii="宋体" w:eastAsia="宋体" w:hAnsi="宋体" w:cs="宋体" w:hint="eastAsia"/>
          <w:color w:val="494949"/>
          <w:kern w:val="0"/>
          <w:szCs w:val="21"/>
        </w:rPr>
      </w:pPr>
      <w:r w:rsidRPr="00A43537">
        <w:rPr>
          <w:rFonts w:ascii="宋体" w:eastAsia="宋体" w:hAnsi="宋体" w:cs="宋体" w:hint="eastAsia"/>
          <w:color w:val="494949"/>
          <w:kern w:val="0"/>
          <w:szCs w:val="21"/>
        </w:rPr>
        <w:t> </w:t>
      </w:r>
    </w:p>
    <w:p w:rsidR="00A43537" w:rsidRPr="00A43537" w:rsidRDefault="00A43537" w:rsidP="00A43537">
      <w:pPr>
        <w:widowControl/>
        <w:spacing w:before="100" w:beforeAutospacing="1" w:after="100" w:afterAutospacing="1" w:line="600" w:lineRule="atLeast"/>
        <w:ind w:firstLine="645"/>
        <w:jc w:val="righ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 国家卫生和计划生育委员会</w:t>
      </w:r>
    </w:p>
    <w:p w:rsidR="00A43537" w:rsidRPr="00A43537" w:rsidRDefault="00A43537" w:rsidP="00A43537">
      <w:pPr>
        <w:widowControl/>
        <w:spacing w:before="100" w:beforeAutospacing="1" w:after="100" w:afterAutospacing="1" w:line="600" w:lineRule="atLeast"/>
        <w:ind w:firstLine="645"/>
        <w:jc w:val="righ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t xml:space="preserve">医师资格考试委员会      </w:t>
      </w:r>
    </w:p>
    <w:p w:rsidR="00A43537" w:rsidRPr="00A43537" w:rsidRDefault="00A43537" w:rsidP="00A43537">
      <w:pPr>
        <w:widowControl/>
        <w:spacing w:before="100" w:beforeAutospacing="1" w:after="100" w:afterAutospacing="1" w:line="600" w:lineRule="atLeast"/>
        <w:ind w:firstLine="645"/>
        <w:jc w:val="right"/>
        <w:rPr>
          <w:rFonts w:ascii="宋体" w:eastAsia="宋体" w:hAnsi="宋体" w:cs="宋体" w:hint="eastAsia"/>
          <w:color w:val="494949"/>
          <w:kern w:val="0"/>
          <w:szCs w:val="21"/>
        </w:rPr>
      </w:pPr>
      <w:r w:rsidRPr="00A43537">
        <w:rPr>
          <w:rFonts w:ascii="华文仿宋" w:eastAsia="华文仿宋" w:hAnsi="华文仿宋" w:cs="宋体" w:hint="eastAsia"/>
          <w:color w:val="000000"/>
          <w:kern w:val="0"/>
          <w:sz w:val="32"/>
          <w:szCs w:val="32"/>
        </w:rPr>
        <w:lastRenderedPageBreak/>
        <w:t xml:space="preserve">2016年3月21日            </w:t>
      </w:r>
    </w:p>
    <w:p w:rsidR="00A43537" w:rsidRPr="00A43537" w:rsidRDefault="00A43537" w:rsidP="00A43537">
      <w:pPr>
        <w:widowControl/>
        <w:spacing w:before="100" w:beforeAutospacing="1" w:after="100" w:afterAutospacing="1" w:line="420" w:lineRule="atLeast"/>
        <w:ind w:firstLine="480"/>
        <w:jc w:val="left"/>
        <w:rPr>
          <w:rFonts w:ascii="宋体" w:eastAsia="宋体" w:hAnsi="宋体" w:cs="宋体" w:hint="eastAsia"/>
          <w:color w:val="494949"/>
          <w:kern w:val="0"/>
          <w:szCs w:val="21"/>
        </w:rPr>
      </w:pPr>
      <w:r w:rsidRPr="00A43537">
        <w:rPr>
          <w:rFonts w:ascii="宋体" w:eastAsia="宋体" w:hAnsi="宋体" w:cs="宋体" w:hint="eastAsia"/>
          <w:color w:val="494949"/>
          <w:kern w:val="0"/>
          <w:szCs w:val="21"/>
        </w:rPr>
        <w:t> </w:t>
      </w:r>
    </w:p>
    <w:p w:rsidR="006071A6" w:rsidRPr="00A43537" w:rsidRDefault="006071A6">
      <w:pPr>
        <w:rPr>
          <w:rFonts w:hint="eastAsia"/>
        </w:rPr>
      </w:pPr>
    </w:p>
    <w:sectPr w:rsidR="006071A6" w:rsidRPr="00A43537" w:rsidSect="006071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3537"/>
    <w:rsid w:val="006071A6"/>
    <w:rsid w:val="00A43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5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454518">
      <w:bodyDiv w:val="1"/>
      <w:marLeft w:val="0"/>
      <w:marRight w:val="0"/>
      <w:marTop w:val="0"/>
      <w:marBottom w:val="0"/>
      <w:divBdr>
        <w:top w:val="none" w:sz="0" w:space="0" w:color="auto"/>
        <w:left w:val="none" w:sz="0" w:space="0" w:color="auto"/>
        <w:bottom w:val="none" w:sz="0" w:space="0" w:color="auto"/>
        <w:right w:val="none" w:sz="0" w:space="0" w:color="auto"/>
      </w:divBdr>
      <w:divsChild>
        <w:div w:id="2048941910">
          <w:marLeft w:val="0"/>
          <w:marRight w:val="0"/>
          <w:marTop w:val="0"/>
          <w:marBottom w:val="0"/>
          <w:divBdr>
            <w:top w:val="none" w:sz="0" w:space="0" w:color="auto"/>
            <w:left w:val="none" w:sz="0" w:space="0" w:color="auto"/>
            <w:bottom w:val="none" w:sz="0" w:space="0" w:color="auto"/>
            <w:right w:val="none" w:sz="0" w:space="0" w:color="auto"/>
          </w:divBdr>
          <w:divsChild>
            <w:div w:id="1515263614">
              <w:marLeft w:val="0"/>
              <w:marRight w:val="0"/>
              <w:marTop w:val="0"/>
              <w:marBottom w:val="0"/>
              <w:divBdr>
                <w:top w:val="none" w:sz="0" w:space="0" w:color="auto"/>
                <w:left w:val="none" w:sz="0" w:space="0" w:color="auto"/>
                <w:bottom w:val="none" w:sz="0" w:space="0" w:color="auto"/>
                <w:right w:val="none" w:sz="0" w:space="0" w:color="auto"/>
              </w:divBdr>
              <w:divsChild>
                <w:div w:id="270750341">
                  <w:marLeft w:val="0"/>
                  <w:marRight w:val="0"/>
                  <w:marTop w:val="0"/>
                  <w:marBottom w:val="0"/>
                  <w:divBdr>
                    <w:top w:val="none" w:sz="0" w:space="0" w:color="auto"/>
                    <w:left w:val="none" w:sz="0" w:space="0" w:color="auto"/>
                    <w:bottom w:val="none" w:sz="0" w:space="0" w:color="auto"/>
                    <w:right w:val="none" w:sz="0" w:space="0" w:color="auto"/>
                  </w:divBdr>
                  <w:divsChild>
                    <w:div w:id="1622565175">
                      <w:marLeft w:val="0"/>
                      <w:marRight w:val="0"/>
                      <w:marTop w:val="0"/>
                      <w:marBottom w:val="0"/>
                      <w:divBdr>
                        <w:top w:val="none" w:sz="0" w:space="0" w:color="auto"/>
                        <w:left w:val="none" w:sz="0" w:space="0" w:color="auto"/>
                        <w:bottom w:val="none" w:sz="0" w:space="0" w:color="auto"/>
                        <w:right w:val="none" w:sz="0" w:space="0" w:color="auto"/>
                      </w:divBdr>
                      <w:divsChild>
                        <w:div w:id="1319921554">
                          <w:marLeft w:val="0"/>
                          <w:marRight w:val="0"/>
                          <w:marTop w:val="0"/>
                          <w:marBottom w:val="0"/>
                          <w:divBdr>
                            <w:top w:val="single" w:sz="6" w:space="0" w:color="BACEE2"/>
                            <w:left w:val="single" w:sz="6" w:space="0" w:color="BACEE2"/>
                            <w:bottom w:val="single" w:sz="6" w:space="0" w:color="BACEE2"/>
                            <w:right w:val="single" w:sz="6" w:space="0" w:color="BACEE2"/>
                          </w:divBdr>
                          <w:divsChild>
                            <w:div w:id="558247644">
                              <w:marLeft w:val="0"/>
                              <w:marRight w:val="0"/>
                              <w:marTop w:val="0"/>
                              <w:marBottom w:val="0"/>
                              <w:divBdr>
                                <w:top w:val="none" w:sz="0" w:space="0" w:color="auto"/>
                                <w:left w:val="none" w:sz="0" w:space="0" w:color="auto"/>
                                <w:bottom w:val="none" w:sz="0" w:space="0" w:color="auto"/>
                                <w:right w:val="none" w:sz="0" w:space="0" w:color="auto"/>
                              </w:divBdr>
                            </w:div>
                            <w:div w:id="865558487">
                              <w:marLeft w:val="0"/>
                              <w:marRight w:val="0"/>
                              <w:marTop w:val="0"/>
                              <w:marBottom w:val="0"/>
                              <w:divBdr>
                                <w:top w:val="none" w:sz="0" w:space="0" w:color="auto"/>
                                <w:left w:val="none" w:sz="0" w:space="0" w:color="auto"/>
                                <w:bottom w:val="none" w:sz="0" w:space="0" w:color="auto"/>
                                <w:right w:val="none" w:sz="0" w:space="0" w:color="auto"/>
                              </w:divBdr>
                              <w:divsChild>
                                <w:div w:id="1410032800">
                                  <w:marLeft w:val="0"/>
                                  <w:marRight w:val="0"/>
                                  <w:marTop w:val="0"/>
                                  <w:marBottom w:val="0"/>
                                  <w:divBdr>
                                    <w:top w:val="dotted" w:sz="6" w:space="0" w:color="999999"/>
                                    <w:left w:val="none" w:sz="0" w:space="0" w:color="auto"/>
                                    <w:bottom w:val="none" w:sz="0" w:space="0" w:color="auto"/>
                                    <w:right w:val="none" w:sz="0" w:space="0" w:color="auto"/>
                                  </w:divBdr>
                                </w:div>
                                <w:div w:id="16656654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2016-03-25T03:06:00Z</dcterms:created>
  <dcterms:modified xsi:type="dcterms:W3CDTF">2016-03-25T03:06:00Z</dcterms:modified>
</cp:coreProperties>
</file>