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D38" w:rsidRPr="00190D38" w:rsidRDefault="00190D38" w:rsidP="00190D38">
      <w:pPr>
        <w:spacing w:line="560" w:lineRule="exact"/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</w:pPr>
      <w:r w:rsidRPr="00190D38"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t>附件：</w:t>
      </w:r>
    </w:p>
    <w:p w:rsidR="00190D38" w:rsidRPr="00190D38" w:rsidRDefault="00190D38" w:rsidP="00190D38">
      <w:pPr>
        <w:spacing w:line="560" w:lineRule="exact"/>
        <w:jc w:val="center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190D38">
        <w:rPr>
          <w:rFonts w:ascii="Times New Roman" w:eastAsia="宋体" w:hAnsi="Times New Roman" w:cs="Times New Roman"/>
          <w:b/>
          <w:bCs/>
          <w:color w:val="000000"/>
          <w:kern w:val="0"/>
          <w:sz w:val="36"/>
          <w:szCs w:val="36"/>
        </w:rPr>
        <w:t>高级专业技术资格考试专业一览表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24"/>
        <w:gridCol w:w="1938"/>
        <w:gridCol w:w="910"/>
        <w:gridCol w:w="3456"/>
        <w:gridCol w:w="927"/>
        <w:gridCol w:w="2215"/>
      </w:tblGrid>
      <w:tr w:rsidR="00190D38" w:rsidRPr="00190D38" w:rsidTr="00C75F05">
        <w:trPr>
          <w:trHeight w:val="497"/>
          <w:tblHeader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专业编码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  <w:r w:rsidRPr="00190D3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br/>
            </w:r>
            <w:r w:rsidRPr="00190D3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编码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专业编码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专业名称</w:t>
            </w:r>
          </w:p>
        </w:tc>
      </w:tr>
      <w:tr w:rsidR="00190D38" w:rsidRPr="00190D38" w:rsidTr="00C75F05">
        <w:trPr>
          <w:trHeight w:val="24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001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心血管内科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047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092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卫生毒理</w:t>
            </w:r>
          </w:p>
        </w:tc>
      </w:tr>
      <w:tr w:rsidR="00190D38" w:rsidRPr="00190D38" w:rsidTr="00C75F05">
        <w:trPr>
          <w:trHeight w:val="24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002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呼吸内科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048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内科护理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093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妇女保健</w:t>
            </w:r>
          </w:p>
        </w:tc>
      </w:tr>
      <w:tr w:rsidR="00190D38" w:rsidRPr="00190D38" w:rsidTr="00C75F05">
        <w:trPr>
          <w:trHeight w:val="24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003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消化内科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049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外科护理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094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儿童保健</w:t>
            </w:r>
          </w:p>
        </w:tc>
      </w:tr>
      <w:tr w:rsidR="00190D38" w:rsidRPr="00190D38" w:rsidTr="00C75F05">
        <w:trPr>
          <w:trHeight w:val="24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004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肾内科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050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妇产科护理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095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微生物检验技术</w:t>
            </w:r>
          </w:p>
        </w:tc>
      </w:tr>
      <w:tr w:rsidR="00190D38" w:rsidRPr="00190D38" w:rsidTr="00C75F05">
        <w:trPr>
          <w:trHeight w:val="24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005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神经内科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051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儿科护理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096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理化检验技术</w:t>
            </w:r>
          </w:p>
        </w:tc>
      </w:tr>
      <w:tr w:rsidR="00190D38" w:rsidRPr="00190D38" w:rsidTr="00C75F05">
        <w:trPr>
          <w:trHeight w:val="24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006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内分泌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052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病理学技术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097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病媒生物控制技术</w:t>
            </w:r>
          </w:p>
        </w:tc>
      </w:tr>
      <w:tr w:rsidR="00190D38" w:rsidRPr="00190D38" w:rsidTr="00C75F05">
        <w:trPr>
          <w:trHeight w:val="24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007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血液病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053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放射医学技术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098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病案信息技术</w:t>
            </w:r>
          </w:p>
        </w:tc>
      </w:tr>
      <w:tr w:rsidR="00190D38" w:rsidRPr="00190D38" w:rsidTr="00C75F05">
        <w:trPr>
          <w:trHeight w:val="24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008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传染病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054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超声医学技术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099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口腔医学技术</w:t>
            </w:r>
          </w:p>
        </w:tc>
      </w:tr>
      <w:tr w:rsidR="00190D38" w:rsidRPr="00190D38" w:rsidTr="00C75F05">
        <w:trPr>
          <w:trHeight w:val="24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009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风湿病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055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核医学技术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地方病控制</w:t>
            </w:r>
          </w:p>
        </w:tc>
      </w:tr>
      <w:tr w:rsidR="00190D38" w:rsidRPr="00190D38" w:rsidTr="00C75F05">
        <w:trPr>
          <w:trHeight w:val="24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011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普通外科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056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康复医学治疗技术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消毒技术</w:t>
            </w:r>
          </w:p>
        </w:tc>
      </w:tr>
      <w:tr w:rsidR="00190D38" w:rsidRPr="00190D38" w:rsidTr="00C75F05">
        <w:trPr>
          <w:trHeight w:val="24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012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骨外科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057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临床医学检验临床基础检验技术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输血技术</w:t>
            </w:r>
          </w:p>
        </w:tc>
      </w:tr>
      <w:tr w:rsidR="00190D38" w:rsidRPr="00190D38" w:rsidTr="00C75F05">
        <w:trPr>
          <w:trHeight w:val="24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013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胸心外科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058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临床医学检验临床化学技术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药物分析</w:t>
            </w:r>
          </w:p>
        </w:tc>
      </w:tr>
      <w:tr w:rsidR="00190D38" w:rsidRPr="00190D38" w:rsidTr="00C75F05">
        <w:trPr>
          <w:trHeight w:val="24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014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神经外科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059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临床医学检验临床免疫技术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心电图技术</w:t>
            </w:r>
          </w:p>
        </w:tc>
      </w:tr>
      <w:tr w:rsidR="00190D38" w:rsidRPr="00190D38" w:rsidTr="00C75F05">
        <w:trPr>
          <w:trHeight w:val="24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015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泌尿外科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060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临床医学检验临床血液技术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脑电图技术</w:t>
            </w:r>
          </w:p>
        </w:tc>
      </w:tr>
      <w:tr w:rsidR="00190D38" w:rsidRPr="00190D38" w:rsidTr="00C75F05">
        <w:trPr>
          <w:trHeight w:val="24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016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烧伤外科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061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临床医学检验临床微生物技术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全科医学（中医类）</w:t>
            </w:r>
          </w:p>
        </w:tc>
      </w:tr>
      <w:tr w:rsidR="00190D38" w:rsidRPr="00190D38" w:rsidTr="00C75F05">
        <w:trPr>
          <w:trHeight w:val="24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017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整形外科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063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普通内科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中医肿瘤学</w:t>
            </w:r>
          </w:p>
        </w:tc>
      </w:tr>
      <w:tr w:rsidR="00190D38" w:rsidRPr="00190D38" w:rsidTr="00C75F05">
        <w:trPr>
          <w:trHeight w:val="24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018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小儿外科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064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结核病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中西医结合内科</w:t>
            </w:r>
          </w:p>
        </w:tc>
      </w:tr>
      <w:tr w:rsidR="00190D38" w:rsidRPr="00190D38" w:rsidTr="00C75F05">
        <w:trPr>
          <w:trHeight w:val="24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019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妇产科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065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老年医学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中西医结合外科</w:t>
            </w:r>
          </w:p>
        </w:tc>
      </w:tr>
      <w:tr w:rsidR="00190D38" w:rsidRPr="00190D38" w:rsidTr="00C75F05">
        <w:trPr>
          <w:trHeight w:val="24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020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小儿内科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066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职业病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中西医结合妇科</w:t>
            </w:r>
          </w:p>
        </w:tc>
      </w:tr>
      <w:tr w:rsidR="00190D38" w:rsidRPr="00190D38" w:rsidTr="00C75F05">
        <w:trPr>
          <w:trHeight w:val="24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021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口腔医学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067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计划生育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中西医结合儿科</w:t>
            </w:r>
          </w:p>
        </w:tc>
      </w:tr>
      <w:tr w:rsidR="00190D38" w:rsidRPr="00190D38" w:rsidTr="00C75F05">
        <w:trPr>
          <w:trHeight w:val="24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022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口腔内科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068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精神病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介入治疗</w:t>
            </w:r>
          </w:p>
        </w:tc>
      </w:tr>
      <w:tr w:rsidR="00190D38" w:rsidRPr="00190D38" w:rsidTr="00C75F05">
        <w:trPr>
          <w:trHeight w:val="24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023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口腔颌面外科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069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全科医学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重症医学</w:t>
            </w:r>
          </w:p>
        </w:tc>
      </w:tr>
      <w:tr w:rsidR="00190D38" w:rsidRPr="00190D38" w:rsidTr="00C75F05">
        <w:trPr>
          <w:trHeight w:val="24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024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口腔修复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070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临床医学检验技术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121</w:t>
            </w: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中医护理</w:t>
            </w:r>
          </w:p>
        </w:tc>
      </w:tr>
      <w:tr w:rsidR="00190D38" w:rsidRPr="00190D38" w:rsidTr="00C75F05">
        <w:trPr>
          <w:trHeight w:val="24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025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口腔正畸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071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90D38" w:rsidRPr="00190D38" w:rsidRDefault="00190D38" w:rsidP="00190D3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中医内科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125</w:t>
            </w: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疼痛学</w:t>
            </w:r>
          </w:p>
        </w:tc>
      </w:tr>
      <w:tr w:rsidR="00190D38" w:rsidRPr="00190D38" w:rsidTr="00C75F05">
        <w:trPr>
          <w:trHeight w:val="24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026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眼科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072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90D38" w:rsidRPr="00190D38" w:rsidRDefault="00190D38" w:rsidP="00190D3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中医外科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90D38" w:rsidRPr="00190D38" w:rsidTr="00C75F05">
        <w:trPr>
          <w:trHeight w:val="24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027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耳鼻喉</w:t>
            </w: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头颈外科</w:t>
            </w: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073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90D38" w:rsidRPr="00190D38" w:rsidRDefault="00190D38" w:rsidP="00190D3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中医妇科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90D38" w:rsidRPr="00190D38" w:rsidTr="00C75F05">
        <w:trPr>
          <w:trHeight w:val="24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028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皮肤与性病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074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90D38" w:rsidRPr="00190D38" w:rsidRDefault="00190D38" w:rsidP="00190D3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中医儿科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90D38" w:rsidRPr="00190D38" w:rsidTr="00C75F05">
        <w:trPr>
          <w:trHeight w:val="24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029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肿瘤内科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075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90D38" w:rsidRPr="00190D38" w:rsidRDefault="00190D38" w:rsidP="00190D3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中医眼科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90D38" w:rsidRPr="00190D38" w:rsidTr="00C75F05">
        <w:trPr>
          <w:trHeight w:val="24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030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肿瘤外科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076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90D38" w:rsidRPr="00190D38" w:rsidRDefault="00190D38" w:rsidP="00190D3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中医骨伤科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90D38" w:rsidRPr="00190D38" w:rsidTr="00C75F05">
        <w:trPr>
          <w:trHeight w:val="24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031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放射肿瘤治疗学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077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90D38" w:rsidRPr="00190D38" w:rsidRDefault="00190D38" w:rsidP="00190D3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针灸科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90D38" w:rsidRPr="00190D38" w:rsidTr="00C75F05">
        <w:trPr>
          <w:trHeight w:val="24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032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急诊医学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078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90D38" w:rsidRPr="00190D38" w:rsidRDefault="00190D38" w:rsidP="00190D3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中医耳鼻喉科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90D38" w:rsidRPr="00190D38" w:rsidTr="00C75F05">
        <w:trPr>
          <w:trHeight w:val="24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033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麻醉学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079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90D38" w:rsidRPr="00190D38" w:rsidRDefault="00190D38" w:rsidP="00190D3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中医皮肤科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90D38" w:rsidRPr="00190D38" w:rsidTr="00C75F05">
        <w:trPr>
          <w:trHeight w:val="24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034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病理学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080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90D38" w:rsidRPr="00190D38" w:rsidRDefault="00190D38" w:rsidP="00190D3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中医肛肠科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90D38" w:rsidRPr="00190D38" w:rsidTr="00C75F05">
        <w:trPr>
          <w:trHeight w:val="24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035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放射医学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081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推拿科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90D38" w:rsidRPr="00190D38" w:rsidTr="00C75F05">
        <w:trPr>
          <w:trHeight w:val="24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036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核医学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082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中药学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90D38" w:rsidRPr="00190D38" w:rsidTr="00C75F05">
        <w:trPr>
          <w:trHeight w:val="24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037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超声医学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083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职业卫生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90D38" w:rsidRPr="00190D38" w:rsidTr="00C75F05">
        <w:trPr>
          <w:trHeight w:val="24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038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康复医学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084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环境卫生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90D38" w:rsidRPr="00190D38" w:rsidTr="00C75F05">
        <w:trPr>
          <w:trHeight w:val="24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039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临床医学检验临床基础检验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085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营养与食品卫生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90D38" w:rsidRPr="00190D38" w:rsidTr="00C75F05">
        <w:trPr>
          <w:trHeight w:val="24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040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临床医学检验临床化学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086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学校卫生与儿</w:t>
            </w:r>
            <w:proofErr w:type="gramStart"/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少卫生</w:t>
            </w:r>
            <w:proofErr w:type="gramEnd"/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90D38" w:rsidRPr="00190D38" w:rsidTr="00C75F05">
        <w:trPr>
          <w:trHeight w:val="24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041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临床医学检验临床免疫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087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放射卫生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90D38" w:rsidRPr="00190D38" w:rsidTr="00C75F05">
        <w:trPr>
          <w:trHeight w:val="24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042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临床医学检验临床血液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088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传染性疾病控制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90D38" w:rsidRPr="00190D38" w:rsidTr="00C75F05">
        <w:trPr>
          <w:trHeight w:val="24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043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临床医学检验临床微生物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089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慢性非传染性疾病控制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90D38" w:rsidRPr="00190D38" w:rsidTr="00C75F05">
        <w:trPr>
          <w:trHeight w:val="24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045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医院药学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090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寄生虫病控制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90D38" w:rsidRPr="00190D38" w:rsidTr="00C75F05">
        <w:trPr>
          <w:trHeight w:val="24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046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临床药学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091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健康教育与健康促进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D38" w:rsidRPr="00190D38" w:rsidRDefault="00190D38" w:rsidP="00190D3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D3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190D38" w:rsidRPr="00190D38" w:rsidRDefault="00190D38" w:rsidP="00190D38">
      <w:pPr>
        <w:spacing w:line="560" w:lineRule="exact"/>
        <w:jc w:val="left"/>
        <w:rPr>
          <w:rFonts w:ascii="Times New Roman" w:eastAsia="宋体" w:hAnsi="Times New Roman" w:cs="Times New Roman"/>
          <w:szCs w:val="24"/>
        </w:rPr>
      </w:pPr>
    </w:p>
    <w:p w:rsidR="00BB6DB3" w:rsidRDefault="00BB6DB3">
      <w:bookmarkStart w:id="0" w:name="_GoBack"/>
      <w:bookmarkEnd w:id="0"/>
    </w:p>
    <w:sectPr w:rsidR="00BB6DB3">
      <w:headerReference w:type="default" r:id="rId7"/>
      <w:footerReference w:type="even" r:id="rId8"/>
      <w:footerReference w:type="default" r:id="rId9"/>
      <w:pgSz w:w="11906" w:h="16838"/>
      <w:pgMar w:top="1440" w:right="1274" w:bottom="1440" w:left="1800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30A" w:rsidRDefault="009A030A" w:rsidP="00190D38">
      <w:r>
        <w:separator/>
      </w:r>
    </w:p>
  </w:endnote>
  <w:endnote w:type="continuationSeparator" w:id="0">
    <w:p w:rsidR="009A030A" w:rsidRDefault="009A030A" w:rsidP="00190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11E" w:rsidRDefault="009A030A">
    <w:pPr>
      <w:pStyle w:val="a4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7B411E" w:rsidRDefault="009A030A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11E" w:rsidRDefault="009A030A">
    <w:pPr>
      <w:pStyle w:val="a4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190D38">
      <w:rPr>
        <w:rStyle w:val="a5"/>
        <w:noProof/>
      </w:rPr>
      <w:t>2</w:t>
    </w:r>
    <w:r>
      <w:fldChar w:fldCharType="end"/>
    </w:r>
  </w:p>
  <w:p w:rsidR="007B411E" w:rsidRDefault="009A030A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30A" w:rsidRDefault="009A030A" w:rsidP="00190D38">
      <w:r>
        <w:separator/>
      </w:r>
    </w:p>
  </w:footnote>
  <w:footnote w:type="continuationSeparator" w:id="0">
    <w:p w:rsidR="009A030A" w:rsidRDefault="009A030A" w:rsidP="00190D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11E" w:rsidRDefault="009A030A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80C"/>
    <w:rsid w:val="00190D38"/>
    <w:rsid w:val="0085480C"/>
    <w:rsid w:val="009A030A"/>
    <w:rsid w:val="00BB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0D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90D3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90D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90D38"/>
    <w:rPr>
      <w:sz w:val="18"/>
      <w:szCs w:val="18"/>
    </w:rPr>
  </w:style>
  <w:style w:type="character" w:styleId="a5">
    <w:name w:val="page number"/>
    <w:basedOn w:val="a0"/>
    <w:rsid w:val="00190D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0D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90D3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90D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90D38"/>
    <w:rPr>
      <w:sz w:val="18"/>
      <w:szCs w:val="18"/>
    </w:rPr>
  </w:style>
  <w:style w:type="character" w:styleId="a5">
    <w:name w:val="page number"/>
    <w:basedOn w:val="a0"/>
    <w:rsid w:val="00190D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</dc:creator>
  <cp:keywords/>
  <dc:description/>
  <cp:lastModifiedBy>tian</cp:lastModifiedBy>
  <cp:revision>2</cp:revision>
  <dcterms:created xsi:type="dcterms:W3CDTF">2016-08-02T10:15:00Z</dcterms:created>
  <dcterms:modified xsi:type="dcterms:W3CDTF">2016-08-02T10:15:00Z</dcterms:modified>
</cp:coreProperties>
</file>