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85" w:rsidRPr="00867D85" w:rsidRDefault="00867D85" w:rsidP="00867D85">
      <w:pPr>
        <w:spacing w:line="360" w:lineRule="auto"/>
        <w:jc w:val="center"/>
        <w:rPr>
          <w:b/>
        </w:rPr>
      </w:pPr>
      <w:r w:rsidRPr="00867D85">
        <w:rPr>
          <w:rFonts w:hint="eastAsia"/>
          <w:b/>
        </w:rPr>
        <w:t>住院医师规范化培训模拟试卷免费下载版</w:t>
      </w:r>
    </w:p>
    <w:p w:rsidR="00867D85" w:rsidRDefault="00867D85" w:rsidP="00867D85">
      <w:pPr>
        <w:spacing w:line="360" w:lineRule="auto"/>
        <w:jc w:val="center"/>
      </w:pPr>
      <w:r>
        <w:rPr>
          <w:rFonts w:hint="eastAsia"/>
        </w:rPr>
        <w:t>姓名（　　）　　科室（　　）　　成绩（　　）</w:t>
      </w:r>
    </w:p>
    <w:p w:rsidR="00867D85" w:rsidRPr="00867D85" w:rsidRDefault="00867D85" w:rsidP="00867D85">
      <w:pPr>
        <w:spacing w:line="360" w:lineRule="auto"/>
        <w:rPr>
          <w:b/>
        </w:rPr>
      </w:pPr>
      <w:r w:rsidRPr="00867D85">
        <w:rPr>
          <w:rFonts w:hint="eastAsia"/>
          <w:b/>
        </w:rPr>
        <w:t>一、选择题（每题</w:t>
      </w:r>
      <w:r w:rsidRPr="00867D85">
        <w:rPr>
          <w:rFonts w:hint="eastAsia"/>
          <w:b/>
        </w:rPr>
        <w:t>2</w:t>
      </w:r>
      <w:r w:rsidRPr="00867D85">
        <w:rPr>
          <w:rFonts w:hint="eastAsia"/>
          <w:b/>
        </w:rPr>
        <w:t>分，共</w:t>
      </w:r>
      <w:r w:rsidRPr="00867D85">
        <w:rPr>
          <w:rFonts w:hint="eastAsia"/>
          <w:b/>
        </w:rPr>
        <w:t>30</w:t>
      </w:r>
      <w:r w:rsidRPr="00867D85">
        <w:rPr>
          <w:rFonts w:hint="eastAsia"/>
          <w:b/>
        </w:rPr>
        <w:t>分）</w:t>
      </w:r>
    </w:p>
    <w:p w:rsidR="00867D85" w:rsidRDefault="00867D85" w:rsidP="00867D85">
      <w:pPr>
        <w:spacing w:line="360" w:lineRule="auto"/>
      </w:pPr>
      <w:r>
        <w:rPr>
          <w:rFonts w:hint="eastAsia"/>
        </w:rPr>
        <w:t>1</w:t>
      </w:r>
      <w:r>
        <w:rPr>
          <w:rFonts w:hint="eastAsia"/>
        </w:rPr>
        <w:t>、日常病程记录是指对患者住院期间诊疗过程的经常性、连续性记录。由医师书写。（　）</w:t>
      </w:r>
    </w:p>
    <w:p w:rsidR="00867D85" w:rsidRDefault="00867D85" w:rsidP="00867D85">
      <w:pPr>
        <w:spacing w:line="360" w:lineRule="auto"/>
      </w:pPr>
      <w:r>
        <w:rPr>
          <w:rFonts w:hint="eastAsia"/>
        </w:rPr>
        <w:t>A</w:t>
      </w:r>
      <w:r>
        <w:rPr>
          <w:rFonts w:hint="eastAsia"/>
        </w:rPr>
        <w:t xml:space="preserve">、经治医师　</w:t>
      </w:r>
      <w:r>
        <w:rPr>
          <w:rFonts w:hint="eastAsia"/>
        </w:rPr>
        <w:t>B</w:t>
      </w:r>
      <w:r>
        <w:rPr>
          <w:rFonts w:hint="eastAsia"/>
        </w:rPr>
        <w:t xml:space="preserve">、实习医师　</w:t>
      </w:r>
      <w:r>
        <w:rPr>
          <w:rFonts w:hint="eastAsia"/>
        </w:rPr>
        <w:t>C</w:t>
      </w:r>
      <w:r>
        <w:rPr>
          <w:rFonts w:hint="eastAsia"/>
        </w:rPr>
        <w:t>、试用期</w:t>
      </w:r>
      <w:proofErr w:type="gramStart"/>
      <w:r>
        <w:rPr>
          <w:rFonts w:hint="eastAsia"/>
        </w:rPr>
        <w:t>医</w:t>
      </w:r>
      <w:proofErr w:type="gramEnd"/>
      <w:r>
        <w:rPr>
          <w:rFonts w:hint="eastAsia"/>
        </w:rPr>
        <w:t xml:space="preserve">　</w:t>
      </w:r>
      <w:r>
        <w:rPr>
          <w:rFonts w:hint="eastAsia"/>
        </w:rPr>
        <w:t>D</w:t>
      </w:r>
      <w:r>
        <w:rPr>
          <w:rFonts w:hint="eastAsia"/>
        </w:rPr>
        <w:t>、以上均可</w:t>
      </w:r>
    </w:p>
    <w:p w:rsidR="00867D85" w:rsidRDefault="00867D85" w:rsidP="00867D85">
      <w:pPr>
        <w:spacing w:line="360" w:lineRule="auto"/>
      </w:pPr>
      <w:r>
        <w:rPr>
          <w:rFonts w:hint="eastAsia"/>
        </w:rPr>
        <w:t>2</w:t>
      </w:r>
      <w:r>
        <w:rPr>
          <w:rFonts w:hint="eastAsia"/>
        </w:rPr>
        <w:t>、书写日常病程记录时对病情稳定的患者至少</w:t>
      </w:r>
      <w:proofErr w:type="gramStart"/>
      <w:r>
        <w:rPr>
          <w:rFonts w:hint="eastAsia"/>
        </w:rPr>
        <w:t>天记录</w:t>
      </w:r>
      <w:proofErr w:type="gramEnd"/>
      <w:r>
        <w:rPr>
          <w:rFonts w:hint="eastAsia"/>
        </w:rPr>
        <w:t>一次病程记录。（　）</w:t>
      </w:r>
    </w:p>
    <w:p w:rsidR="00867D85" w:rsidRDefault="00867D85" w:rsidP="00867D85">
      <w:pPr>
        <w:spacing w:line="360" w:lineRule="auto"/>
      </w:pPr>
      <w:r>
        <w:rPr>
          <w:rFonts w:hint="eastAsia"/>
        </w:rPr>
        <w:t>A</w:t>
      </w:r>
      <w:r>
        <w:rPr>
          <w:rFonts w:hint="eastAsia"/>
        </w:rPr>
        <w:t>、</w:t>
      </w:r>
      <w:r>
        <w:rPr>
          <w:rFonts w:hint="eastAsia"/>
        </w:rPr>
        <w:t>1</w:t>
      </w:r>
      <w:r>
        <w:rPr>
          <w:rFonts w:hint="eastAsia"/>
        </w:rPr>
        <w:t xml:space="preserve">　</w:t>
      </w:r>
      <w:r>
        <w:rPr>
          <w:rFonts w:hint="eastAsia"/>
        </w:rPr>
        <w:t>B</w:t>
      </w:r>
      <w:r>
        <w:rPr>
          <w:rFonts w:hint="eastAsia"/>
        </w:rPr>
        <w:t>、</w:t>
      </w:r>
      <w:r>
        <w:rPr>
          <w:rFonts w:hint="eastAsia"/>
        </w:rPr>
        <w:t>2</w:t>
      </w:r>
      <w:r>
        <w:rPr>
          <w:rFonts w:hint="eastAsia"/>
        </w:rPr>
        <w:t xml:space="preserve">　</w:t>
      </w:r>
      <w:r>
        <w:rPr>
          <w:rFonts w:hint="eastAsia"/>
        </w:rPr>
        <w:t>C</w:t>
      </w:r>
      <w:r>
        <w:rPr>
          <w:rFonts w:hint="eastAsia"/>
        </w:rPr>
        <w:t>、</w:t>
      </w:r>
      <w:r>
        <w:rPr>
          <w:rFonts w:hint="eastAsia"/>
        </w:rPr>
        <w:t>3</w:t>
      </w:r>
      <w:r>
        <w:rPr>
          <w:rFonts w:hint="eastAsia"/>
        </w:rPr>
        <w:t xml:space="preserve">　</w:t>
      </w:r>
      <w:r>
        <w:rPr>
          <w:rFonts w:hint="eastAsia"/>
        </w:rPr>
        <w:t>D</w:t>
      </w:r>
      <w:r>
        <w:rPr>
          <w:rFonts w:hint="eastAsia"/>
        </w:rPr>
        <w:t>、</w:t>
      </w:r>
      <w:r>
        <w:rPr>
          <w:rFonts w:hint="eastAsia"/>
        </w:rPr>
        <w:t>5</w:t>
      </w:r>
    </w:p>
    <w:p w:rsidR="00867D85" w:rsidRDefault="00867D85" w:rsidP="00867D85">
      <w:pPr>
        <w:spacing w:line="360" w:lineRule="auto"/>
      </w:pPr>
      <w:r>
        <w:rPr>
          <w:rFonts w:hint="eastAsia"/>
        </w:rPr>
        <w:t>3</w:t>
      </w:r>
      <w:r>
        <w:rPr>
          <w:rFonts w:hint="eastAsia"/>
        </w:rPr>
        <w:t>、主治医师首次查房记录应当于患者入院小时内完成。（　）</w:t>
      </w:r>
    </w:p>
    <w:p w:rsidR="00867D85" w:rsidRDefault="00867D85" w:rsidP="00867D85">
      <w:pPr>
        <w:spacing w:line="360" w:lineRule="auto"/>
      </w:pPr>
      <w:r>
        <w:rPr>
          <w:rFonts w:hint="eastAsia"/>
        </w:rPr>
        <w:t>A</w:t>
      </w:r>
      <w:r>
        <w:rPr>
          <w:rFonts w:hint="eastAsia"/>
        </w:rPr>
        <w:t>、</w:t>
      </w:r>
      <w:r>
        <w:rPr>
          <w:rFonts w:hint="eastAsia"/>
        </w:rPr>
        <w:t>24</w:t>
      </w:r>
      <w:r>
        <w:rPr>
          <w:rFonts w:hint="eastAsia"/>
        </w:rPr>
        <w:t xml:space="preserve">　</w:t>
      </w:r>
      <w:r>
        <w:rPr>
          <w:rFonts w:hint="eastAsia"/>
        </w:rPr>
        <w:t>B</w:t>
      </w:r>
      <w:r>
        <w:rPr>
          <w:rFonts w:hint="eastAsia"/>
        </w:rPr>
        <w:t>、</w:t>
      </w:r>
      <w:r>
        <w:rPr>
          <w:rFonts w:hint="eastAsia"/>
        </w:rPr>
        <w:t>48</w:t>
      </w:r>
      <w:r>
        <w:rPr>
          <w:rFonts w:hint="eastAsia"/>
        </w:rPr>
        <w:t xml:space="preserve">　</w:t>
      </w:r>
      <w:r>
        <w:rPr>
          <w:rFonts w:hint="eastAsia"/>
        </w:rPr>
        <w:t>C</w:t>
      </w:r>
      <w:r>
        <w:rPr>
          <w:rFonts w:hint="eastAsia"/>
        </w:rPr>
        <w:t>、</w:t>
      </w:r>
      <w:r>
        <w:rPr>
          <w:rFonts w:hint="eastAsia"/>
        </w:rPr>
        <w:t>36</w:t>
      </w:r>
      <w:r>
        <w:rPr>
          <w:rFonts w:hint="eastAsia"/>
        </w:rPr>
        <w:t xml:space="preserve">　</w:t>
      </w:r>
      <w:r>
        <w:rPr>
          <w:rFonts w:hint="eastAsia"/>
        </w:rPr>
        <w:t>D</w:t>
      </w:r>
      <w:r>
        <w:rPr>
          <w:rFonts w:hint="eastAsia"/>
        </w:rPr>
        <w:t>、</w:t>
      </w:r>
      <w:r>
        <w:rPr>
          <w:rFonts w:hint="eastAsia"/>
        </w:rPr>
        <w:t>72</w:t>
      </w:r>
    </w:p>
    <w:p w:rsidR="00867D85" w:rsidRDefault="00867D85" w:rsidP="00867D85">
      <w:pPr>
        <w:spacing w:line="360" w:lineRule="auto"/>
      </w:pPr>
      <w:r>
        <w:rPr>
          <w:rFonts w:hint="eastAsia"/>
        </w:rPr>
        <w:t>4</w:t>
      </w:r>
      <w:r>
        <w:rPr>
          <w:rFonts w:hint="eastAsia"/>
        </w:rPr>
        <w:t>、因抢救急危患者未能及时书写病历的有关医务人员应当在抢救结束后小时内据实补记并加以注明</w:t>
      </w:r>
      <w:proofErr w:type="gramStart"/>
      <w:r w:rsidR="00106AE3" w:rsidRPr="00106AE3">
        <w:rPr>
          <w:rFonts w:hint="eastAsia"/>
        </w:rPr>
        <w:t>医</w:t>
      </w:r>
      <w:proofErr w:type="gramEnd"/>
      <w:r w:rsidR="00106AE3" w:rsidRPr="00106AE3">
        <w:rPr>
          <w:rFonts w:hint="eastAsia"/>
        </w:rPr>
        <w:t>`</w:t>
      </w:r>
      <w:r w:rsidR="00106AE3" w:rsidRPr="00106AE3">
        <w:rPr>
          <w:rFonts w:hint="eastAsia"/>
        </w:rPr>
        <w:t>学教育网搜集整理</w:t>
      </w:r>
      <w:r>
        <w:rPr>
          <w:rFonts w:hint="eastAsia"/>
        </w:rPr>
        <w:t>。（　）</w:t>
      </w:r>
    </w:p>
    <w:p w:rsidR="00867D85" w:rsidRDefault="00867D85" w:rsidP="00867D85">
      <w:pPr>
        <w:spacing w:line="360" w:lineRule="auto"/>
      </w:pPr>
      <w:r>
        <w:rPr>
          <w:rFonts w:hint="eastAsia"/>
        </w:rPr>
        <w:t>A</w:t>
      </w:r>
      <w:r>
        <w:rPr>
          <w:rFonts w:hint="eastAsia"/>
        </w:rPr>
        <w:t>、</w:t>
      </w:r>
      <w:r>
        <w:rPr>
          <w:rFonts w:hint="eastAsia"/>
        </w:rPr>
        <w:t>5</w:t>
      </w:r>
      <w:r>
        <w:rPr>
          <w:rFonts w:hint="eastAsia"/>
        </w:rPr>
        <w:t xml:space="preserve">　</w:t>
      </w:r>
      <w:r>
        <w:rPr>
          <w:rFonts w:hint="eastAsia"/>
        </w:rPr>
        <w:t>B</w:t>
      </w:r>
      <w:r>
        <w:rPr>
          <w:rFonts w:hint="eastAsia"/>
        </w:rPr>
        <w:t>、</w:t>
      </w:r>
      <w:r>
        <w:rPr>
          <w:rFonts w:hint="eastAsia"/>
        </w:rPr>
        <w:t>6</w:t>
      </w:r>
      <w:r>
        <w:rPr>
          <w:rFonts w:hint="eastAsia"/>
        </w:rPr>
        <w:t xml:space="preserve">　</w:t>
      </w:r>
      <w:r>
        <w:rPr>
          <w:rFonts w:hint="eastAsia"/>
        </w:rPr>
        <w:t>C</w:t>
      </w:r>
      <w:r>
        <w:rPr>
          <w:rFonts w:hint="eastAsia"/>
        </w:rPr>
        <w:t>、</w:t>
      </w:r>
      <w:r>
        <w:rPr>
          <w:rFonts w:hint="eastAsia"/>
        </w:rPr>
        <w:t>7</w:t>
      </w:r>
      <w:r>
        <w:rPr>
          <w:rFonts w:hint="eastAsia"/>
        </w:rPr>
        <w:t xml:space="preserve">　</w:t>
      </w:r>
      <w:r>
        <w:rPr>
          <w:rFonts w:hint="eastAsia"/>
        </w:rPr>
        <w:t>D</w:t>
      </w:r>
      <w:r>
        <w:rPr>
          <w:rFonts w:hint="eastAsia"/>
        </w:rPr>
        <w:t>、</w:t>
      </w:r>
      <w:r>
        <w:rPr>
          <w:rFonts w:hint="eastAsia"/>
        </w:rPr>
        <w:t>8</w:t>
      </w:r>
    </w:p>
    <w:p w:rsidR="00867D85" w:rsidRDefault="00867D85" w:rsidP="00867D85">
      <w:pPr>
        <w:spacing w:line="360" w:lineRule="auto"/>
      </w:pPr>
      <w:r>
        <w:rPr>
          <w:rFonts w:hint="eastAsia"/>
        </w:rPr>
        <w:t>5</w:t>
      </w:r>
      <w:r>
        <w:rPr>
          <w:rFonts w:hint="eastAsia"/>
        </w:rPr>
        <w:t>、新的《病历书写基本规范》自</w:t>
      </w:r>
      <w:r>
        <w:rPr>
          <w:rFonts w:hint="eastAsia"/>
        </w:rPr>
        <w:t>2016</w:t>
      </w:r>
      <w:r>
        <w:rPr>
          <w:rFonts w:hint="eastAsia"/>
        </w:rPr>
        <w:t>年月日起施行。（　）</w:t>
      </w:r>
      <w:r>
        <w:rPr>
          <w:rFonts w:hint="eastAsia"/>
        </w:rPr>
        <w:t>A</w:t>
      </w:r>
      <w:r>
        <w:rPr>
          <w:rFonts w:hint="eastAsia"/>
        </w:rPr>
        <w:t>、</w:t>
      </w:r>
      <w:r>
        <w:rPr>
          <w:rFonts w:hint="eastAsia"/>
        </w:rPr>
        <w:t>1</w:t>
      </w:r>
      <w:r>
        <w:rPr>
          <w:rFonts w:hint="eastAsia"/>
        </w:rPr>
        <w:t>月</w:t>
      </w:r>
      <w:r>
        <w:rPr>
          <w:rFonts w:hint="eastAsia"/>
        </w:rPr>
        <w:t>1</w:t>
      </w:r>
      <w:r>
        <w:rPr>
          <w:rFonts w:hint="eastAsia"/>
        </w:rPr>
        <w:t xml:space="preserve">日　</w:t>
      </w:r>
      <w:r>
        <w:rPr>
          <w:rFonts w:hint="eastAsia"/>
        </w:rPr>
        <w:t>B</w:t>
      </w:r>
      <w:r>
        <w:rPr>
          <w:rFonts w:hint="eastAsia"/>
        </w:rPr>
        <w:t>、</w:t>
      </w:r>
      <w:r>
        <w:rPr>
          <w:rFonts w:hint="eastAsia"/>
        </w:rPr>
        <w:t>2</w:t>
      </w:r>
      <w:r>
        <w:rPr>
          <w:rFonts w:hint="eastAsia"/>
        </w:rPr>
        <w:t>月</w:t>
      </w:r>
      <w:r>
        <w:rPr>
          <w:rFonts w:hint="eastAsia"/>
        </w:rPr>
        <w:t>1</w:t>
      </w:r>
      <w:r>
        <w:rPr>
          <w:rFonts w:hint="eastAsia"/>
        </w:rPr>
        <w:t xml:space="preserve">日　</w:t>
      </w:r>
      <w:r>
        <w:rPr>
          <w:rFonts w:hint="eastAsia"/>
        </w:rPr>
        <w:t>C</w:t>
      </w:r>
      <w:r>
        <w:rPr>
          <w:rFonts w:hint="eastAsia"/>
        </w:rPr>
        <w:t>、</w:t>
      </w:r>
      <w:r>
        <w:rPr>
          <w:rFonts w:hint="eastAsia"/>
        </w:rPr>
        <w:t>3</w:t>
      </w:r>
      <w:r>
        <w:rPr>
          <w:rFonts w:hint="eastAsia"/>
        </w:rPr>
        <w:t>月</w:t>
      </w:r>
      <w:r>
        <w:rPr>
          <w:rFonts w:hint="eastAsia"/>
        </w:rPr>
        <w:t>1</w:t>
      </w:r>
      <w:r>
        <w:rPr>
          <w:rFonts w:hint="eastAsia"/>
        </w:rPr>
        <w:t xml:space="preserve">日　</w:t>
      </w:r>
      <w:r>
        <w:rPr>
          <w:rFonts w:hint="eastAsia"/>
        </w:rPr>
        <w:t>D</w:t>
      </w:r>
      <w:r>
        <w:rPr>
          <w:rFonts w:hint="eastAsia"/>
        </w:rPr>
        <w:t>、</w:t>
      </w:r>
      <w:r>
        <w:rPr>
          <w:rFonts w:hint="eastAsia"/>
        </w:rPr>
        <w:t>4</w:t>
      </w:r>
      <w:r>
        <w:rPr>
          <w:rFonts w:hint="eastAsia"/>
        </w:rPr>
        <w:t>月</w:t>
      </w:r>
      <w:r>
        <w:rPr>
          <w:rFonts w:hint="eastAsia"/>
        </w:rPr>
        <w:t>1</w:t>
      </w:r>
      <w:r>
        <w:rPr>
          <w:rFonts w:hint="eastAsia"/>
        </w:rPr>
        <w:t>日</w:t>
      </w:r>
    </w:p>
    <w:p w:rsidR="00867D85" w:rsidRDefault="00867D85" w:rsidP="00867D85">
      <w:pPr>
        <w:spacing w:line="360" w:lineRule="auto"/>
      </w:pPr>
      <w:r>
        <w:rPr>
          <w:rFonts w:hint="eastAsia"/>
        </w:rPr>
        <w:t>6</w:t>
      </w:r>
      <w:r>
        <w:rPr>
          <w:rFonts w:hint="eastAsia"/>
        </w:rPr>
        <w:t>、死亡病例讨论记录是指在患者死亡周内由科主任或具有副主任医师以上专业技术职务任职资格的医师主持对死亡病例进行讨论、分析的记录。（　）</w:t>
      </w:r>
    </w:p>
    <w:p w:rsidR="00867D85" w:rsidRDefault="00867D85" w:rsidP="00867D85">
      <w:pPr>
        <w:spacing w:line="360" w:lineRule="auto"/>
      </w:pPr>
      <w:r>
        <w:rPr>
          <w:rFonts w:hint="eastAsia"/>
        </w:rPr>
        <w:t>A</w:t>
      </w:r>
      <w:r>
        <w:rPr>
          <w:rFonts w:hint="eastAsia"/>
        </w:rPr>
        <w:t>、</w:t>
      </w:r>
      <w:r>
        <w:rPr>
          <w:rFonts w:hint="eastAsia"/>
        </w:rPr>
        <w:t>1</w:t>
      </w:r>
      <w:r>
        <w:rPr>
          <w:rFonts w:hint="eastAsia"/>
        </w:rPr>
        <w:t xml:space="preserve">　</w:t>
      </w:r>
      <w:r>
        <w:rPr>
          <w:rFonts w:hint="eastAsia"/>
        </w:rPr>
        <w:t>B</w:t>
      </w:r>
      <w:r>
        <w:rPr>
          <w:rFonts w:hint="eastAsia"/>
        </w:rPr>
        <w:t>、</w:t>
      </w:r>
      <w:r>
        <w:rPr>
          <w:rFonts w:hint="eastAsia"/>
        </w:rPr>
        <w:t>2</w:t>
      </w:r>
      <w:r>
        <w:rPr>
          <w:rFonts w:hint="eastAsia"/>
        </w:rPr>
        <w:t xml:space="preserve">　</w:t>
      </w:r>
      <w:r>
        <w:rPr>
          <w:rFonts w:hint="eastAsia"/>
        </w:rPr>
        <w:t>C</w:t>
      </w:r>
      <w:r>
        <w:rPr>
          <w:rFonts w:hint="eastAsia"/>
        </w:rPr>
        <w:t>、</w:t>
      </w:r>
      <w:r>
        <w:rPr>
          <w:rFonts w:hint="eastAsia"/>
        </w:rPr>
        <w:t>3</w:t>
      </w:r>
      <w:r>
        <w:rPr>
          <w:rFonts w:hint="eastAsia"/>
        </w:rPr>
        <w:t xml:space="preserve">　</w:t>
      </w:r>
      <w:r>
        <w:rPr>
          <w:rFonts w:hint="eastAsia"/>
        </w:rPr>
        <w:t>D</w:t>
      </w:r>
      <w:r>
        <w:rPr>
          <w:rFonts w:hint="eastAsia"/>
        </w:rPr>
        <w:t>、</w:t>
      </w:r>
      <w:r>
        <w:rPr>
          <w:rFonts w:hint="eastAsia"/>
        </w:rPr>
        <w:t>4</w:t>
      </w:r>
    </w:p>
    <w:p w:rsidR="00867D85" w:rsidRDefault="00867D85" w:rsidP="00867D85">
      <w:pPr>
        <w:spacing w:line="360" w:lineRule="auto"/>
      </w:pPr>
      <w:r>
        <w:rPr>
          <w:rFonts w:hint="eastAsia"/>
        </w:rPr>
        <w:t>7</w:t>
      </w:r>
      <w:r>
        <w:rPr>
          <w:rFonts w:hint="eastAsia"/>
        </w:rPr>
        <w:t>、入院记录、再次或多次入院记录应当于患者入院后多长时间完成（　）。</w:t>
      </w:r>
    </w:p>
    <w:p w:rsidR="00867D85" w:rsidRDefault="00867D85" w:rsidP="00867D85">
      <w:pPr>
        <w:spacing w:line="360" w:lineRule="auto"/>
      </w:pPr>
      <w:r>
        <w:rPr>
          <w:rFonts w:hint="eastAsia"/>
        </w:rPr>
        <w:t>A</w:t>
      </w:r>
      <w:r>
        <w:rPr>
          <w:rFonts w:hint="eastAsia"/>
        </w:rPr>
        <w:t>、</w:t>
      </w:r>
      <w:r>
        <w:rPr>
          <w:rFonts w:hint="eastAsia"/>
        </w:rPr>
        <w:t>24</w:t>
      </w:r>
      <w:r>
        <w:rPr>
          <w:rFonts w:hint="eastAsia"/>
        </w:rPr>
        <w:t xml:space="preserve">　</w:t>
      </w:r>
      <w:r>
        <w:rPr>
          <w:rFonts w:hint="eastAsia"/>
        </w:rPr>
        <w:t>B</w:t>
      </w:r>
      <w:r>
        <w:rPr>
          <w:rFonts w:hint="eastAsia"/>
        </w:rPr>
        <w:t>、</w:t>
      </w:r>
      <w:r>
        <w:rPr>
          <w:rFonts w:hint="eastAsia"/>
        </w:rPr>
        <w:t>48</w:t>
      </w:r>
      <w:r>
        <w:rPr>
          <w:rFonts w:hint="eastAsia"/>
        </w:rPr>
        <w:t xml:space="preserve">　</w:t>
      </w:r>
      <w:r>
        <w:rPr>
          <w:rFonts w:hint="eastAsia"/>
        </w:rPr>
        <w:t>C</w:t>
      </w:r>
      <w:r>
        <w:rPr>
          <w:rFonts w:hint="eastAsia"/>
        </w:rPr>
        <w:t>、</w:t>
      </w:r>
      <w:r>
        <w:rPr>
          <w:rFonts w:hint="eastAsia"/>
        </w:rPr>
        <w:t>36</w:t>
      </w:r>
      <w:r>
        <w:rPr>
          <w:rFonts w:hint="eastAsia"/>
        </w:rPr>
        <w:t xml:space="preserve">　</w:t>
      </w:r>
      <w:r>
        <w:rPr>
          <w:rFonts w:hint="eastAsia"/>
        </w:rPr>
        <w:t>D</w:t>
      </w:r>
      <w:r>
        <w:rPr>
          <w:rFonts w:hint="eastAsia"/>
        </w:rPr>
        <w:t>、</w:t>
      </w:r>
      <w:r>
        <w:rPr>
          <w:rFonts w:hint="eastAsia"/>
        </w:rPr>
        <w:t>72</w:t>
      </w:r>
    </w:p>
    <w:p w:rsidR="00867D85" w:rsidRDefault="00867D85" w:rsidP="00867D85">
      <w:pPr>
        <w:spacing w:line="360" w:lineRule="auto"/>
      </w:pPr>
      <w:r>
        <w:rPr>
          <w:rFonts w:hint="eastAsia"/>
        </w:rPr>
        <w:t>8</w:t>
      </w:r>
      <w:r>
        <w:rPr>
          <w:rFonts w:hint="eastAsia"/>
        </w:rPr>
        <w:t>、对需取得患者书面同意方可进行的医疗活动应当由（　）签署知情同意书。</w:t>
      </w:r>
    </w:p>
    <w:p w:rsidR="00867D85" w:rsidRDefault="00867D85" w:rsidP="00867D85">
      <w:pPr>
        <w:spacing w:line="360" w:lineRule="auto"/>
      </w:pPr>
      <w:r>
        <w:rPr>
          <w:rFonts w:hint="eastAsia"/>
        </w:rPr>
        <w:t>A</w:t>
      </w:r>
      <w:r>
        <w:rPr>
          <w:rFonts w:hint="eastAsia"/>
        </w:rPr>
        <w:t xml:space="preserve">患者本人　</w:t>
      </w:r>
      <w:r>
        <w:rPr>
          <w:rFonts w:hint="eastAsia"/>
        </w:rPr>
        <w:t>B</w:t>
      </w:r>
      <w:r>
        <w:rPr>
          <w:rFonts w:hint="eastAsia"/>
        </w:rPr>
        <w:t xml:space="preserve">、法定代理人　</w:t>
      </w:r>
      <w:r>
        <w:rPr>
          <w:rFonts w:hint="eastAsia"/>
        </w:rPr>
        <w:t>C</w:t>
      </w:r>
      <w:r>
        <w:rPr>
          <w:rFonts w:hint="eastAsia"/>
        </w:rPr>
        <w:t xml:space="preserve">、患者授权的人　</w:t>
      </w:r>
      <w:r>
        <w:rPr>
          <w:rFonts w:hint="eastAsia"/>
        </w:rPr>
        <w:t>D</w:t>
      </w:r>
      <w:r>
        <w:rPr>
          <w:rFonts w:hint="eastAsia"/>
        </w:rPr>
        <w:t>、医疗机构负责人</w:t>
      </w:r>
    </w:p>
    <w:p w:rsidR="00867D85" w:rsidRDefault="00867D85" w:rsidP="00867D85">
      <w:pPr>
        <w:spacing w:line="360" w:lineRule="auto"/>
      </w:pPr>
      <w:r>
        <w:rPr>
          <w:rFonts w:hint="eastAsia"/>
        </w:rPr>
        <w:t>9</w:t>
      </w:r>
      <w:r>
        <w:rPr>
          <w:rFonts w:hint="eastAsia"/>
        </w:rPr>
        <w:t>、急诊留</w:t>
      </w:r>
      <w:proofErr w:type="gramStart"/>
      <w:r>
        <w:rPr>
          <w:rFonts w:hint="eastAsia"/>
        </w:rPr>
        <w:t>观记录</w:t>
      </w:r>
      <w:proofErr w:type="gramEnd"/>
      <w:r>
        <w:rPr>
          <w:rFonts w:hint="eastAsia"/>
        </w:rPr>
        <w:t>是急诊患者因病情需要留院观察期间的记录记录内容不包括（　）。</w:t>
      </w:r>
    </w:p>
    <w:p w:rsidR="00867D85" w:rsidRDefault="00867D85" w:rsidP="00867D85">
      <w:pPr>
        <w:spacing w:line="360" w:lineRule="auto"/>
      </w:pPr>
      <w:r>
        <w:rPr>
          <w:rFonts w:hint="eastAsia"/>
        </w:rPr>
        <w:t>A</w:t>
      </w:r>
      <w:r>
        <w:rPr>
          <w:rFonts w:hint="eastAsia"/>
        </w:rPr>
        <w:t xml:space="preserve">、病情变化　</w:t>
      </w:r>
      <w:r>
        <w:rPr>
          <w:rFonts w:hint="eastAsia"/>
        </w:rPr>
        <w:t>B</w:t>
      </w:r>
      <w:r>
        <w:rPr>
          <w:rFonts w:hint="eastAsia"/>
        </w:rPr>
        <w:t xml:space="preserve">、辅助检查结果　</w:t>
      </w:r>
      <w:r>
        <w:rPr>
          <w:rFonts w:hint="eastAsia"/>
        </w:rPr>
        <w:t>C</w:t>
      </w:r>
      <w:r>
        <w:rPr>
          <w:rFonts w:hint="eastAsia"/>
        </w:rPr>
        <w:t xml:space="preserve">、诊疗措施　</w:t>
      </w:r>
      <w:r>
        <w:rPr>
          <w:rFonts w:hint="eastAsia"/>
        </w:rPr>
        <w:t>D</w:t>
      </w:r>
      <w:r>
        <w:rPr>
          <w:rFonts w:hint="eastAsia"/>
        </w:rPr>
        <w:t>、患者去向</w:t>
      </w:r>
    </w:p>
    <w:p w:rsidR="00867D85" w:rsidRDefault="00867D85" w:rsidP="00867D85">
      <w:pPr>
        <w:spacing w:line="360" w:lineRule="auto"/>
      </w:pPr>
      <w:r>
        <w:rPr>
          <w:rFonts w:hint="eastAsia"/>
        </w:rPr>
        <w:t>10</w:t>
      </w:r>
      <w:r>
        <w:rPr>
          <w:rFonts w:hint="eastAsia"/>
        </w:rPr>
        <w:t>、病程记录内容不包括（　）</w:t>
      </w:r>
    </w:p>
    <w:p w:rsidR="00867D85" w:rsidRDefault="00867D85" w:rsidP="00867D85">
      <w:pPr>
        <w:spacing w:line="360" w:lineRule="auto"/>
      </w:pPr>
      <w:r>
        <w:rPr>
          <w:rFonts w:hint="eastAsia"/>
        </w:rPr>
        <w:t>A</w:t>
      </w:r>
      <w:r>
        <w:rPr>
          <w:rFonts w:hint="eastAsia"/>
        </w:rPr>
        <w:t xml:space="preserve">、患者病情变化情况　</w:t>
      </w:r>
      <w:r>
        <w:rPr>
          <w:rFonts w:hint="eastAsia"/>
        </w:rPr>
        <w:t>B</w:t>
      </w:r>
      <w:r>
        <w:rPr>
          <w:rFonts w:hint="eastAsia"/>
        </w:rPr>
        <w:t xml:space="preserve">、医嘱更改不须理由　</w:t>
      </w:r>
      <w:r>
        <w:rPr>
          <w:rFonts w:hint="eastAsia"/>
        </w:rPr>
        <w:t>C</w:t>
      </w:r>
      <w:r>
        <w:rPr>
          <w:rFonts w:hint="eastAsia"/>
        </w:rPr>
        <w:t>、上级医师查房意见</w:t>
      </w:r>
      <w:r>
        <w:rPr>
          <w:rFonts w:hint="eastAsia"/>
        </w:rPr>
        <w:t>D</w:t>
      </w:r>
      <w:r>
        <w:rPr>
          <w:rFonts w:hint="eastAsia"/>
        </w:rPr>
        <w:t>所采取的诊疗措施及效</w:t>
      </w:r>
    </w:p>
    <w:p w:rsidR="00867D85" w:rsidRDefault="00867D85" w:rsidP="00867D85">
      <w:pPr>
        <w:spacing w:line="360" w:lineRule="auto"/>
      </w:pPr>
      <w:r>
        <w:rPr>
          <w:rFonts w:hint="eastAsia"/>
        </w:rPr>
        <w:t>11</w:t>
      </w:r>
      <w:r>
        <w:rPr>
          <w:rFonts w:hint="eastAsia"/>
        </w:rPr>
        <w:t>、主治医师首次查房记录应当于患者入院</w:t>
      </w:r>
      <w:r>
        <w:rPr>
          <w:rFonts w:hint="eastAsia"/>
        </w:rPr>
        <w:t>48</w:t>
      </w:r>
      <w:r>
        <w:rPr>
          <w:rFonts w:hint="eastAsia"/>
        </w:rPr>
        <w:t>小时内完成</w:t>
      </w:r>
      <w:r w:rsidR="00106AE3">
        <w:rPr>
          <w:rFonts w:hint="eastAsia"/>
        </w:rPr>
        <w:t>www.med66.com</w:t>
      </w:r>
      <w:r>
        <w:rPr>
          <w:rFonts w:hint="eastAsia"/>
        </w:rPr>
        <w:t>。内容不包括（　）。</w:t>
      </w:r>
    </w:p>
    <w:p w:rsidR="00867D85" w:rsidRDefault="00867D85" w:rsidP="00867D85">
      <w:pPr>
        <w:spacing w:line="360" w:lineRule="auto"/>
      </w:pPr>
      <w:r>
        <w:rPr>
          <w:rFonts w:hint="eastAsia"/>
        </w:rPr>
        <w:t>A</w:t>
      </w:r>
      <w:r>
        <w:rPr>
          <w:rFonts w:hint="eastAsia"/>
        </w:rPr>
        <w:t xml:space="preserve">、查房医师姓名　</w:t>
      </w:r>
      <w:r>
        <w:rPr>
          <w:rFonts w:hint="eastAsia"/>
        </w:rPr>
        <w:t>B</w:t>
      </w:r>
      <w:r>
        <w:rPr>
          <w:rFonts w:hint="eastAsia"/>
        </w:rPr>
        <w:t xml:space="preserve">、技术职务　</w:t>
      </w:r>
      <w:r>
        <w:rPr>
          <w:rFonts w:hint="eastAsia"/>
        </w:rPr>
        <w:t>C</w:t>
      </w:r>
      <w:r>
        <w:rPr>
          <w:rFonts w:hint="eastAsia"/>
        </w:rPr>
        <w:t xml:space="preserve">、补充的病史和体征　</w:t>
      </w:r>
      <w:r>
        <w:rPr>
          <w:rFonts w:hint="eastAsia"/>
        </w:rPr>
        <w:t>D</w:t>
      </w:r>
      <w:r>
        <w:rPr>
          <w:rFonts w:hint="eastAsia"/>
        </w:rPr>
        <w:t>、诊疗计划</w:t>
      </w:r>
    </w:p>
    <w:p w:rsidR="00867D85" w:rsidRDefault="00867D85" w:rsidP="00867D85">
      <w:pPr>
        <w:spacing w:line="360" w:lineRule="auto"/>
      </w:pPr>
      <w:r>
        <w:rPr>
          <w:rFonts w:hint="eastAsia"/>
        </w:rPr>
        <w:t>12</w:t>
      </w:r>
      <w:r>
        <w:rPr>
          <w:rFonts w:hint="eastAsia"/>
        </w:rPr>
        <w:t>、常规会诊意见记录应当由会诊医师在会诊申请发内完成急会诊时会诊医师应当在会诊申</w:t>
      </w:r>
      <w:r>
        <w:rPr>
          <w:rFonts w:hint="eastAsia"/>
        </w:rPr>
        <w:lastRenderedPageBreak/>
        <w:t>请发出到场并在会诊结束后即刻完成会诊记录。（　）</w:t>
      </w:r>
    </w:p>
    <w:p w:rsidR="00867D85" w:rsidRDefault="00867D85" w:rsidP="00867D85">
      <w:pPr>
        <w:spacing w:line="360" w:lineRule="auto"/>
      </w:pPr>
      <w:r>
        <w:rPr>
          <w:rFonts w:hint="eastAsia"/>
        </w:rPr>
        <w:t>A</w:t>
      </w:r>
      <w:r>
        <w:rPr>
          <w:rFonts w:hint="eastAsia"/>
        </w:rPr>
        <w:t>、</w:t>
      </w:r>
      <w:r>
        <w:rPr>
          <w:rFonts w:hint="eastAsia"/>
        </w:rPr>
        <w:t>10</w:t>
      </w:r>
      <w:r>
        <w:rPr>
          <w:rFonts w:hint="eastAsia"/>
        </w:rPr>
        <w:t xml:space="preserve">分钟　</w:t>
      </w:r>
      <w:r>
        <w:rPr>
          <w:rFonts w:hint="eastAsia"/>
        </w:rPr>
        <w:t>B</w:t>
      </w:r>
      <w:r>
        <w:rPr>
          <w:rFonts w:hint="eastAsia"/>
        </w:rPr>
        <w:t>、</w:t>
      </w:r>
      <w:r>
        <w:rPr>
          <w:rFonts w:hint="eastAsia"/>
        </w:rPr>
        <w:t>24</w:t>
      </w:r>
      <w:r>
        <w:rPr>
          <w:rFonts w:hint="eastAsia"/>
        </w:rPr>
        <w:t xml:space="preserve">小时　</w:t>
      </w:r>
      <w:r>
        <w:rPr>
          <w:rFonts w:hint="eastAsia"/>
        </w:rPr>
        <w:t>C</w:t>
      </w:r>
      <w:r>
        <w:rPr>
          <w:rFonts w:hint="eastAsia"/>
        </w:rPr>
        <w:t>、</w:t>
      </w:r>
      <w:r>
        <w:rPr>
          <w:rFonts w:hint="eastAsia"/>
        </w:rPr>
        <w:t>48</w:t>
      </w:r>
      <w:r>
        <w:rPr>
          <w:rFonts w:hint="eastAsia"/>
        </w:rPr>
        <w:t xml:space="preserve">小时　</w:t>
      </w:r>
      <w:r>
        <w:rPr>
          <w:rFonts w:hint="eastAsia"/>
        </w:rPr>
        <w:t>D</w:t>
      </w:r>
      <w:r>
        <w:rPr>
          <w:rFonts w:hint="eastAsia"/>
        </w:rPr>
        <w:t>、</w:t>
      </w:r>
      <w:r>
        <w:rPr>
          <w:rFonts w:hint="eastAsia"/>
        </w:rPr>
        <w:t>30</w:t>
      </w:r>
      <w:r>
        <w:rPr>
          <w:rFonts w:hint="eastAsia"/>
        </w:rPr>
        <w:t>分钟</w:t>
      </w:r>
    </w:p>
    <w:p w:rsidR="00867D85" w:rsidRDefault="00867D85" w:rsidP="00867D85">
      <w:pPr>
        <w:spacing w:line="360" w:lineRule="auto"/>
      </w:pPr>
      <w:r>
        <w:rPr>
          <w:rFonts w:hint="eastAsia"/>
        </w:rPr>
        <w:t>13</w:t>
      </w:r>
      <w:r>
        <w:rPr>
          <w:rFonts w:hint="eastAsia"/>
        </w:rPr>
        <w:t>、手术清点记录是指（　）</w:t>
      </w:r>
    </w:p>
    <w:p w:rsidR="00867D85" w:rsidRDefault="00867D85" w:rsidP="00867D85">
      <w:pPr>
        <w:spacing w:line="360" w:lineRule="auto"/>
      </w:pPr>
      <w:r>
        <w:rPr>
          <w:rFonts w:hint="eastAsia"/>
        </w:rPr>
        <w:t>对手术患者术中所用血液、器械、敷料等的记录应当在手术结束后即时完成。</w:t>
      </w:r>
    </w:p>
    <w:p w:rsidR="00867D85" w:rsidRDefault="00867D85" w:rsidP="00867D85">
      <w:pPr>
        <w:spacing w:line="360" w:lineRule="auto"/>
      </w:pPr>
      <w:r>
        <w:rPr>
          <w:rFonts w:hint="eastAsia"/>
        </w:rPr>
        <w:t>A</w:t>
      </w:r>
      <w:r>
        <w:rPr>
          <w:rFonts w:hint="eastAsia"/>
        </w:rPr>
        <w:t xml:space="preserve">、手术医师　</w:t>
      </w:r>
      <w:r>
        <w:rPr>
          <w:rFonts w:hint="eastAsia"/>
        </w:rPr>
        <w:t>B</w:t>
      </w:r>
      <w:r>
        <w:rPr>
          <w:rFonts w:hint="eastAsia"/>
        </w:rPr>
        <w:t xml:space="preserve">、麻醉医师　</w:t>
      </w:r>
      <w:r>
        <w:rPr>
          <w:rFonts w:hint="eastAsia"/>
        </w:rPr>
        <w:t>C</w:t>
      </w:r>
      <w:r>
        <w:rPr>
          <w:rFonts w:hint="eastAsia"/>
        </w:rPr>
        <w:t xml:space="preserve">、器械护士　</w:t>
      </w:r>
      <w:r>
        <w:rPr>
          <w:rFonts w:hint="eastAsia"/>
        </w:rPr>
        <w:t>D</w:t>
      </w:r>
      <w:r>
        <w:rPr>
          <w:rFonts w:hint="eastAsia"/>
        </w:rPr>
        <w:t>、巡回护士</w:t>
      </w:r>
    </w:p>
    <w:p w:rsidR="00867D85" w:rsidRDefault="00867D85" w:rsidP="00867D85">
      <w:pPr>
        <w:spacing w:line="360" w:lineRule="auto"/>
      </w:pPr>
      <w:r>
        <w:rPr>
          <w:rFonts w:hint="eastAsia"/>
        </w:rPr>
        <w:t>14</w:t>
      </w:r>
      <w:r>
        <w:rPr>
          <w:rFonts w:hint="eastAsia"/>
        </w:rPr>
        <w:t>、术后首次病程记录完成时限为（　）</w:t>
      </w:r>
    </w:p>
    <w:p w:rsidR="00867D85" w:rsidRDefault="00867D85" w:rsidP="00867D85">
      <w:pPr>
        <w:spacing w:line="360" w:lineRule="auto"/>
      </w:pPr>
      <w:r>
        <w:rPr>
          <w:rFonts w:hint="eastAsia"/>
        </w:rPr>
        <w:t>A</w:t>
      </w:r>
      <w:r>
        <w:rPr>
          <w:rFonts w:hint="eastAsia"/>
        </w:rPr>
        <w:t>、术后</w:t>
      </w:r>
      <w:r>
        <w:rPr>
          <w:rFonts w:hint="eastAsia"/>
        </w:rPr>
        <w:t>6</w:t>
      </w:r>
      <w:r>
        <w:rPr>
          <w:rFonts w:hint="eastAsia"/>
        </w:rPr>
        <w:t xml:space="preserve">小时　</w:t>
      </w:r>
      <w:r>
        <w:rPr>
          <w:rFonts w:hint="eastAsia"/>
        </w:rPr>
        <w:t>B</w:t>
      </w:r>
      <w:r>
        <w:rPr>
          <w:rFonts w:hint="eastAsia"/>
        </w:rPr>
        <w:t>、术后</w:t>
      </w:r>
      <w:r>
        <w:rPr>
          <w:rFonts w:hint="eastAsia"/>
        </w:rPr>
        <w:t>8</w:t>
      </w:r>
      <w:r>
        <w:rPr>
          <w:rFonts w:hint="eastAsia"/>
        </w:rPr>
        <w:t xml:space="preserve">小时　</w:t>
      </w:r>
      <w:r>
        <w:rPr>
          <w:rFonts w:hint="eastAsia"/>
        </w:rPr>
        <w:t>C</w:t>
      </w:r>
      <w:r>
        <w:rPr>
          <w:rFonts w:hint="eastAsia"/>
        </w:rPr>
        <w:t>、术后</w:t>
      </w:r>
      <w:r>
        <w:rPr>
          <w:rFonts w:hint="eastAsia"/>
        </w:rPr>
        <w:t>10</w:t>
      </w:r>
      <w:r>
        <w:rPr>
          <w:rFonts w:hint="eastAsia"/>
        </w:rPr>
        <w:t xml:space="preserve">分钟　</w:t>
      </w:r>
      <w:r>
        <w:rPr>
          <w:rFonts w:hint="eastAsia"/>
        </w:rPr>
        <w:t>D</w:t>
      </w:r>
      <w:r>
        <w:rPr>
          <w:rFonts w:hint="eastAsia"/>
        </w:rPr>
        <w:t>、术后即</w:t>
      </w:r>
      <w:r>
        <w:rPr>
          <w:rFonts w:hint="eastAsia"/>
        </w:rPr>
        <w:t>15</w:t>
      </w:r>
      <w:r>
        <w:rPr>
          <w:rFonts w:hint="eastAsia"/>
        </w:rPr>
        <w:t>输血治疗知情同意书是指输血前经治医师向患者告知输血的相关情况并由患者签署是否同意输血的医学文书。其内容主要包括（　）</w:t>
      </w:r>
    </w:p>
    <w:p w:rsidR="00867D85" w:rsidRDefault="00867D85" w:rsidP="00867D85">
      <w:pPr>
        <w:spacing w:line="360" w:lineRule="auto"/>
      </w:pPr>
      <w:r>
        <w:rPr>
          <w:rFonts w:hint="eastAsia"/>
        </w:rPr>
        <w:t>A</w:t>
      </w:r>
      <w:r>
        <w:rPr>
          <w:rFonts w:hint="eastAsia"/>
        </w:rPr>
        <w:t xml:space="preserve">、输血指征　</w:t>
      </w:r>
      <w:r>
        <w:rPr>
          <w:rFonts w:hint="eastAsia"/>
        </w:rPr>
        <w:t>B</w:t>
      </w:r>
      <w:r>
        <w:rPr>
          <w:rFonts w:hint="eastAsia"/>
        </w:rPr>
        <w:t>、</w:t>
      </w:r>
      <w:proofErr w:type="gramStart"/>
      <w:r>
        <w:rPr>
          <w:rFonts w:hint="eastAsia"/>
        </w:rPr>
        <w:t>拟输成份</w:t>
      </w:r>
      <w:proofErr w:type="gramEnd"/>
      <w:r>
        <w:rPr>
          <w:rFonts w:hint="eastAsia"/>
        </w:rPr>
        <w:t xml:space="preserve">　</w:t>
      </w:r>
      <w:r>
        <w:rPr>
          <w:rFonts w:hint="eastAsia"/>
        </w:rPr>
        <w:t>C</w:t>
      </w:r>
      <w:r>
        <w:rPr>
          <w:rFonts w:hint="eastAsia"/>
        </w:rPr>
        <w:t xml:space="preserve">、输血前有关检查结果　</w:t>
      </w:r>
      <w:r>
        <w:rPr>
          <w:rFonts w:hint="eastAsia"/>
        </w:rPr>
        <w:t>D</w:t>
      </w:r>
      <w:r>
        <w:rPr>
          <w:rFonts w:hint="eastAsia"/>
        </w:rPr>
        <w:t>、以上都是</w:t>
      </w:r>
    </w:p>
    <w:p w:rsidR="00867D85" w:rsidRPr="00867D85" w:rsidRDefault="00867D85" w:rsidP="00867D85">
      <w:pPr>
        <w:spacing w:line="360" w:lineRule="auto"/>
        <w:rPr>
          <w:b/>
        </w:rPr>
      </w:pPr>
      <w:r w:rsidRPr="00867D85">
        <w:rPr>
          <w:rFonts w:hint="eastAsia"/>
          <w:b/>
        </w:rPr>
        <w:t>二、是非题（每题</w:t>
      </w:r>
      <w:r w:rsidRPr="00867D85">
        <w:rPr>
          <w:rFonts w:hint="eastAsia"/>
          <w:b/>
        </w:rPr>
        <w:t>2</w:t>
      </w:r>
      <w:r w:rsidRPr="00867D85">
        <w:rPr>
          <w:rFonts w:hint="eastAsia"/>
          <w:b/>
        </w:rPr>
        <w:t>分共</w:t>
      </w:r>
      <w:r w:rsidRPr="00867D85">
        <w:rPr>
          <w:rFonts w:hint="eastAsia"/>
          <w:b/>
        </w:rPr>
        <w:t>70</w:t>
      </w:r>
      <w:r w:rsidRPr="00867D85">
        <w:rPr>
          <w:rFonts w:hint="eastAsia"/>
          <w:b/>
        </w:rPr>
        <w:t>分）</w:t>
      </w:r>
    </w:p>
    <w:p w:rsidR="00867D85" w:rsidRDefault="00867D85" w:rsidP="00867D85">
      <w:pPr>
        <w:spacing w:line="360" w:lineRule="auto"/>
      </w:pPr>
      <w:r>
        <w:rPr>
          <w:rFonts w:hint="eastAsia"/>
        </w:rPr>
        <w:t>1</w:t>
      </w:r>
      <w:r>
        <w:rPr>
          <w:rFonts w:hint="eastAsia"/>
        </w:rPr>
        <w:t>、急诊病历书写就诊时间应当具体到时。（　）</w:t>
      </w:r>
    </w:p>
    <w:p w:rsidR="00867D85" w:rsidRDefault="00867D85" w:rsidP="00867D85">
      <w:pPr>
        <w:spacing w:line="360" w:lineRule="auto"/>
      </w:pPr>
      <w:r>
        <w:rPr>
          <w:rFonts w:hint="eastAsia"/>
        </w:rPr>
        <w:t>2</w:t>
      </w:r>
      <w:r>
        <w:rPr>
          <w:rFonts w:hint="eastAsia"/>
        </w:rPr>
        <w:t>、病历书写一律使用阿拉伯数字书写日期和时间采取</w:t>
      </w:r>
      <w:r>
        <w:rPr>
          <w:rFonts w:hint="eastAsia"/>
        </w:rPr>
        <w:t>24</w:t>
      </w:r>
      <w:r>
        <w:rPr>
          <w:rFonts w:hint="eastAsia"/>
        </w:rPr>
        <w:t>小时制记录。（　）</w:t>
      </w:r>
    </w:p>
    <w:p w:rsidR="00867D85" w:rsidRDefault="00867D85" w:rsidP="00867D85">
      <w:pPr>
        <w:spacing w:line="360" w:lineRule="auto"/>
      </w:pPr>
      <w:r>
        <w:rPr>
          <w:rFonts w:hint="eastAsia"/>
        </w:rPr>
        <w:t>3</w:t>
      </w:r>
      <w:r>
        <w:rPr>
          <w:rFonts w:hint="eastAsia"/>
        </w:rPr>
        <w:t>、门诊病历可以使用蓝或黑色油水的圆珠笔书写</w:t>
      </w:r>
      <w:r w:rsidR="00106AE3">
        <w:rPr>
          <w:rFonts w:hint="eastAsia"/>
        </w:rPr>
        <w:t>www.med66.com</w:t>
      </w:r>
      <w:r>
        <w:rPr>
          <w:rFonts w:hint="eastAsia"/>
        </w:rPr>
        <w:t>。（　）</w:t>
      </w:r>
    </w:p>
    <w:p w:rsidR="00867D85" w:rsidRDefault="00867D85" w:rsidP="00867D85">
      <w:pPr>
        <w:spacing w:line="360" w:lineRule="auto"/>
      </w:pPr>
      <w:r>
        <w:rPr>
          <w:rFonts w:hint="eastAsia"/>
        </w:rPr>
        <w:t>4</w:t>
      </w:r>
      <w:r>
        <w:rPr>
          <w:rFonts w:hint="eastAsia"/>
        </w:rPr>
        <w:t>、入院记录现病史中对患者提供的药名、诊断和手术名称需加引号“”以示区别。（　）</w:t>
      </w:r>
    </w:p>
    <w:p w:rsidR="00867D85" w:rsidRDefault="00867D85" w:rsidP="00867D85">
      <w:pPr>
        <w:spacing w:line="360" w:lineRule="auto"/>
      </w:pPr>
      <w:r>
        <w:rPr>
          <w:rFonts w:hint="eastAsia"/>
        </w:rPr>
        <w:t>5</w:t>
      </w:r>
      <w:r>
        <w:rPr>
          <w:rFonts w:hint="eastAsia"/>
        </w:rPr>
        <w:t>、抢救记录是指患者病情危重采取抢救措施时作的记录。因抢救急危患者未能及时书写病历的有关医务人员应当在抢救结束后</w:t>
      </w:r>
      <w:r>
        <w:rPr>
          <w:rFonts w:hint="eastAsia"/>
        </w:rPr>
        <w:t>8</w:t>
      </w:r>
      <w:r>
        <w:rPr>
          <w:rFonts w:hint="eastAsia"/>
        </w:rPr>
        <w:t>小时内据实补记并加以注明。（　）</w:t>
      </w:r>
    </w:p>
    <w:p w:rsidR="00867D85" w:rsidRDefault="00867D85" w:rsidP="00867D85">
      <w:pPr>
        <w:spacing w:line="360" w:lineRule="auto"/>
      </w:pPr>
      <w:r>
        <w:rPr>
          <w:rFonts w:hint="eastAsia"/>
        </w:rPr>
        <w:t>6</w:t>
      </w:r>
      <w:r>
        <w:rPr>
          <w:rFonts w:hint="eastAsia"/>
        </w:rPr>
        <w:t>、常规会诊意见记录应当由会诊医师在会诊申请发出后</w:t>
      </w:r>
      <w:r>
        <w:rPr>
          <w:rFonts w:hint="eastAsia"/>
        </w:rPr>
        <w:t>48</w:t>
      </w:r>
      <w:r>
        <w:rPr>
          <w:rFonts w:hint="eastAsia"/>
        </w:rPr>
        <w:t>小时内完成急会诊时会诊医师应当在会诊申请发出后</w:t>
      </w:r>
      <w:r>
        <w:rPr>
          <w:rFonts w:hint="eastAsia"/>
        </w:rPr>
        <w:t>20</w:t>
      </w:r>
      <w:r>
        <w:rPr>
          <w:rFonts w:hint="eastAsia"/>
        </w:rPr>
        <w:t>分钟内到常（　）</w:t>
      </w:r>
    </w:p>
    <w:p w:rsidR="00867D85" w:rsidRDefault="00867D85" w:rsidP="00867D85">
      <w:pPr>
        <w:spacing w:line="360" w:lineRule="auto"/>
      </w:pPr>
      <w:r>
        <w:rPr>
          <w:rFonts w:hint="eastAsia"/>
        </w:rPr>
        <w:t>7</w:t>
      </w:r>
      <w:r>
        <w:rPr>
          <w:rFonts w:hint="eastAsia"/>
        </w:rPr>
        <w:t>、病危重通知书是指因患者病情危、重时由经治医师或值班医师向患者家属告知病情并由患方签名的医疗文书</w:t>
      </w:r>
      <w:proofErr w:type="gramStart"/>
      <w:r w:rsidR="00106AE3" w:rsidRPr="00106AE3">
        <w:rPr>
          <w:rFonts w:hint="eastAsia"/>
        </w:rPr>
        <w:t>医</w:t>
      </w:r>
      <w:proofErr w:type="gramEnd"/>
      <w:r w:rsidR="00106AE3" w:rsidRPr="00106AE3">
        <w:rPr>
          <w:rFonts w:hint="eastAsia"/>
        </w:rPr>
        <w:t>`</w:t>
      </w:r>
      <w:r w:rsidR="00106AE3" w:rsidRPr="00106AE3">
        <w:rPr>
          <w:rFonts w:hint="eastAsia"/>
        </w:rPr>
        <w:t>学教育网搜集整理</w:t>
      </w:r>
      <w:r>
        <w:rPr>
          <w:rFonts w:hint="eastAsia"/>
        </w:rPr>
        <w:t>。（　）</w:t>
      </w:r>
    </w:p>
    <w:p w:rsidR="00867D85" w:rsidRDefault="00867D85" w:rsidP="00867D85">
      <w:pPr>
        <w:spacing w:line="360" w:lineRule="auto"/>
      </w:pPr>
      <w:r>
        <w:rPr>
          <w:rFonts w:hint="eastAsia"/>
        </w:rPr>
        <w:t>8</w:t>
      </w:r>
      <w:r>
        <w:rPr>
          <w:rFonts w:hint="eastAsia"/>
        </w:rPr>
        <w:t>、医嘱内容及起始、停止时间应当由医师书写。需要取消时应当使用黑色墨水标注“取消”字样并签名。（　）</w:t>
      </w:r>
    </w:p>
    <w:p w:rsidR="00867D85" w:rsidRDefault="00867D85" w:rsidP="00867D85">
      <w:pPr>
        <w:spacing w:line="360" w:lineRule="auto"/>
      </w:pPr>
      <w:r>
        <w:rPr>
          <w:rFonts w:hint="eastAsia"/>
        </w:rPr>
        <w:t>9</w:t>
      </w:r>
      <w:r>
        <w:rPr>
          <w:rFonts w:hint="eastAsia"/>
        </w:rPr>
        <w:t>、交接班记录、转科记录不可代替阶段小结。（　）</w:t>
      </w:r>
    </w:p>
    <w:p w:rsidR="00867D85" w:rsidRDefault="00867D85" w:rsidP="00867D85">
      <w:pPr>
        <w:spacing w:line="360" w:lineRule="auto"/>
      </w:pPr>
      <w:r>
        <w:rPr>
          <w:rFonts w:hint="eastAsia"/>
        </w:rPr>
        <w:t>10</w:t>
      </w:r>
      <w:r>
        <w:rPr>
          <w:rFonts w:hint="eastAsia"/>
        </w:rPr>
        <w:t>、手术记录是指手术者书写的反映手术一般情况、手术经过、术中发现及处理等情况的特殊记录应当在术后</w:t>
      </w:r>
      <w:r>
        <w:rPr>
          <w:rFonts w:hint="eastAsia"/>
        </w:rPr>
        <w:t>12</w:t>
      </w:r>
      <w:r>
        <w:rPr>
          <w:rFonts w:hint="eastAsia"/>
        </w:rPr>
        <w:t>小时内完成。特殊情况下由第一助手书写时应有手术者签名。（　）</w:t>
      </w:r>
    </w:p>
    <w:p w:rsidR="00867D85" w:rsidRDefault="00867D85" w:rsidP="00867D85">
      <w:pPr>
        <w:spacing w:line="360" w:lineRule="auto"/>
      </w:pPr>
      <w:r>
        <w:rPr>
          <w:rFonts w:hint="eastAsia"/>
        </w:rPr>
        <w:t>11</w:t>
      </w:r>
      <w:r>
        <w:rPr>
          <w:rFonts w:hint="eastAsia"/>
        </w:rPr>
        <w:t>、一般情况下医师不得下达口头医嘱。因抢救急危患者需要下达口头医嘱时护士应当复诵一遍。抢救结束后医师应当即刻据实补记医嘱。（　）</w:t>
      </w:r>
    </w:p>
    <w:p w:rsidR="00867D85" w:rsidRDefault="00867D85" w:rsidP="00867D85">
      <w:pPr>
        <w:spacing w:line="360" w:lineRule="auto"/>
      </w:pPr>
      <w:r>
        <w:rPr>
          <w:rFonts w:hint="eastAsia"/>
        </w:rPr>
        <w:t>12</w:t>
      </w:r>
      <w:r>
        <w:rPr>
          <w:rFonts w:hint="eastAsia"/>
        </w:rPr>
        <w:t>、医疗机构打印病历应当统一纸张、字体、字号及排版格式。打印字迹应清楚易认符合病历保存期限和复印的要求。（　）</w:t>
      </w:r>
    </w:p>
    <w:p w:rsidR="00867D85" w:rsidRDefault="00867D85" w:rsidP="00867D85">
      <w:pPr>
        <w:spacing w:line="360" w:lineRule="auto"/>
      </w:pPr>
      <w:r>
        <w:rPr>
          <w:rFonts w:hint="eastAsia"/>
        </w:rPr>
        <w:lastRenderedPageBreak/>
        <w:t>13</w:t>
      </w:r>
      <w:r>
        <w:rPr>
          <w:rFonts w:hint="eastAsia"/>
        </w:rPr>
        <w:t>、电子病历基本规范由卫生部另行制定。（　）</w:t>
      </w:r>
    </w:p>
    <w:p w:rsidR="00867D85" w:rsidRDefault="00867D85" w:rsidP="00867D85">
      <w:pPr>
        <w:spacing w:line="360" w:lineRule="auto"/>
      </w:pPr>
      <w:r>
        <w:rPr>
          <w:rFonts w:hint="eastAsia"/>
        </w:rPr>
        <w:t>14</w:t>
      </w:r>
      <w:r>
        <w:rPr>
          <w:rFonts w:hint="eastAsia"/>
        </w:rPr>
        <w:t>、病历书写应当客观、真实、准确、及时、完整、规范。（　）</w:t>
      </w:r>
    </w:p>
    <w:p w:rsidR="00867D85" w:rsidRDefault="00867D85" w:rsidP="00867D85">
      <w:pPr>
        <w:spacing w:line="360" w:lineRule="auto"/>
      </w:pPr>
      <w:r>
        <w:rPr>
          <w:rFonts w:hint="eastAsia"/>
        </w:rPr>
        <w:t>15</w:t>
      </w:r>
      <w:r>
        <w:rPr>
          <w:rFonts w:hint="eastAsia"/>
        </w:rPr>
        <w:t>、病历书写应规范使用医学术语文字工整字迹清晰表达准确语句通顺标点符号随意。（　）</w:t>
      </w:r>
    </w:p>
    <w:p w:rsidR="00867D85" w:rsidRDefault="00867D85" w:rsidP="00867D85">
      <w:pPr>
        <w:spacing w:line="360" w:lineRule="auto"/>
      </w:pPr>
      <w:r>
        <w:rPr>
          <w:rFonts w:hint="eastAsia"/>
        </w:rPr>
        <w:t>16</w:t>
      </w:r>
      <w:r>
        <w:rPr>
          <w:rFonts w:hint="eastAsia"/>
        </w:rPr>
        <w:t>、病历应按照规定的内容书写并由相关医务人员签名。（　）</w:t>
      </w:r>
    </w:p>
    <w:p w:rsidR="00867D85" w:rsidRDefault="00867D85" w:rsidP="00867D85">
      <w:pPr>
        <w:spacing w:line="360" w:lineRule="auto"/>
      </w:pPr>
      <w:r>
        <w:rPr>
          <w:rFonts w:hint="eastAsia"/>
        </w:rPr>
        <w:t>17</w:t>
      </w:r>
      <w:r>
        <w:rPr>
          <w:rFonts w:hint="eastAsia"/>
        </w:rPr>
        <w:t>、辅助检查报告单是指患者住院期间所做的各项检查结果记录一般不需跟病历走。（　）</w:t>
      </w:r>
    </w:p>
    <w:p w:rsidR="00867D85" w:rsidRDefault="00867D85" w:rsidP="00867D85">
      <w:pPr>
        <w:spacing w:line="360" w:lineRule="auto"/>
      </w:pPr>
      <w:r>
        <w:rPr>
          <w:rFonts w:hint="eastAsia"/>
        </w:rPr>
        <w:t>18</w:t>
      </w:r>
      <w:r>
        <w:rPr>
          <w:rFonts w:hint="eastAsia"/>
        </w:rPr>
        <w:t>、中医病历书写规范由国家中医药管理局</w:t>
      </w:r>
      <w:proofErr w:type="gramStart"/>
      <w:r>
        <w:rPr>
          <w:rFonts w:hint="eastAsia"/>
        </w:rPr>
        <w:t>不</w:t>
      </w:r>
      <w:proofErr w:type="gramEnd"/>
      <w:r>
        <w:rPr>
          <w:rFonts w:hint="eastAsia"/>
        </w:rPr>
        <w:t>另行制定。（　）</w:t>
      </w:r>
    </w:p>
    <w:p w:rsidR="00867D85" w:rsidRDefault="00867D85" w:rsidP="00867D85">
      <w:pPr>
        <w:spacing w:line="360" w:lineRule="auto"/>
      </w:pPr>
      <w:r>
        <w:rPr>
          <w:rFonts w:hint="eastAsia"/>
        </w:rPr>
        <w:t>19</w:t>
      </w:r>
      <w:r>
        <w:rPr>
          <w:rFonts w:hint="eastAsia"/>
        </w:rPr>
        <w:t>、首次病程录是指患者入院后经治医师或值班医师书写的第一次病程记录应当在患者入院</w:t>
      </w:r>
      <w:r>
        <w:rPr>
          <w:rFonts w:hint="eastAsia"/>
        </w:rPr>
        <w:t>8</w:t>
      </w:r>
      <w:r>
        <w:rPr>
          <w:rFonts w:hint="eastAsia"/>
        </w:rPr>
        <w:t>小时外完成。（　）</w:t>
      </w:r>
    </w:p>
    <w:p w:rsidR="00867D85" w:rsidRDefault="00867D85" w:rsidP="00867D85">
      <w:pPr>
        <w:spacing w:line="360" w:lineRule="auto"/>
      </w:pPr>
      <w:r>
        <w:rPr>
          <w:rFonts w:hint="eastAsia"/>
        </w:rPr>
        <w:t>20</w:t>
      </w:r>
      <w:r>
        <w:rPr>
          <w:rFonts w:hint="eastAsia"/>
        </w:rPr>
        <w:t>、门急诊病历记录分为初诊病历记录和复诊病历记录。（　）</w:t>
      </w:r>
    </w:p>
    <w:p w:rsidR="00867D85" w:rsidRDefault="00867D85" w:rsidP="00867D85">
      <w:pPr>
        <w:spacing w:line="360" w:lineRule="auto"/>
      </w:pPr>
      <w:r>
        <w:rPr>
          <w:rFonts w:hint="eastAsia"/>
        </w:rPr>
        <w:t>21</w:t>
      </w:r>
      <w:r>
        <w:rPr>
          <w:rFonts w:hint="eastAsia"/>
        </w:rPr>
        <w:t>、病历书写应当使用蓝黑墨水碳素墨水需复写的病历资料可用蓝、黑色油水的圆珠笔。（　）</w:t>
      </w:r>
    </w:p>
    <w:p w:rsidR="00867D85" w:rsidRDefault="00867D85" w:rsidP="00867D85">
      <w:pPr>
        <w:spacing w:line="360" w:lineRule="auto"/>
      </w:pPr>
      <w:r>
        <w:rPr>
          <w:rFonts w:hint="eastAsia"/>
        </w:rPr>
        <w:t>22</w:t>
      </w:r>
      <w:r>
        <w:rPr>
          <w:rFonts w:hint="eastAsia"/>
        </w:rPr>
        <w:t>、病历书写过程中出现错字时少轻刮、粘、涂等方法掩盖原来的字迹。（　）</w:t>
      </w:r>
    </w:p>
    <w:p w:rsidR="00867D85" w:rsidRDefault="00867D85" w:rsidP="00867D85">
      <w:pPr>
        <w:spacing w:line="360" w:lineRule="auto"/>
      </w:pPr>
      <w:r>
        <w:rPr>
          <w:rFonts w:hint="eastAsia"/>
        </w:rPr>
        <w:t>23</w:t>
      </w:r>
      <w:r>
        <w:rPr>
          <w:rFonts w:hint="eastAsia"/>
        </w:rPr>
        <w:t>、主诉是指促使患者就诊的主要症状或体征及持续时间。（　）</w:t>
      </w:r>
    </w:p>
    <w:p w:rsidR="00867D85" w:rsidRDefault="00867D85" w:rsidP="00867D85">
      <w:pPr>
        <w:spacing w:line="360" w:lineRule="auto"/>
      </w:pPr>
      <w:r>
        <w:rPr>
          <w:rFonts w:hint="eastAsia"/>
        </w:rPr>
        <w:t>24</w:t>
      </w:r>
      <w:r>
        <w:rPr>
          <w:rFonts w:hint="eastAsia"/>
        </w:rPr>
        <w:t>、医嘱是指医师在医疗活动中下达到的医学指令医嘱</w:t>
      </w:r>
      <w:proofErr w:type="gramStart"/>
      <w:r>
        <w:rPr>
          <w:rFonts w:hint="eastAsia"/>
        </w:rPr>
        <w:t>单分为</w:t>
      </w:r>
      <w:proofErr w:type="gramEnd"/>
      <w:r>
        <w:rPr>
          <w:rFonts w:hint="eastAsia"/>
        </w:rPr>
        <w:t>长期医嘱单、临时医嘱单、临时备用医嘱单。×</w:t>
      </w:r>
    </w:p>
    <w:p w:rsidR="00867D85" w:rsidRDefault="00867D85" w:rsidP="00867D85">
      <w:pPr>
        <w:spacing w:line="360" w:lineRule="auto"/>
      </w:pPr>
      <w:r>
        <w:rPr>
          <w:rFonts w:hint="eastAsia"/>
        </w:rPr>
        <w:t>25</w:t>
      </w:r>
      <w:r>
        <w:rPr>
          <w:rFonts w:hint="eastAsia"/>
        </w:rPr>
        <w:t>、</w:t>
      </w:r>
      <w:r>
        <w:rPr>
          <w:rFonts w:hint="eastAsia"/>
        </w:rPr>
        <w:t>24</w:t>
      </w:r>
      <w:r>
        <w:rPr>
          <w:rFonts w:hint="eastAsia"/>
        </w:rPr>
        <w:t>小时内入院死亡记录应当于患者死亡后</w:t>
      </w:r>
      <w:r>
        <w:rPr>
          <w:rFonts w:hint="eastAsia"/>
        </w:rPr>
        <w:t>24</w:t>
      </w:r>
      <w:r>
        <w:rPr>
          <w:rFonts w:hint="eastAsia"/>
        </w:rPr>
        <w:t>小时内完成。（　）</w:t>
      </w:r>
    </w:p>
    <w:p w:rsidR="00867D85" w:rsidRDefault="00867D85" w:rsidP="00867D85">
      <w:pPr>
        <w:spacing w:line="360" w:lineRule="auto"/>
      </w:pPr>
      <w:r>
        <w:rPr>
          <w:rFonts w:hint="eastAsia"/>
        </w:rPr>
        <w:t>26</w:t>
      </w:r>
      <w:r>
        <w:rPr>
          <w:rFonts w:hint="eastAsia"/>
        </w:rPr>
        <w:t>、一般情况下医师不得下达口头医嘱。（　）</w:t>
      </w:r>
    </w:p>
    <w:p w:rsidR="00867D85" w:rsidRDefault="00867D85" w:rsidP="00867D85">
      <w:pPr>
        <w:spacing w:line="360" w:lineRule="auto"/>
      </w:pPr>
      <w:r>
        <w:rPr>
          <w:rFonts w:hint="eastAsia"/>
        </w:rPr>
        <w:t>27</w:t>
      </w:r>
      <w:r>
        <w:rPr>
          <w:rFonts w:hint="eastAsia"/>
        </w:rPr>
        <w:t>、术前小结是指在患者手术前由其他医生对患者病情所作的总结。（　）</w:t>
      </w:r>
    </w:p>
    <w:p w:rsidR="00867D85" w:rsidRDefault="00867D85" w:rsidP="00867D85">
      <w:pPr>
        <w:spacing w:line="360" w:lineRule="auto"/>
      </w:pPr>
      <w:r>
        <w:rPr>
          <w:rFonts w:hint="eastAsia"/>
        </w:rPr>
        <w:t>28</w:t>
      </w:r>
      <w:r>
        <w:rPr>
          <w:rFonts w:hint="eastAsia"/>
        </w:rPr>
        <w:t>、患者入院不足</w:t>
      </w:r>
      <w:r>
        <w:rPr>
          <w:rFonts w:hint="eastAsia"/>
        </w:rPr>
        <w:t>24</w:t>
      </w:r>
      <w:r>
        <w:rPr>
          <w:rFonts w:hint="eastAsia"/>
        </w:rPr>
        <w:t>小时死亡的可以书写</w:t>
      </w:r>
      <w:r>
        <w:rPr>
          <w:rFonts w:hint="eastAsia"/>
        </w:rPr>
        <w:t>24</w:t>
      </w:r>
      <w:r>
        <w:rPr>
          <w:rFonts w:hint="eastAsia"/>
        </w:rPr>
        <w:t>小时内入院死亡记录。（　）</w:t>
      </w:r>
    </w:p>
    <w:p w:rsidR="00867D85" w:rsidRDefault="00867D85" w:rsidP="00867D85">
      <w:pPr>
        <w:spacing w:line="360" w:lineRule="auto"/>
      </w:pPr>
      <w:r>
        <w:rPr>
          <w:rFonts w:hint="eastAsia"/>
        </w:rPr>
        <w:t>29</w:t>
      </w:r>
      <w:r>
        <w:rPr>
          <w:rFonts w:hint="eastAsia"/>
        </w:rPr>
        <w:t>、再次或多次入院记录是指患者多种疾病再次或多次住入同一医疗机构时书写的记录。（　）</w:t>
      </w:r>
    </w:p>
    <w:p w:rsidR="00867D85" w:rsidRDefault="00867D85" w:rsidP="00867D85">
      <w:pPr>
        <w:spacing w:line="360" w:lineRule="auto"/>
      </w:pPr>
      <w:r>
        <w:rPr>
          <w:rFonts w:hint="eastAsia"/>
        </w:rPr>
        <w:t>30</w:t>
      </w:r>
      <w:r>
        <w:rPr>
          <w:rFonts w:hint="eastAsia"/>
        </w:rPr>
        <w:t>、死亡病例讨论记录是指在患者死亡一月内由科主任或具有副主任医师以上专业技术任职资格的医师主持对死亡病例进行讨论、分析的记录。（　）</w:t>
      </w:r>
    </w:p>
    <w:p w:rsidR="00867D85" w:rsidRDefault="00867D85" w:rsidP="00867D85">
      <w:pPr>
        <w:spacing w:line="360" w:lineRule="auto"/>
      </w:pPr>
      <w:r>
        <w:rPr>
          <w:rFonts w:hint="eastAsia"/>
        </w:rPr>
        <w:t>31</w:t>
      </w:r>
      <w:r>
        <w:rPr>
          <w:rFonts w:hint="eastAsia"/>
        </w:rPr>
        <w:t>、手术同意书是术前经治医师向患者</w:t>
      </w:r>
      <w:proofErr w:type="gramStart"/>
      <w:r>
        <w:rPr>
          <w:rFonts w:hint="eastAsia"/>
        </w:rPr>
        <w:t>告知拟施手术</w:t>
      </w:r>
      <w:proofErr w:type="gramEnd"/>
      <w:r>
        <w:rPr>
          <w:rFonts w:hint="eastAsia"/>
        </w:rPr>
        <w:t>的相关情并由患者签署是否同意手术的</w:t>
      </w:r>
      <w:bookmarkStart w:id="0" w:name="_GoBack"/>
      <w:bookmarkEnd w:id="0"/>
      <w:r>
        <w:rPr>
          <w:rFonts w:hint="eastAsia"/>
        </w:rPr>
        <w:t>医学文书。除了应有患者、经治医师签名外还须有手术者签名。（　）</w:t>
      </w:r>
    </w:p>
    <w:p w:rsidR="00867D85" w:rsidRDefault="00867D85" w:rsidP="00867D85">
      <w:pPr>
        <w:spacing w:line="360" w:lineRule="auto"/>
      </w:pPr>
      <w:r>
        <w:rPr>
          <w:rFonts w:hint="eastAsia"/>
        </w:rPr>
        <w:t>32</w:t>
      </w:r>
      <w:r>
        <w:rPr>
          <w:rFonts w:hint="eastAsia"/>
        </w:rPr>
        <w:t>、书写入院记录的初步诊断时若诊断为多项应主次分明对待查病例应列出可能性较大的诊断</w:t>
      </w:r>
      <w:r w:rsidR="00106AE3">
        <w:rPr>
          <w:rFonts w:hint="eastAsia"/>
        </w:rPr>
        <w:t>www.med66.com</w:t>
      </w:r>
      <w:r>
        <w:rPr>
          <w:rFonts w:hint="eastAsia"/>
        </w:rPr>
        <w:t>。（　）</w:t>
      </w:r>
    </w:p>
    <w:p w:rsidR="00867D85" w:rsidRDefault="00867D85" w:rsidP="00867D85">
      <w:pPr>
        <w:spacing w:line="360" w:lineRule="auto"/>
      </w:pPr>
      <w:r>
        <w:rPr>
          <w:rFonts w:hint="eastAsia"/>
        </w:rPr>
        <w:t>33</w:t>
      </w:r>
      <w:r>
        <w:rPr>
          <w:rFonts w:hint="eastAsia"/>
        </w:rPr>
        <w:t>、辅助检查应分类按检查时间顺序记录检查结果如系在其他医疗机构所作检查可以不写明检查机构名称和检查号</w:t>
      </w:r>
      <w:proofErr w:type="gramStart"/>
      <w:r w:rsidR="00106AE3" w:rsidRPr="00106AE3">
        <w:rPr>
          <w:rFonts w:hint="eastAsia"/>
        </w:rPr>
        <w:t>医</w:t>
      </w:r>
      <w:proofErr w:type="gramEnd"/>
      <w:r w:rsidR="00106AE3" w:rsidRPr="00106AE3">
        <w:rPr>
          <w:rFonts w:hint="eastAsia"/>
        </w:rPr>
        <w:t>`</w:t>
      </w:r>
      <w:r w:rsidR="00106AE3" w:rsidRPr="00106AE3">
        <w:rPr>
          <w:rFonts w:hint="eastAsia"/>
        </w:rPr>
        <w:t>学教育网搜集整理</w:t>
      </w:r>
      <w:r>
        <w:rPr>
          <w:rFonts w:hint="eastAsia"/>
        </w:rPr>
        <w:t>。（　）</w:t>
      </w:r>
    </w:p>
    <w:p w:rsidR="00867D85" w:rsidRDefault="00867D85" w:rsidP="00867D85">
      <w:pPr>
        <w:spacing w:line="360" w:lineRule="auto"/>
      </w:pPr>
      <w:r>
        <w:rPr>
          <w:rFonts w:hint="eastAsia"/>
        </w:rPr>
        <w:t>34</w:t>
      </w:r>
      <w:r>
        <w:rPr>
          <w:rFonts w:hint="eastAsia"/>
        </w:rPr>
        <w:t>、麻醉术后访视记录是指麻醉实施后由麻醉医师对术后患者麻醉恢复情况进行访视的记录。（　）</w:t>
      </w:r>
    </w:p>
    <w:p w:rsidR="003E6C60" w:rsidRPr="00867D85" w:rsidRDefault="00867D85" w:rsidP="00867D85">
      <w:pPr>
        <w:spacing w:line="360" w:lineRule="auto"/>
      </w:pPr>
      <w:r>
        <w:rPr>
          <w:rFonts w:hint="eastAsia"/>
        </w:rPr>
        <w:t>35</w:t>
      </w:r>
      <w:r>
        <w:rPr>
          <w:rFonts w:hint="eastAsia"/>
        </w:rPr>
        <w:t>、有创诊疗操作记录是指在临床诊疗活动过程中进行的各种诊断、治疗性操作如胸腔穿刺、</w:t>
      </w:r>
      <w:r>
        <w:rPr>
          <w:rFonts w:hint="eastAsia"/>
        </w:rPr>
        <w:lastRenderedPageBreak/>
        <w:t>腹腔穿刺等的记录（　）</w:t>
      </w:r>
    </w:p>
    <w:sectPr w:rsidR="003E6C60" w:rsidRPr="00867D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BF" w:rsidRDefault="005053BF" w:rsidP="0088165E">
      <w:r>
        <w:separator/>
      </w:r>
    </w:p>
  </w:endnote>
  <w:endnote w:type="continuationSeparator" w:id="0">
    <w:p w:rsidR="005053BF" w:rsidRDefault="005053BF" w:rsidP="0088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BF" w:rsidRDefault="005053BF" w:rsidP="0088165E">
      <w:r>
        <w:separator/>
      </w:r>
    </w:p>
  </w:footnote>
  <w:footnote w:type="continuationSeparator" w:id="0">
    <w:p w:rsidR="005053BF" w:rsidRDefault="005053BF" w:rsidP="0088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85"/>
    <w:rsid w:val="00106AE3"/>
    <w:rsid w:val="003E6C60"/>
    <w:rsid w:val="005053BF"/>
    <w:rsid w:val="00867D85"/>
    <w:rsid w:val="00881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65E"/>
    <w:rPr>
      <w:sz w:val="18"/>
      <w:szCs w:val="18"/>
    </w:rPr>
  </w:style>
  <w:style w:type="paragraph" w:styleId="a4">
    <w:name w:val="footer"/>
    <w:basedOn w:val="a"/>
    <w:link w:val="Char0"/>
    <w:uiPriority w:val="99"/>
    <w:unhideWhenUsed/>
    <w:rsid w:val="0088165E"/>
    <w:pPr>
      <w:tabs>
        <w:tab w:val="center" w:pos="4153"/>
        <w:tab w:val="right" w:pos="8306"/>
      </w:tabs>
      <w:snapToGrid w:val="0"/>
      <w:jc w:val="left"/>
    </w:pPr>
    <w:rPr>
      <w:sz w:val="18"/>
      <w:szCs w:val="18"/>
    </w:rPr>
  </w:style>
  <w:style w:type="character" w:customStyle="1" w:styleId="Char0">
    <w:name w:val="页脚 Char"/>
    <w:basedOn w:val="a0"/>
    <w:link w:val="a4"/>
    <w:uiPriority w:val="99"/>
    <w:rsid w:val="008816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65E"/>
    <w:rPr>
      <w:sz w:val="18"/>
      <w:szCs w:val="18"/>
    </w:rPr>
  </w:style>
  <w:style w:type="paragraph" w:styleId="a4">
    <w:name w:val="footer"/>
    <w:basedOn w:val="a"/>
    <w:link w:val="Char0"/>
    <w:uiPriority w:val="99"/>
    <w:unhideWhenUsed/>
    <w:rsid w:val="0088165E"/>
    <w:pPr>
      <w:tabs>
        <w:tab w:val="center" w:pos="4153"/>
        <w:tab w:val="right" w:pos="8306"/>
      </w:tabs>
      <w:snapToGrid w:val="0"/>
      <w:jc w:val="left"/>
    </w:pPr>
    <w:rPr>
      <w:sz w:val="18"/>
      <w:szCs w:val="18"/>
    </w:rPr>
  </w:style>
  <w:style w:type="character" w:customStyle="1" w:styleId="Char0">
    <w:name w:val="页脚 Char"/>
    <w:basedOn w:val="a0"/>
    <w:link w:val="a4"/>
    <w:uiPriority w:val="99"/>
    <w:rsid w:val="008816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2017-01-03T02:49:00Z</dcterms:created>
  <dcterms:modified xsi:type="dcterms:W3CDTF">2017-01-03T02:52:00Z</dcterms:modified>
</cp:coreProperties>
</file>