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500"/>
        <w:gridCol w:w="453"/>
        <w:gridCol w:w="461"/>
        <w:gridCol w:w="453"/>
        <w:gridCol w:w="453"/>
        <w:gridCol w:w="453"/>
        <w:gridCol w:w="453"/>
        <w:gridCol w:w="453"/>
        <w:gridCol w:w="2041"/>
        <w:gridCol w:w="488"/>
        <w:gridCol w:w="1350"/>
        <w:gridCol w:w="457"/>
        <w:gridCol w:w="469"/>
        <w:gridCol w:w="640"/>
      </w:tblGrid>
      <w:tr w:rsidR="00AC366A" w:rsidRPr="00207C2D" w:rsidTr="00AC366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主管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 xml:space="preserve"> 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招聘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 xml:space="preserve"> 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岗位编号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岗位属性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拟聘人数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岗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 xml:space="preserve"> 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位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 xml:space="preserve"> 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条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 xml:space="preserve"> 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件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经费形式</w:t>
            </w:r>
          </w:p>
        </w:tc>
        <w:tc>
          <w:tcPr>
            <w:tcW w:w="6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备注</w:t>
            </w:r>
          </w:p>
        </w:tc>
      </w:tr>
      <w:tr w:rsidR="00AC366A" w:rsidRPr="00207C2D" w:rsidTr="00AC366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366A" w:rsidRPr="00207C2D" w:rsidRDefault="00AC366A" w:rsidP="00237D9A">
            <w:pPr>
              <w:widowControl/>
              <w:jc w:val="left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366A" w:rsidRPr="00207C2D" w:rsidRDefault="00AC366A" w:rsidP="00237D9A">
            <w:pPr>
              <w:widowControl/>
              <w:jc w:val="left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366A" w:rsidRPr="00207C2D" w:rsidRDefault="00AC366A" w:rsidP="00237D9A">
            <w:pPr>
              <w:widowControl/>
              <w:jc w:val="left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岗位等级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366A" w:rsidRPr="00207C2D" w:rsidRDefault="00AC366A" w:rsidP="00237D9A">
            <w:pPr>
              <w:widowControl/>
              <w:jc w:val="left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最低学历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最低学位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最低专业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 xml:space="preserve"> 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技术资格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与岗位有关的其它条件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考生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 xml:space="preserve"> 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户籍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366A" w:rsidRPr="00207C2D" w:rsidRDefault="00AC366A" w:rsidP="00237D9A">
            <w:pPr>
              <w:widowControl/>
              <w:jc w:val="left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6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366A" w:rsidRPr="00207C2D" w:rsidRDefault="00AC366A" w:rsidP="00237D9A">
            <w:pPr>
              <w:widowControl/>
              <w:jc w:val="left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</w:p>
        </w:tc>
      </w:tr>
      <w:tr w:rsidR="00AC366A" w:rsidRPr="00207C2D" w:rsidTr="00AC3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深圳市龙岗区卫生和计划生育局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深圳市龙岗区骨科医院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麻醉科医生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七级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本科：临床医学（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100201k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）；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 xml:space="preserve"> 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研究生：麻醉学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(100217)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副主任医师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45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周岁及以下；有连续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5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年以上三甲医院临床麻醉工作经历，目前仍在岗，在聘副高级以上专业技术岗位不少于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2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年；具有执业医师资格，执业范围为外科专业。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市内外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财政核拔补助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聘用后需在本单位工作满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5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年。</w:t>
            </w:r>
          </w:p>
        </w:tc>
      </w:tr>
      <w:tr w:rsidR="00AC366A" w:rsidRPr="00207C2D" w:rsidTr="00AC3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深圳市龙岗区卫生和计划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lastRenderedPageBreak/>
              <w:t>生育局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lastRenderedPageBreak/>
              <w:t>深圳市龙岗区骨科医院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手外科医生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十级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研究生：外科学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(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含：普外、骨外、泌尿外、胸心外、神外、整形、烧伤、野战外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)(100210)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主治医师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全日制普通高等教育学历；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40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周岁及以下；有连续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5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年及以上在二级及以上专科医院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(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或按二级专科医院建设和管理的医院）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lastRenderedPageBreak/>
              <w:t>从事临床手外科岗位工作经历，目前仍在岗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;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具有执业医师资格，执业范围为外科专业。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lastRenderedPageBreak/>
              <w:t>市内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财政核拔补助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10" w:type="dxa"/>
              <w:bottom w:w="48" w:type="dxa"/>
              <w:right w:w="110" w:type="dxa"/>
            </w:tcMar>
            <w:vAlign w:val="center"/>
            <w:hideMark/>
          </w:tcPr>
          <w:p w:rsidR="00AC366A" w:rsidRPr="00207C2D" w:rsidRDefault="00AC366A" w:rsidP="00237D9A">
            <w:pPr>
              <w:widowControl/>
              <w:spacing w:line="375" w:lineRule="atLeast"/>
              <w:jc w:val="center"/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</w:pP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聘用后需在本单位工作满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5</w:t>
            </w:r>
            <w:r w:rsidRPr="00207C2D">
              <w:rPr>
                <w:rFonts w:ascii="Verdana" w:eastAsia="������κ" w:hAnsi="Verdana" w:cs="宋体"/>
                <w:color w:val="333333"/>
                <w:kern w:val="0"/>
                <w:szCs w:val="21"/>
              </w:rPr>
              <w:t>年</w:t>
            </w:r>
          </w:p>
        </w:tc>
      </w:tr>
    </w:tbl>
    <w:p w:rsidR="002F1F7A" w:rsidRPr="00AC366A" w:rsidRDefault="002F1F7A"/>
    <w:sectPr w:rsidR="002F1F7A" w:rsidRPr="00AC366A" w:rsidSect="002F1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83" w:rsidRDefault="006B5F83" w:rsidP="00193235">
      <w:r>
        <w:separator/>
      </w:r>
    </w:p>
  </w:endnote>
  <w:endnote w:type="continuationSeparator" w:id="0">
    <w:p w:rsidR="006B5F83" w:rsidRDefault="006B5F83" w:rsidP="0019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������κ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83" w:rsidRDefault="006B5F83" w:rsidP="00193235">
      <w:r>
        <w:separator/>
      </w:r>
    </w:p>
  </w:footnote>
  <w:footnote w:type="continuationSeparator" w:id="0">
    <w:p w:rsidR="006B5F83" w:rsidRDefault="006B5F83" w:rsidP="00193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235"/>
    <w:rsid w:val="000B2575"/>
    <w:rsid w:val="00193235"/>
    <w:rsid w:val="002F1F7A"/>
    <w:rsid w:val="00494904"/>
    <w:rsid w:val="006B5F83"/>
    <w:rsid w:val="009470EA"/>
    <w:rsid w:val="00A96847"/>
    <w:rsid w:val="00AC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2017-01-06T06:44:00Z</dcterms:created>
  <dcterms:modified xsi:type="dcterms:W3CDTF">2017-01-06T06:44:00Z</dcterms:modified>
</cp:coreProperties>
</file>