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93" w:rsidRPr="00E815F9" w:rsidRDefault="00ED6B93" w:rsidP="00ED6B93">
      <w:pPr>
        <w:jc w:val="center"/>
        <w:rPr>
          <w:rFonts w:asciiTheme="minorEastAsia" w:hAnsiTheme="minorEastAsia"/>
          <w:b/>
          <w:sz w:val="24"/>
          <w:szCs w:val="24"/>
        </w:rPr>
      </w:pPr>
      <w:r w:rsidRPr="00E815F9">
        <w:rPr>
          <w:rFonts w:asciiTheme="minorEastAsia" w:hAnsiTheme="minorEastAsia" w:hint="eastAsia"/>
          <w:b/>
          <w:sz w:val="24"/>
          <w:szCs w:val="24"/>
        </w:rPr>
        <w:t>药学专业知识（二）</w:t>
      </w:r>
    </w:p>
    <w:p w:rsidR="00ED6B93" w:rsidRPr="00E815F9" w:rsidRDefault="00ED6B93" w:rsidP="00E815F9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E815F9">
        <w:rPr>
          <w:rFonts w:asciiTheme="minorEastAsia" w:hAnsiTheme="minorEastAsia" w:hint="eastAsia"/>
          <w:sz w:val="24"/>
          <w:szCs w:val="24"/>
        </w:rPr>
        <w:t>《药学专业知识（二）》是在《药学专业知识（一）》对药学基本理论、基本知识和基本技能做系统要求的基础上，从临床药物学角度考查合理用药的专业知识。这部分内容是执业药师执业能力的 基础和核心，直接反映执业药师核心知识和能力要求。</w:t>
      </w:r>
    </w:p>
    <w:p w:rsidR="00ED6B93" w:rsidRPr="00E815F9" w:rsidRDefault="00ED6B93" w:rsidP="00E815F9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E815F9">
        <w:rPr>
          <w:rFonts w:asciiTheme="minorEastAsia" w:hAnsiTheme="minorEastAsia" w:hint="eastAsia"/>
          <w:sz w:val="24"/>
          <w:szCs w:val="24"/>
        </w:rPr>
        <w:t>根据执业药师相关职责，本科目要求熟悉临床各类药品的药理作用和临床评价等内容；重点掌握具有临床意义的药物相互作用、主要不良反应、禁忌证及临床监护要点等合理用药的知识；系统掌握临床常用主要药品的适应证、注意事项、用法用量和常用剂型、规格等用药知识，更好地保障公众用药安全、有效。</w:t>
      </w:r>
    </w:p>
    <w:tbl>
      <w:tblPr>
        <w:tblStyle w:val="a6"/>
        <w:tblW w:w="9651" w:type="dxa"/>
        <w:tblInd w:w="-612" w:type="dxa"/>
        <w:tblLook w:val="04A0"/>
      </w:tblPr>
      <w:tblGrid>
        <w:gridCol w:w="969"/>
        <w:gridCol w:w="1878"/>
        <w:gridCol w:w="2409"/>
        <w:gridCol w:w="4395"/>
      </w:tblGrid>
      <w:tr w:rsidR="00ED6B93" w:rsidRPr="00E815F9" w:rsidTr="000612E5">
        <w:trPr>
          <w:trHeight w:val="293"/>
        </w:trPr>
        <w:tc>
          <w:tcPr>
            <w:tcW w:w="969" w:type="dxa"/>
            <w:vAlign w:val="center"/>
          </w:tcPr>
          <w:p w:rsidR="00ED6B93" w:rsidRPr="00E815F9" w:rsidRDefault="00ED6B93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大单元</w:t>
            </w:r>
          </w:p>
        </w:tc>
        <w:tc>
          <w:tcPr>
            <w:tcW w:w="1878" w:type="dxa"/>
            <w:vAlign w:val="center"/>
          </w:tcPr>
          <w:p w:rsidR="00ED6B93" w:rsidRPr="00E815F9" w:rsidRDefault="00ED6B93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小单元</w:t>
            </w:r>
          </w:p>
        </w:tc>
        <w:tc>
          <w:tcPr>
            <w:tcW w:w="2409" w:type="dxa"/>
            <w:vAlign w:val="center"/>
          </w:tcPr>
          <w:p w:rsidR="00ED6B93" w:rsidRPr="00E815F9" w:rsidRDefault="00ED6B93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细目</w:t>
            </w:r>
          </w:p>
        </w:tc>
        <w:tc>
          <w:tcPr>
            <w:tcW w:w="4395" w:type="dxa"/>
            <w:vAlign w:val="center"/>
          </w:tcPr>
          <w:p w:rsidR="00ED6B93" w:rsidRPr="00E815F9" w:rsidRDefault="00ED6B93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要点</w:t>
            </w:r>
          </w:p>
        </w:tc>
      </w:tr>
      <w:tr w:rsidR="00305857" w:rsidRPr="00E815F9" w:rsidTr="00677EAB">
        <w:trPr>
          <w:trHeight w:val="293"/>
        </w:trPr>
        <w:tc>
          <w:tcPr>
            <w:tcW w:w="969" w:type="dxa"/>
            <w:vMerge w:val="restart"/>
            <w:vAlign w:val="center"/>
          </w:tcPr>
          <w:p w:rsidR="00507C34" w:rsidRDefault="00F177E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</w:p>
          <w:p w:rsidR="00E815F9" w:rsidRPr="00E815F9" w:rsidRDefault="00E815F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177E9" w:rsidRPr="00E815F9" w:rsidRDefault="00F177E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精</w:t>
            </w:r>
          </w:p>
          <w:p w:rsidR="00F177E9" w:rsidRPr="00E815F9" w:rsidRDefault="00F177E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神</w:t>
            </w:r>
          </w:p>
          <w:p w:rsidR="00F177E9" w:rsidRPr="00E815F9" w:rsidRDefault="00F177E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与</w:t>
            </w:r>
          </w:p>
          <w:p w:rsidR="00F177E9" w:rsidRPr="00E815F9" w:rsidRDefault="00F177E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中</w:t>
            </w:r>
          </w:p>
          <w:p w:rsidR="00F177E9" w:rsidRPr="00E815F9" w:rsidRDefault="00F177E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枢</w:t>
            </w:r>
          </w:p>
          <w:p w:rsidR="00F177E9" w:rsidRPr="00E815F9" w:rsidRDefault="00F177E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神</w:t>
            </w:r>
          </w:p>
          <w:p w:rsidR="00F177E9" w:rsidRPr="00E815F9" w:rsidRDefault="00F177E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经</w:t>
            </w:r>
          </w:p>
          <w:p w:rsidR="00F177E9" w:rsidRPr="00E815F9" w:rsidRDefault="00F177E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系</w:t>
            </w:r>
          </w:p>
          <w:p w:rsidR="00F177E9" w:rsidRPr="00E815F9" w:rsidRDefault="00F177E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统</w:t>
            </w:r>
          </w:p>
          <w:p w:rsidR="00F177E9" w:rsidRPr="00E815F9" w:rsidRDefault="00F177E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疾</w:t>
            </w:r>
          </w:p>
          <w:p w:rsidR="00F177E9" w:rsidRPr="00E815F9" w:rsidRDefault="00F177E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病</w:t>
            </w:r>
          </w:p>
          <w:p w:rsidR="00F177E9" w:rsidRPr="00E815F9" w:rsidRDefault="00F177E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用</w:t>
            </w:r>
          </w:p>
          <w:p w:rsidR="00305857" w:rsidRPr="00E815F9" w:rsidRDefault="00F177E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药</w:t>
            </w:r>
          </w:p>
        </w:tc>
        <w:tc>
          <w:tcPr>
            <w:tcW w:w="1878" w:type="dxa"/>
            <w:vMerge w:val="restart"/>
            <w:vAlign w:val="center"/>
          </w:tcPr>
          <w:p w:rsidR="00305857" w:rsidRPr="00E815F9" w:rsidRDefault="00003DE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（一）镇静与催眠药</w:t>
            </w:r>
          </w:p>
        </w:tc>
        <w:tc>
          <w:tcPr>
            <w:tcW w:w="2409" w:type="dxa"/>
            <w:vAlign w:val="center"/>
          </w:tcPr>
          <w:p w:rsidR="00305857" w:rsidRPr="00E815F9" w:rsidRDefault="00305857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ED3074" w:rsidRPr="00E815F9" w:rsidRDefault="00ED307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ED3074" w:rsidRPr="00E815F9" w:rsidRDefault="00ED307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305857" w:rsidRPr="00E815F9" w:rsidRDefault="00ED307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（3）具有临床意义的药物相互作用</w:t>
            </w:r>
          </w:p>
        </w:tc>
      </w:tr>
      <w:tr w:rsidR="00305857" w:rsidRPr="00E815F9" w:rsidTr="00677EAB">
        <w:trPr>
          <w:trHeight w:val="631"/>
        </w:trPr>
        <w:tc>
          <w:tcPr>
            <w:tcW w:w="969" w:type="dxa"/>
            <w:vMerge/>
            <w:vAlign w:val="center"/>
          </w:tcPr>
          <w:p w:rsidR="00305857" w:rsidRPr="00E815F9" w:rsidRDefault="00305857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305857" w:rsidRPr="00E815F9" w:rsidRDefault="00305857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05857" w:rsidRPr="00E815F9" w:rsidRDefault="00305857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305857" w:rsidRPr="00E815F9" w:rsidRDefault="00F177E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305857" w:rsidRPr="00E815F9" w:rsidTr="00677EAB">
        <w:trPr>
          <w:trHeight w:val="293"/>
        </w:trPr>
        <w:tc>
          <w:tcPr>
            <w:tcW w:w="969" w:type="dxa"/>
            <w:vMerge/>
            <w:vAlign w:val="center"/>
          </w:tcPr>
          <w:p w:rsidR="00305857" w:rsidRPr="00E815F9" w:rsidRDefault="00305857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305857" w:rsidRPr="00E815F9" w:rsidRDefault="00305857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05857" w:rsidRPr="00E815F9" w:rsidRDefault="00305857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 w:rsidR="00305857" w:rsidRPr="00E815F9" w:rsidRDefault="00ED307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地西泮、佐匹克隆、唑吡坦的适应证、注意事项、用法用量和常用的剂型、规格</w:t>
            </w:r>
          </w:p>
        </w:tc>
      </w:tr>
      <w:tr w:rsidR="00305857" w:rsidRPr="00E815F9" w:rsidTr="00677EAB">
        <w:trPr>
          <w:trHeight w:val="293"/>
        </w:trPr>
        <w:tc>
          <w:tcPr>
            <w:tcW w:w="969" w:type="dxa"/>
            <w:vMerge/>
            <w:vAlign w:val="center"/>
          </w:tcPr>
          <w:p w:rsidR="00305857" w:rsidRPr="00E815F9" w:rsidRDefault="00305857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305857" w:rsidRPr="00E815F9" w:rsidRDefault="00003DE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（二）抗癫痫药</w:t>
            </w:r>
          </w:p>
        </w:tc>
        <w:tc>
          <w:tcPr>
            <w:tcW w:w="2409" w:type="dxa"/>
            <w:vAlign w:val="center"/>
          </w:tcPr>
          <w:p w:rsidR="00305857" w:rsidRPr="00E815F9" w:rsidRDefault="00305857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ED3074" w:rsidRPr="00E815F9" w:rsidRDefault="00ED307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ED3074" w:rsidRPr="00E815F9" w:rsidRDefault="00ED307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305857" w:rsidRPr="00E815F9" w:rsidRDefault="00ED307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（3）具有临床意义的药物相互作用</w:t>
            </w:r>
          </w:p>
        </w:tc>
      </w:tr>
      <w:tr w:rsidR="00305857" w:rsidRPr="00E815F9" w:rsidTr="00677EAB">
        <w:trPr>
          <w:trHeight w:val="621"/>
        </w:trPr>
        <w:tc>
          <w:tcPr>
            <w:tcW w:w="969" w:type="dxa"/>
            <w:vMerge/>
            <w:vAlign w:val="center"/>
          </w:tcPr>
          <w:p w:rsidR="00305857" w:rsidRPr="00E815F9" w:rsidRDefault="00305857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305857" w:rsidRPr="00E815F9" w:rsidRDefault="00305857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05857" w:rsidRPr="00E815F9" w:rsidRDefault="00305857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305857" w:rsidRPr="00E815F9" w:rsidRDefault="00F177E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305857" w:rsidRPr="00E815F9" w:rsidTr="00677EAB">
        <w:trPr>
          <w:trHeight w:val="293"/>
        </w:trPr>
        <w:tc>
          <w:tcPr>
            <w:tcW w:w="969" w:type="dxa"/>
            <w:vMerge/>
            <w:vAlign w:val="center"/>
          </w:tcPr>
          <w:p w:rsidR="00305857" w:rsidRPr="00E815F9" w:rsidRDefault="00305857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305857" w:rsidRPr="00E815F9" w:rsidRDefault="00305857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05857" w:rsidRPr="00E815F9" w:rsidRDefault="00305857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 w:rsidR="00305857" w:rsidRPr="00E815F9" w:rsidRDefault="00ED307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卡马西平、丙戊酸钠、苯妥英钠、苯巴比妥的适应证、注意事项、用法用量和常用的剂型、规格</w:t>
            </w:r>
          </w:p>
        </w:tc>
      </w:tr>
      <w:tr w:rsidR="00305857" w:rsidRPr="00E815F9" w:rsidTr="00677EAB">
        <w:trPr>
          <w:trHeight w:val="293"/>
        </w:trPr>
        <w:tc>
          <w:tcPr>
            <w:tcW w:w="969" w:type="dxa"/>
            <w:vMerge/>
            <w:vAlign w:val="center"/>
          </w:tcPr>
          <w:p w:rsidR="00305857" w:rsidRPr="00E815F9" w:rsidRDefault="00305857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305857" w:rsidRPr="00E815F9" w:rsidRDefault="00003DE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（三）抗抑郁药</w:t>
            </w:r>
          </w:p>
        </w:tc>
        <w:tc>
          <w:tcPr>
            <w:tcW w:w="2409" w:type="dxa"/>
            <w:vAlign w:val="center"/>
          </w:tcPr>
          <w:p w:rsidR="00305857" w:rsidRPr="00E815F9" w:rsidRDefault="00305857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ED3074" w:rsidRPr="00E815F9" w:rsidRDefault="00ED307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ED3074" w:rsidRPr="00E815F9" w:rsidRDefault="00ED307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305857" w:rsidRPr="00E815F9" w:rsidRDefault="00ED307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（3）具有临床意义的药物相互作用</w:t>
            </w:r>
          </w:p>
        </w:tc>
      </w:tr>
      <w:tr w:rsidR="00305857" w:rsidRPr="00E815F9" w:rsidTr="00677EAB">
        <w:trPr>
          <w:trHeight w:val="531"/>
        </w:trPr>
        <w:tc>
          <w:tcPr>
            <w:tcW w:w="969" w:type="dxa"/>
            <w:vMerge/>
            <w:vAlign w:val="center"/>
          </w:tcPr>
          <w:p w:rsidR="00305857" w:rsidRPr="00E815F9" w:rsidRDefault="00305857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305857" w:rsidRPr="00E815F9" w:rsidRDefault="00305857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05857" w:rsidRPr="00E815F9" w:rsidRDefault="00305857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305857" w:rsidRPr="00E815F9" w:rsidRDefault="00F177E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305857" w:rsidRPr="00E815F9" w:rsidTr="00677EAB">
        <w:trPr>
          <w:trHeight w:val="1608"/>
        </w:trPr>
        <w:tc>
          <w:tcPr>
            <w:tcW w:w="969" w:type="dxa"/>
            <w:vMerge/>
            <w:vAlign w:val="center"/>
          </w:tcPr>
          <w:p w:rsidR="00305857" w:rsidRPr="00E815F9" w:rsidRDefault="00305857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305857" w:rsidRPr="00E815F9" w:rsidRDefault="00305857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05857" w:rsidRPr="00E815F9" w:rsidRDefault="00305857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 w:rsidR="00305857" w:rsidRPr="00E815F9" w:rsidRDefault="00ED307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氟西汀、帕罗西汀、舍曲林、西酞普兰、氯米帕明、文拉法辛、米氮平、度洛西汀的适应证、注意事项、用法用量和常用的剂型、规格</w:t>
            </w:r>
          </w:p>
        </w:tc>
      </w:tr>
      <w:tr w:rsidR="004C1AE2" w:rsidRPr="00E815F9" w:rsidTr="0021251B">
        <w:trPr>
          <w:trHeight w:val="416"/>
        </w:trPr>
        <w:tc>
          <w:tcPr>
            <w:tcW w:w="969" w:type="dxa"/>
            <w:vAlign w:val="center"/>
          </w:tcPr>
          <w:p w:rsidR="004C1AE2" w:rsidRPr="00E815F9" w:rsidRDefault="004C1AE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大单元</w:t>
            </w:r>
          </w:p>
        </w:tc>
        <w:tc>
          <w:tcPr>
            <w:tcW w:w="1878" w:type="dxa"/>
            <w:vAlign w:val="center"/>
          </w:tcPr>
          <w:p w:rsidR="004C1AE2" w:rsidRPr="00E815F9" w:rsidRDefault="004C1AE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小单元</w:t>
            </w:r>
          </w:p>
        </w:tc>
        <w:tc>
          <w:tcPr>
            <w:tcW w:w="2409" w:type="dxa"/>
            <w:vAlign w:val="center"/>
          </w:tcPr>
          <w:p w:rsidR="004C1AE2" w:rsidRPr="00E815F9" w:rsidRDefault="004C1AE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细目</w:t>
            </w:r>
          </w:p>
        </w:tc>
        <w:tc>
          <w:tcPr>
            <w:tcW w:w="4395" w:type="dxa"/>
            <w:vAlign w:val="center"/>
          </w:tcPr>
          <w:p w:rsidR="004C1AE2" w:rsidRPr="00E815F9" w:rsidRDefault="004C1AE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要点</w:t>
            </w:r>
          </w:p>
        </w:tc>
      </w:tr>
      <w:tr w:rsidR="00B96835" w:rsidRPr="00E815F9" w:rsidTr="00AE1C04">
        <w:trPr>
          <w:trHeight w:val="1273"/>
        </w:trPr>
        <w:tc>
          <w:tcPr>
            <w:tcW w:w="969" w:type="dxa"/>
            <w:vMerge w:val="restart"/>
            <w:vAlign w:val="center"/>
          </w:tcPr>
          <w:p w:rsidR="00A77516" w:rsidRDefault="0015627D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</w:p>
          <w:p w:rsidR="00E815F9" w:rsidRPr="00E815F9" w:rsidRDefault="00E815F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5627D" w:rsidRPr="00E815F9" w:rsidRDefault="0015627D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精</w:t>
            </w:r>
          </w:p>
          <w:p w:rsidR="0015627D" w:rsidRPr="00E815F9" w:rsidRDefault="0015627D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神</w:t>
            </w:r>
          </w:p>
          <w:p w:rsidR="0015627D" w:rsidRPr="00E815F9" w:rsidRDefault="0015627D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与</w:t>
            </w:r>
          </w:p>
          <w:p w:rsidR="0015627D" w:rsidRPr="00E815F9" w:rsidRDefault="0015627D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中</w:t>
            </w:r>
          </w:p>
          <w:p w:rsidR="0015627D" w:rsidRPr="00E815F9" w:rsidRDefault="0015627D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枢</w:t>
            </w:r>
          </w:p>
          <w:p w:rsidR="0015627D" w:rsidRPr="00E815F9" w:rsidRDefault="0015627D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神</w:t>
            </w:r>
          </w:p>
          <w:p w:rsidR="0015627D" w:rsidRPr="00E815F9" w:rsidRDefault="0015627D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经</w:t>
            </w:r>
          </w:p>
          <w:p w:rsidR="0015627D" w:rsidRPr="00E815F9" w:rsidRDefault="0015627D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系</w:t>
            </w:r>
          </w:p>
          <w:p w:rsidR="0015627D" w:rsidRPr="00E815F9" w:rsidRDefault="0015627D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统</w:t>
            </w:r>
          </w:p>
          <w:p w:rsidR="0015627D" w:rsidRPr="00E815F9" w:rsidRDefault="0015627D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疾</w:t>
            </w:r>
          </w:p>
          <w:p w:rsidR="0015627D" w:rsidRPr="00E815F9" w:rsidRDefault="0015627D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病</w:t>
            </w:r>
          </w:p>
          <w:p w:rsidR="0015627D" w:rsidRPr="00E815F9" w:rsidRDefault="0015627D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用</w:t>
            </w:r>
          </w:p>
          <w:p w:rsidR="00B96835" w:rsidRPr="00E815F9" w:rsidRDefault="0015627D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药</w:t>
            </w:r>
          </w:p>
        </w:tc>
        <w:tc>
          <w:tcPr>
            <w:tcW w:w="1878" w:type="dxa"/>
            <w:vMerge w:val="restart"/>
            <w:vAlign w:val="center"/>
          </w:tcPr>
          <w:p w:rsidR="00B96835" w:rsidRPr="00E815F9" w:rsidRDefault="0015627D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（四）脑功能改善及抗记忆障碍药</w:t>
            </w:r>
          </w:p>
        </w:tc>
        <w:tc>
          <w:tcPr>
            <w:tcW w:w="2409" w:type="dxa"/>
            <w:vAlign w:val="center"/>
          </w:tcPr>
          <w:p w:rsidR="00B96835" w:rsidRPr="00E815F9" w:rsidRDefault="00B9683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B96835" w:rsidRPr="00E815F9" w:rsidRDefault="00B9683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B96835" w:rsidRPr="00E815F9" w:rsidRDefault="00B9683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B96835" w:rsidRPr="00E815F9" w:rsidRDefault="00B9683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（3）具有临床意义的药物相互作用</w:t>
            </w:r>
          </w:p>
        </w:tc>
      </w:tr>
      <w:tr w:rsidR="00B96835" w:rsidRPr="00E815F9" w:rsidTr="00AE1C04">
        <w:trPr>
          <w:trHeight w:val="707"/>
        </w:trPr>
        <w:tc>
          <w:tcPr>
            <w:tcW w:w="969" w:type="dxa"/>
            <w:vMerge/>
            <w:vAlign w:val="center"/>
          </w:tcPr>
          <w:p w:rsidR="00B96835" w:rsidRPr="00E815F9" w:rsidRDefault="00B9683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B96835" w:rsidRPr="00E815F9" w:rsidRDefault="00B9683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96835" w:rsidRPr="00E815F9" w:rsidRDefault="00B9683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B96835" w:rsidRPr="00E815F9" w:rsidRDefault="000A2F6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B96835" w:rsidRPr="00E815F9" w:rsidTr="00AE1C04">
        <w:trPr>
          <w:trHeight w:val="1243"/>
        </w:trPr>
        <w:tc>
          <w:tcPr>
            <w:tcW w:w="969" w:type="dxa"/>
            <w:vMerge/>
            <w:vAlign w:val="center"/>
          </w:tcPr>
          <w:p w:rsidR="00B96835" w:rsidRPr="00E815F9" w:rsidRDefault="00B9683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B96835" w:rsidRPr="00E815F9" w:rsidRDefault="00B9683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96835" w:rsidRPr="00E815F9" w:rsidRDefault="00B9683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 w:rsidR="00B96835" w:rsidRPr="00E815F9" w:rsidRDefault="0015627D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吡拉西坦、多奈哌齐、石杉碱甲、银杏叶提取物的适应证、注意事项、用法用量和 常用的剂型、规格</w:t>
            </w:r>
          </w:p>
        </w:tc>
      </w:tr>
      <w:tr w:rsidR="00966AE0" w:rsidRPr="00E815F9" w:rsidTr="00BC0808">
        <w:trPr>
          <w:trHeight w:val="1275"/>
        </w:trPr>
        <w:tc>
          <w:tcPr>
            <w:tcW w:w="969" w:type="dxa"/>
            <w:vMerge/>
            <w:vAlign w:val="center"/>
          </w:tcPr>
          <w:p w:rsidR="00966AE0" w:rsidRPr="00E815F9" w:rsidRDefault="00966AE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966AE0" w:rsidRPr="00E815F9" w:rsidRDefault="0015627D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（五）镇痛药</w:t>
            </w:r>
          </w:p>
        </w:tc>
        <w:tc>
          <w:tcPr>
            <w:tcW w:w="2409" w:type="dxa"/>
            <w:vAlign w:val="center"/>
          </w:tcPr>
          <w:p w:rsidR="00966AE0" w:rsidRPr="00E815F9" w:rsidRDefault="00966AE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966AE0" w:rsidRPr="00E815F9" w:rsidRDefault="00966AE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966AE0" w:rsidRPr="00E815F9" w:rsidRDefault="00966AE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966AE0" w:rsidRPr="00E815F9" w:rsidRDefault="00966AE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（3）具有临床意义的药物相互作用</w:t>
            </w:r>
          </w:p>
        </w:tc>
      </w:tr>
      <w:tr w:rsidR="00966AE0" w:rsidRPr="00E815F9" w:rsidTr="00AE1C04">
        <w:trPr>
          <w:trHeight w:val="706"/>
        </w:trPr>
        <w:tc>
          <w:tcPr>
            <w:tcW w:w="969" w:type="dxa"/>
            <w:vMerge/>
            <w:vAlign w:val="center"/>
          </w:tcPr>
          <w:p w:rsidR="00966AE0" w:rsidRPr="00E815F9" w:rsidRDefault="00966AE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966AE0" w:rsidRPr="00E815F9" w:rsidRDefault="00966AE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6AE0" w:rsidRPr="00E815F9" w:rsidRDefault="00966AE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966AE0" w:rsidRPr="00E815F9" w:rsidRDefault="00966AE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966AE0" w:rsidRPr="00E815F9" w:rsidTr="00BC0808">
        <w:trPr>
          <w:trHeight w:val="1415"/>
        </w:trPr>
        <w:tc>
          <w:tcPr>
            <w:tcW w:w="969" w:type="dxa"/>
            <w:vMerge/>
            <w:vAlign w:val="center"/>
          </w:tcPr>
          <w:p w:rsidR="00966AE0" w:rsidRPr="00E815F9" w:rsidRDefault="00966AE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966AE0" w:rsidRPr="00E815F9" w:rsidRDefault="00966AE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6AE0" w:rsidRPr="00E815F9" w:rsidRDefault="00966AE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 w:rsidR="00966AE0" w:rsidRPr="00E815F9" w:rsidRDefault="0015627D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吗啡、哌替啶、可待因、曲马多、芬太尼、羟考酮、布桂嗪的适应证、注意事项、用法用量和常用的剂型、规格</w:t>
            </w:r>
          </w:p>
        </w:tc>
      </w:tr>
      <w:tr w:rsidR="00966AE0" w:rsidRPr="00E815F9" w:rsidTr="000D110F">
        <w:trPr>
          <w:trHeight w:val="1399"/>
        </w:trPr>
        <w:tc>
          <w:tcPr>
            <w:tcW w:w="969" w:type="dxa"/>
            <w:vMerge w:val="restart"/>
            <w:vAlign w:val="center"/>
          </w:tcPr>
          <w:p w:rsidR="000D110F" w:rsidRDefault="000D110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</w:p>
          <w:p w:rsidR="00E815F9" w:rsidRPr="00E815F9" w:rsidRDefault="00E815F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D110F" w:rsidRPr="00E815F9" w:rsidRDefault="000D110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解</w:t>
            </w:r>
          </w:p>
          <w:p w:rsidR="000D110F" w:rsidRPr="00E815F9" w:rsidRDefault="000D110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热</w:t>
            </w:r>
          </w:p>
          <w:p w:rsidR="000D110F" w:rsidRPr="00E815F9" w:rsidRDefault="000D110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</w:p>
          <w:p w:rsidR="000D110F" w:rsidRPr="00E815F9" w:rsidRDefault="000D110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镇</w:t>
            </w:r>
          </w:p>
          <w:p w:rsidR="000D110F" w:rsidRPr="00E815F9" w:rsidRDefault="000D110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痛</w:t>
            </w:r>
          </w:p>
          <w:p w:rsidR="000D110F" w:rsidRPr="00E815F9" w:rsidRDefault="000D110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</w:p>
          <w:p w:rsidR="000D110F" w:rsidRPr="00E815F9" w:rsidRDefault="000D110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抗</w:t>
            </w:r>
          </w:p>
          <w:p w:rsidR="000D110F" w:rsidRPr="00E815F9" w:rsidRDefault="000D110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炎</w:t>
            </w:r>
          </w:p>
          <w:p w:rsidR="000D110F" w:rsidRPr="00E815F9" w:rsidRDefault="000D110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药</w:t>
            </w:r>
          </w:p>
          <w:p w:rsidR="000D110F" w:rsidRPr="00E815F9" w:rsidRDefault="000D110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及</w:t>
            </w:r>
          </w:p>
          <w:p w:rsidR="000D110F" w:rsidRPr="00E815F9" w:rsidRDefault="000D110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抗</w:t>
            </w:r>
          </w:p>
          <w:p w:rsidR="000D110F" w:rsidRPr="00E815F9" w:rsidRDefault="000D110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痛</w:t>
            </w:r>
          </w:p>
          <w:p w:rsidR="000D110F" w:rsidRPr="00E815F9" w:rsidRDefault="000D110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风</w:t>
            </w:r>
          </w:p>
          <w:p w:rsidR="00966AE0" w:rsidRPr="00E815F9" w:rsidRDefault="000D110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药</w:t>
            </w:r>
          </w:p>
        </w:tc>
        <w:tc>
          <w:tcPr>
            <w:tcW w:w="1878" w:type="dxa"/>
            <w:vMerge w:val="restart"/>
            <w:vAlign w:val="center"/>
          </w:tcPr>
          <w:p w:rsidR="00966AE0" w:rsidRPr="00E815F9" w:rsidRDefault="00A545B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（一）解热、镇痛、抗炎药</w:t>
            </w:r>
          </w:p>
        </w:tc>
        <w:tc>
          <w:tcPr>
            <w:tcW w:w="2409" w:type="dxa"/>
            <w:vAlign w:val="center"/>
          </w:tcPr>
          <w:p w:rsidR="00966AE0" w:rsidRPr="00E815F9" w:rsidRDefault="00966AE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966AE0" w:rsidRPr="00E815F9" w:rsidRDefault="00966AE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966AE0" w:rsidRPr="00E815F9" w:rsidRDefault="00966AE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966AE0" w:rsidRPr="00E815F9" w:rsidRDefault="00966AE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（3）具有临床意义的药物相互作用</w:t>
            </w:r>
          </w:p>
        </w:tc>
      </w:tr>
      <w:tr w:rsidR="00966AE0" w:rsidRPr="00E815F9" w:rsidTr="00AE1C04">
        <w:trPr>
          <w:trHeight w:val="550"/>
        </w:trPr>
        <w:tc>
          <w:tcPr>
            <w:tcW w:w="969" w:type="dxa"/>
            <w:vMerge/>
            <w:vAlign w:val="center"/>
          </w:tcPr>
          <w:p w:rsidR="00966AE0" w:rsidRPr="00E815F9" w:rsidRDefault="00966AE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966AE0" w:rsidRPr="00E815F9" w:rsidRDefault="00966AE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6AE0" w:rsidRPr="00E815F9" w:rsidRDefault="00966AE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966AE0" w:rsidRPr="00E815F9" w:rsidRDefault="00966AE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966AE0" w:rsidRPr="00E815F9" w:rsidTr="00AE1C04">
        <w:trPr>
          <w:trHeight w:val="1692"/>
        </w:trPr>
        <w:tc>
          <w:tcPr>
            <w:tcW w:w="969" w:type="dxa"/>
            <w:vMerge/>
            <w:vAlign w:val="center"/>
          </w:tcPr>
          <w:p w:rsidR="00966AE0" w:rsidRPr="00E815F9" w:rsidRDefault="00966AE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966AE0" w:rsidRPr="00E815F9" w:rsidRDefault="00966AE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6AE0" w:rsidRPr="00E815F9" w:rsidRDefault="00966AE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 w:rsidR="00966AE0" w:rsidRPr="00E815F9" w:rsidRDefault="00DD598D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对乙酰氨基酚、吲哚美辛、布洛芬、双氯芬酸、美洛昔康、尼美舒利、塞来昔布的适应证、注意事项、用法用量和常用的剂型、规格</w:t>
            </w:r>
          </w:p>
        </w:tc>
      </w:tr>
      <w:tr w:rsidR="00966AE0" w:rsidRPr="00E815F9" w:rsidTr="00AE1C04">
        <w:trPr>
          <w:trHeight w:val="1263"/>
        </w:trPr>
        <w:tc>
          <w:tcPr>
            <w:tcW w:w="969" w:type="dxa"/>
            <w:vMerge/>
            <w:vAlign w:val="center"/>
          </w:tcPr>
          <w:p w:rsidR="00966AE0" w:rsidRPr="00E815F9" w:rsidRDefault="00966AE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966AE0" w:rsidRPr="00E815F9" w:rsidRDefault="00294DCE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（二）抗痛风药</w:t>
            </w:r>
          </w:p>
        </w:tc>
        <w:tc>
          <w:tcPr>
            <w:tcW w:w="2409" w:type="dxa"/>
            <w:vAlign w:val="center"/>
          </w:tcPr>
          <w:p w:rsidR="00966AE0" w:rsidRPr="00E815F9" w:rsidRDefault="00966AE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966AE0" w:rsidRPr="00E815F9" w:rsidRDefault="00966AE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966AE0" w:rsidRPr="00E815F9" w:rsidRDefault="00966AE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966AE0" w:rsidRPr="00E815F9" w:rsidRDefault="00966AE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（3）具有临床意义的药物相互作用</w:t>
            </w:r>
          </w:p>
        </w:tc>
      </w:tr>
      <w:tr w:rsidR="00966AE0" w:rsidRPr="00E815F9" w:rsidTr="00AE1C04">
        <w:trPr>
          <w:trHeight w:val="611"/>
        </w:trPr>
        <w:tc>
          <w:tcPr>
            <w:tcW w:w="969" w:type="dxa"/>
            <w:vMerge/>
            <w:vAlign w:val="center"/>
          </w:tcPr>
          <w:p w:rsidR="00966AE0" w:rsidRPr="00E815F9" w:rsidRDefault="00966AE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966AE0" w:rsidRPr="00E815F9" w:rsidRDefault="00966AE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6AE0" w:rsidRPr="00E815F9" w:rsidRDefault="00966AE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966AE0" w:rsidRPr="00E815F9" w:rsidRDefault="00966AE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966AE0" w:rsidRPr="00E815F9" w:rsidTr="00AE1C04">
        <w:trPr>
          <w:trHeight w:val="988"/>
        </w:trPr>
        <w:tc>
          <w:tcPr>
            <w:tcW w:w="969" w:type="dxa"/>
            <w:vMerge/>
            <w:vAlign w:val="center"/>
          </w:tcPr>
          <w:p w:rsidR="00966AE0" w:rsidRPr="00E815F9" w:rsidRDefault="00966AE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966AE0" w:rsidRPr="00E815F9" w:rsidRDefault="00966AE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6AE0" w:rsidRPr="00E815F9" w:rsidRDefault="00966AE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 w:rsidR="00966AE0" w:rsidRPr="00E815F9" w:rsidRDefault="00AE1C0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秋水仙碱、别嘌醇、苯溴马隆的适应证、注意事项、用法用量和常用的剂型、规格</w:t>
            </w:r>
          </w:p>
        </w:tc>
      </w:tr>
      <w:tr w:rsidR="00966AE0" w:rsidRPr="00E815F9" w:rsidTr="0021251B">
        <w:trPr>
          <w:trHeight w:val="416"/>
        </w:trPr>
        <w:tc>
          <w:tcPr>
            <w:tcW w:w="969" w:type="dxa"/>
            <w:vAlign w:val="center"/>
          </w:tcPr>
          <w:p w:rsidR="00966AE0" w:rsidRPr="00E815F9" w:rsidRDefault="00966AE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大单元</w:t>
            </w:r>
          </w:p>
        </w:tc>
        <w:tc>
          <w:tcPr>
            <w:tcW w:w="1878" w:type="dxa"/>
            <w:vAlign w:val="center"/>
          </w:tcPr>
          <w:p w:rsidR="00966AE0" w:rsidRPr="00E815F9" w:rsidRDefault="00966AE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小单元</w:t>
            </w:r>
          </w:p>
        </w:tc>
        <w:tc>
          <w:tcPr>
            <w:tcW w:w="2409" w:type="dxa"/>
            <w:vAlign w:val="center"/>
          </w:tcPr>
          <w:p w:rsidR="00966AE0" w:rsidRPr="00E815F9" w:rsidRDefault="00966AE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细目</w:t>
            </w:r>
          </w:p>
        </w:tc>
        <w:tc>
          <w:tcPr>
            <w:tcW w:w="4395" w:type="dxa"/>
            <w:vAlign w:val="center"/>
          </w:tcPr>
          <w:p w:rsidR="00966AE0" w:rsidRPr="00E815F9" w:rsidRDefault="00966AE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要点</w:t>
            </w:r>
          </w:p>
        </w:tc>
      </w:tr>
      <w:tr w:rsidR="00A530D3" w:rsidRPr="00E815F9" w:rsidTr="00A530D3">
        <w:trPr>
          <w:trHeight w:val="416"/>
        </w:trPr>
        <w:tc>
          <w:tcPr>
            <w:tcW w:w="969" w:type="dxa"/>
            <w:vMerge w:val="restart"/>
            <w:vAlign w:val="center"/>
          </w:tcPr>
          <w:p w:rsidR="00A530D3" w:rsidRDefault="00A530D3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三</w:t>
            </w:r>
          </w:p>
          <w:p w:rsidR="00E815F9" w:rsidRPr="00E815F9" w:rsidRDefault="00E815F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530D3" w:rsidRPr="00E815F9" w:rsidRDefault="00A530D3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呼</w:t>
            </w:r>
          </w:p>
          <w:p w:rsidR="00A530D3" w:rsidRPr="00E815F9" w:rsidRDefault="00A530D3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吸</w:t>
            </w:r>
          </w:p>
          <w:p w:rsidR="00A530D3" w:rsidRPr="00E815F9" w:rsidRDefault="00A530D3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系</w:t>
            </w:r>
          </w:p>
          <w:p w:rsidR="00A530D3" w:rsidRPr="00E815F9" w:rsidRDefault="00A530D3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统</w:t>
            </w:r>
          </w:p>
          <w:p w:rsidR="00A530D3" w:rsidRPr="00E815F9" w:rsidRDefault="00A530D3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疾</w:t>
            </w:r>
          </w:p>
          <w:p w:rsidR="00A530D3" w:rsidRPr="00E815F9" w:rsidRDefault="00A530D3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病</w:t>
            </w:r>
          </w:p>
          <w:p w:rsidR="00A530D3" w:rsidRPr="00E815F9" w:rsidRDefault="00A530D3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用</w:t>
            </w:r>
          </w:p>
          <w:p w:rsidR="00A530D3" w:rsidRPr="00E815F9" w:rsidRDefault="00A530D3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药</w:t>
            </w:r>
          </w:p>
        </w:tc>
        <w:tc>
          <w:tcPr>
            <w:tcW w:w="1878" w:type="dxa"/>
            <w:vMerge w:val="restart"/>
            <w:vAlign w:val="center"/>
          </w:tcPr>
          <w:p w:rsidR="00A530D3" w:rsidRPr="00E815F9" w:rsidRDefault="00A530D3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（一）镇咳药</w:t>
            </w:r>
          </w:p>
        </w:tc>
        <w:tc>
          <w:tcPr>
            <w:tcW w:w="2409" w:type="dxa"/>
            <w:vAlign w:val="center"/>
          </w:tcPr>
          <w:p w:rsidR="00A530D3" w:rsidRPr="00E815F9" w:rsidRDefault="00A530D3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A311B1" w:rsidRPr="00E815F9" w:rsidRDefault="00A311B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A311B1" w:rsidRPr="00E815F9" w:rsidRDefault="00A311B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A530D3" w:rsidRPr="00E815F9" w:rsidRDefault="00A311B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（3）具有临床意义的药物相互作用</w:t>
            </w:r>
          </w:p>
        </w:tc>
      </w:tr>
      <w:tr w:rsidR="00A530D3" w:rsidRPr="00E815F9" w:rsidTr="00A530D3">
        <w:trPr>
          <w:trHeight w:val="416"/>
        </w:trPr>
        <w:tc>
          <w:tcPr>
            <w:tcW w:w="969" w:type="dxa"/>
            <w:vMerge/>
            <w:vAlign w:val="center"/>
          </w:tcPr>
          <w:p w:rsidR="00A530D3" w:rsidRPr="00E815F9" w:rsidRDefault="00A530D3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A530D3" w:rsidRPr="00E815F9" w:rsidRDefault="00A530D3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530D3" w:rsidRPr="00E815F9" w:rsidRDefault="00A530D3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A530D3" w:rsidRPr="00E815F9" w:rsidRDefault="00A311B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A530D3" w:rsidRPr="00E815F9" w:rsidTr="00A530D3">
        <w:trPr>
          <w:trHeight w:val="416"/>
        </w:trPr>
        <w:tc>
          <w:tcPr>
            <w:tcW w:w="969" w:type="dxa"/>
            <w:vMerge/>
            <w:vAlign w:val="center"/>
          </w:tcPr>
          <w:p w:rsidR="00A530D3" w:rsidRPr="00E815F9" w:rsidRDefault="00A530D3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A530D3" w:rsidRPr="00E815F9" w:rsidRDefault="00A530D3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530D3" w:rsidRPr="00E815F9" w:rsidRDefault="00A530D3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 w:rsidR="00A530D3" w:rsidRPr="00E815F9" w:rsidRDefault="00C1108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喷托维林、右美沙芬的适应证、注意事项、用法用量和常用的剂型、规格</w:t>
            </w:r>
          </w:p>
        </w:tc>
      </w:tr>
      <w:tr w:rsidR="00384AF4" w:rsidRPr="00E815F9" w:rsidTr="00A530D3">
        <w:trPr>
          <w:trHeight w:val="416"/>
        </w:trPr>
        <w:tc>
          <w:tcPr>
            <w:tcW w:w="969" w:type="dxa"/>
            <w:vMerge/>
            <w:vAlign w:val="center"/>
          </w:tcPr>
          <w:p w:rsidR="00384AF4" w:rsidRPr="00E815F9" w:rsidRDefault="00384AF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384AF4" w:rsidRPr="00E815F9" w:rsidRDefault="00384AF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（二）祛痰药</w:t>
            </w:r>
          </w:p>
        </w:tc>
        <w:tc>
          <w:tcPr>
            <w:tcW w:w="2409" w:type="dxa"/>
            <w:vAlign w:val="center"/>
          </w:tcPr>
          <w:p w:rsidR="00384AF4" w:rsidRPr="00E815F9" w:rsidRDefault="00384AF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384AF4" w:rsidRPr="00E815F9" w:rsidRDefault="00384AF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384AF4" w:rsidRPr="00E815F9" w:rsidRDefault="00384AF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384AF4" w:rsidRPr="00E815F9" w:rsidRDefault="00384AF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（3）具有临床意义的药物相互作用</w:t>
            </w:r>
          </w:p>
        </w:tc>
      </w:tr>
      <w:tr w:rsidR="00384AF4" w:rsidRPr="00E815F9" w:rsidTr="00A530D3">
        <w:trPr>
          <w:trHeight w:val="416"/>
        </w:trPr>
        <w:tc>
          <w:tcPr>
            <w:tcW w:w="969" w:type="dxa"/>
            <w:vMerge/>
            <w:vAlign w:val="center"/>
          </w:tcPr>
          <w:p w:rsidR="00384AF4" w:rsidRPr="00E815F9" w:rsidRDefault="00384AF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384AF4" w:rsidRPr="00E815F9" w:rsidRDefault="00384AF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84AF4" w:rsidRPr="00E815F9" w:rsidRDefault="00384AF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384AF4" w:rsidRPr="00E815F9" w:rsidRDefault="00384AF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A530D3" w:rsidRPr="00E815F9" w:rsidTr="00A530D3">
        <w:trPr>
          <w:trHeight w:val="416"/>
        </w:trPr>
        <w:tc>
          <w:tcPr>
            <w:tcW w:w="969" w:type="dxa"/>
            <w:vMerge/>
            <w:vAlign w:val="center"/>
          </w:tcPr>
          <w:p w:rsidR="00A530D3" w:rsidRPr="00E815F9" w:rsidRDefault="00A530D3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A530D3" w:rsidRPr="00E815F9" w:rsidRDefault="00A530D3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530D3" w:rsidRPr="00E815F9" w:rsidRDefault="00A530D3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 w:rsidR="00A530D3" w:rsidRPr="00E815F9" w:rsidRDefault="00C1108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溴己新、氨溴索、乙酰半胱氨酸、羧甲司坦的适应证、注意事项、用法用量和常用的剂型、规格</w:t>
            </w:r>
          </w:p>
        </w:tc>
      </w:tr>
      <w:tr w:rsidR="00384AF4" w:rsidRPr="00E815F9" w:rsidTr="00A530D3">
        <w:trPr>
          <w:trHeight w:val="416"/>
        </w:trPr>
        <w:tc>
          <w:tcPr>
            <w:tcW w:w="969" w:type="dxa"/>
            <w:vMerge/>
            <w:vAlign w:val="center"/>
          </w:tcPr>
          <w:p w:rsidR="00384AF4" w:rsidRPr="00E815F9" w:rsidRDefault="00384AF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384AF4" w:rsidRPr="00E815F9" w:rsidRDefault="00384AF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（三）平喘药</w:t>
            </w:r>
          </w:p>
        </w:tc>
        <w:tc>
          <w:tcPr>
            <w:tcW w:w="2409" w:type="dxa"/>
            <w:vAlign w:val="center"/>
          </w:tcPr>
          <w:p w:rsidR="00384AF4" w:rsidRPr="00E815F9" w:rsidRDefault="00384AF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384AF4" w:rsidRPr="00E815F9" w:rsidRDefault="00384AF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384AF4" w:rsidRPr="00E815F9" w:rsidRDefault="00384AF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384AF4" w:rsidRPr="00E815F9" w:rsidRDefault="00384AF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（3）具有临床意义的药物相互作用</w:t>
            </w:r>
          </w:p>
        </w:tc>
      </w:tr>
      <w:tr w:rsidR="00384AF4" w:rsidRPr="00E815F9" w:rsidTr="00A530D3">
        <w:trPr>
          <w:trHeight w:val="416"/>
        </w:trPr>
        <w:tc>
          <w:tcPr>
            <w:tcW w:w="969" w:type="dxa"/>
            <w:vMerge/>
            <w:vAlign w:val="center"/>
          </w:tcPr>
          <w:p w:rsidR="00384AF4" w:rsidRPr="00E815F9" w:rsidRDefault="00384AF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384AF4" w:rsidRPr="00E815F9" w:rsidRDefault="00384AF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84AF4" w:rsidRPr="00E815F9" w:rsidRDefault="00384AF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384AF4" w:rsidRPr="00E815F9" w:rsidRDefault="00384AF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A530D3" w:rsidRPr="00E815F9" w:rsidTr="00A530D3">
        <w:trPr>
          <w:trHeight w:val="416"/>
        </w:trPr>
        <w:tc>
          <w:tcPr>
            <w:tcW w:w="969" w:type="dxa"/>
            <w:vMerge/>
            <w:vAlign w:val="center"/>
          </w:tcPr>
          <w:p w:rsidR="00A530D3" w:rsidRPr="00E815F9" w:rsidRDefault="00A530D3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A530D3" w:rsidRPr="00E815F9" w:rsidRDefault="00A530D3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530D3" w:rsidRPr="00E815F9" w:rsidRDefault="00A530D3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 w:rsidR="00A530D3" w:rsidRPr="00E815F9" w:rsidRDefault="00C1108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沙丁胺醇、特布他林、沙美特罗、孟鲁司特、茶碱、氨茶碱、异丙托溴铵、噻托溴铵、倍氯米松、氟替卡松、布地奈德的适应证、注意事项、用法用量和常用的剂型、规格</w:t>
            </w:r>
          </w:p>
        </w:tc>
      </w:tr>
      <w:tr w:rsidR="00384AF4" w:rsidRPr="00E815F9" w:rsidTr="00A530D3">
        <w:trPr>
          <w:trHeight w:val="416"/>
        </w:trPr>
        <w:tc>
          <w:tcPr>
            <w:tcW w:w="969" w:type="dxa"/>
            <w:vMerge w:val="restart"/>
            <w:vAlign w:val="center"/>
          </w:tcPr>
          <w:p w:rsidR="00384AF4" w:rsidRDefault="00384AF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四</w:t>
            </w:r>
          </w:p>
          <w:p w:rsidR="00E815F9" w:rsidRPr="00E815F9" w:rsidRDefault="00E815F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84AF4" w:rsidRPr="00E815F9" w:rsidRDefault="00384AF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消</w:t>
            </w:r>
          </w:p>
          <w:p w:rsidR="00384AF4" w:rsidRPr="00E815F9" w:rsidRDefault="00384AF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化</w:t>
            </w:r>
          </w:p>
          <w:p w:rsidR="00384AF4" w:rsidRPr="00E815F9" w:rsidRDefault="00384AF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系</w:t>
            </w:r>
          </w:p>
          <w:p w:rsidR="00384AF4" w:rsidRPr="00E815F9" w:rsidRDefault="00384AF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统</w:t>
            </w:r>
          </w:p>
          <w:p w:rsidR="00384AF4" w:rsidRPr="00E815F9" w:rsidRDefault="00384AF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疾</w:t>
            </w:r>
          </w:p>
          <w:p w:rsidR="00384AF4" w:rsidRPr="00E815F9" w:rsidRDefault="00384AF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病</w:t>
            </w:r>
          </w:p>
          <w:p w:rsidR="00384AF4" w:rsidRPr="00E815F9" w:rsidRDefault="00384AF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用</w:t>
            </w:r>
          </w:p>
          <w:p w:rsidR="00384AF4" w:rsidRPr="00E815F9" w:rsidRDefault="00384AF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药</w:t>
            </w:r>
          </w:p>
        </w:tc>
        <w:tc>
          <w:tcPr>
            <w:tcW w:w="1878" w:type="dxa"/>
            <w:vMerge w:val="restart"/>
            <w:vAlign w:val="center"/>
          </w:tcPr>
          <w:p w:rsidR="00384AF4" w:rsidRPr="00E815F9" w:rsidRDefault="00384AF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（一）抗酸剂与抑酸剂</w:t>
            </w:r>
          </w:p>
        </w:tc>
        <w:tc>
          <w:tcPr>
            <w:tcW w:w="2409" w:type="dxa"/>
            <w:vAlign w:val="center"/>
          </w:tcPr>
          <w:p w:rsidR="00384AF4" w:rsidRPr="00E815F9" w:rsidRDefault="00384AF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384AF4" w:rsidRPr="00E815F9" w:rsidRDefault="00384AF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384AF4" w:rsidRPr="00E815F9" w:rsidRDefault="00384AF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384AF4" w:rsidRPr="00E815F9" w:rsidRDefault="00384AF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（3）具有临床意义的药物相互作用</w:t>
            </w:r>
          </w:p>
        </w:tc>
      </w:tr>
      <w:tr w:rsidR="00384AF4" w:rsidRPr="00E815F9" w:rsidTr="00A530D3">
        <w:trPr>
          <w:trHeight w:val="416"/>
        </w:trPr>
        <w:tc>
          <w:tcPr>
            <w:tcW w:w="969" w:type="dxa"/>
            <w:vMerge/>
            <w:vAlign w:val="center"/>
          </w:tcPr>
          <w:p w:rsidR="00384AF4" w:rsidRPr="00E815F9" w:rsidRDefault="00384AF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384AF4" w:rsidRPr="00E815F9" w:rsidRDefault="00384AF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84AF4" w:rsidRPr="00E815F9" w:rsidRDefault="00384AF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384AF4" w:rsidRPr="00E815F9" w:rsidRDefault="00384AF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A530D3" w:rsidRPr="00E815F9" w:rsidTr="00A530D3">
        <w:trPr>
          <w:trHeight w:val="416"/>
        </w:trPr>
        <w:tc>
          <w:tcPr>
            <w:tcW w:w="969" w:type="dxa"/>
            <w:vMerge/>
            <w:vAlign w:val="center"/>
          </w:tcPr>
          <w:p w:rsidR="00A530D3" w:rsidRPr="00E815F9" w:rsidRDefault="00A530D3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A530D3" w:rsidRPr="00E815F9" w:rsidRDefault="00A530D3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530D3" w:rsidRPr="00E815F9" w:rsidRDefault="00A530D3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 w:rsidR="00A530D3" w:rsidRPr="00E815F9" w:rsidRDefault="00C1108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复方碳酸钙、氢氧化铝、西咪替丁、雷尼替丁、法莫替丁、奥美拉唑、兰索拉唑、泮托拉唑的适应证、注意事项、用法用量和常用的剂型、规格</w:t>
            </w:r>
          </w:p>
        </w:tc>
      </w:tr>
      <w:tr w:rsidR="00384AF4" w:rsidRPr="00E815F9" w:rsidTr="00A530D3">
        <w:trPr>
          <w:trHeight w:val="416"/>
        </w:trPr>
        <w:tc>
          <w:tcPr>
            <w:tcW w:w="969" w:type="dxa"/>
            <w:vMerge/>
            <w:vAlign w:val="center"/>
          </w:tcPr>
          <w:p w:rsidR="00384AF4" w:rsidRPr="00E815F9" w:rsidRDefault="00384AF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384AF4" w:rsidRPr="00E815F9" w:rsidRDefault="00384AF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（二）胃黏膜保护剂</w:t>
            </w:r>
          </w:p>
        </w:tc>
        <w:tc>
          <w:tcPr>
            <w:tcW w:w="2409" w:type="dxa"/>
            <w:vAlign w:val="center"/>
          </w:tcPr>
          <w:p w:rsidR="00384AF4" w:rsidRPr="00E815F9" w:rsidRDefault="00384AF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384AF4" w:rsidRPr="00E815F9" w:rsidRDefault="00384AF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384AF4" w:rsidRPr="00E815F9" w:rsidRDefault="00384AF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384AF4" w:rsidRPr="00E815F9" w:rsidRDefault="00384AF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（3）具有临床意义的药物相互作用</w:t>
            </w:r>
          </w:p>
        </w:tc>
      </w:tr>
      <w:tr w:rsidR="00384AF4" w:rsidRPr="00E815F9" w:rsidTr="00A530D3">
        <w:trPr>
          <w:trHeight w:val="416"/>
        </w:trPr>
        <w:tc>
          <w:tcPr>
            <w:tcW w:w="969" w:type="dxa"/>
            <w:vMerge/>
            <w:vAlign w:val="center"/>
          </w:tcPr>
          <w:p w:rsidR="00384AF4" w:rsidRPr="00E815F9" w:rsidRDefault="00384AF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384AF4" w:rsidRPr="00E815F9" w:rsidRDefault="00384AF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84AF4" w:rsidRPr="00E815F9" w:rsidRDefault="00384AF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384AF4" w:rsidRPr="00E815F9" w:rsidRDefault="00384AF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A530D3" w:rsidRPr="00E815F9" w:rsidTr="00A530D3">
        <w:trPr>
          <w:trHeight w:val="416"/>
        </w:trPr>
        <w:tc>
          <w:tcPr>
            <w:tcW w:w="969" w:type="dxa"/>
            <w:vMerge/>
            <w:vAlign w:val="center"/>
          </w:tcPr>
          <w:p w:rsidR="00A530D3" w:rsidRPr="00E815F9" w:rsidRDefault="00A530D3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A530D3" w:rsidRPr="00E815F9" w:rsidRDefault="00A530D3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530D3" w:rsidRPr="00E815F9" w:rsidRDefault="00A530D3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 w:rsidR="00A530D3" w:rsidRPr="00E815F9" w:rsidRDefault="0060276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枸橼酸铋钾、胶体果胶铋的适应证、注意事项、用法用量和常用的剂型、规格</w:t>
            </w:r>
          </w:p>
        </w:tc>
      </w:tr>
      <w:tr w:rsidR="00260121" w:rsidRPr="00E815F9" w:rsidTr="0021251B">
        <w:trPr>
          <w:trHeight w:val="416"/>
        </w:trPr>
        <w:tc>
          <w:tcPr>
            <w:tcW w:w="969" w:type="dxa"/>
            <w:vAlign w:val="center"/>
          </w:tcPr>
          <w:p w:rsidR="00260121" w:rsidRPr="00E815F9" w:rsidRDefault="0026012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大单元</w:t>
            </w:r>
          </w:p>
        </w:tc>
        <w:tc>
          <w:tcPr>
            <w:tcW w:w="1878" w:type="dxa"/>
            <w:vAlign w:val="center"/>
          </w:tcPr>
          <w:p w:rsidR="00260121" w:rsidRPr="00E815F9" w:rsidRDefault="0026012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小单元</w:t>
            </w:r>
          </w:p>
        </w:tc>
        <w:tc>
          <w:tcPr>
            <w:tcW w:w="2409" w:type="dxa"/>
            <w:vAlign w:val="center"/>
          </w:tcPr>
          <w:p w:rsidR="00260121" w:rsidRPr="00E815F9" w:rsidRDefault="0026012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细目</w:t>
            </w:r>
          </w:p>
        </w:tc>
        <w:tc>
          <w:tcPr>
            <w:tcW w:w="4395" w:type="dxa"/>
            <w:vAlign w:val="center"/>
          </w:tcPr>
          <w:p w:rsidR="00260121" w:rsidRPr="00E815F9" w:rsidRDefault="0026012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要点</w:t>
            </w:r>
          </w:p>
        </w:tc>
      </w:tr>
      <w:tr w:rsidR="00B41637" w:rsidRPr="00E815F9" w:rsidTr="004D590E">
        <w:trPr>
          <w:trHeight w:val="1272"/>
        </w:trPr>
        <w:tc>
          <w:tcPr>
            <w:tcW w:w="969" w:type="dxa"/>
            <w:vMerge w:val="restart"/>
            <w:vAlign w:val="center"/>
          </w:tcPr>
          <w:p w:rsidR="00B41637" w:rsidRDefault="00B41637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四</w:t>
            </w:r>
          </w:p>
          <w:p w:rsidR="00E815F9" w:rsidRPr="00E815F9" w:rsidRDefault="00E815F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41637" w:rsidRPr="00E815F9" w:rsidRDefault="00B41637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消</w:t>
            </w:r>
          </w:p>
          <w:p w:rsidR="00B41637" w:rsidRPr="00E815F9" w:rsidRDefault="00B41637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化</w:t>
            </w:r>
          </w:p>
          <w:p w:rsidR="00B41637" w:rsidRPr="00E815F9" w:rsidRDefault="00B41637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系</w:t>
            </w:r>
          </w:p>
          <w:p w:rsidR="00B41637" w:rsidRPr="00E815F9" w:rsidRDefault="00B41637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统</w:t>
            </w:r>
          </w:p>
          <w:p w:rsidR="00B41637" w:rsidRPr="00E815F9" w:rsidRDefault="00B41637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疾</w:t>
            </w:r>
          </w:p>
          <w:p w:rsidR="00B41637" w:rsidRPr="00E815F9" w:rsidRDefault="00B41637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病</w:t>
            </w:r>
          </w:p>
          <w:p w:rsidR="00B41637" w:rsidRPr="00E815F9" w:rsidRDefault="00B41637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用</w:t>
            </w:r>
          </w:p>
          <w:p w:rsidR="00B41637" w:rsidRPr="00E815F9" w:rsidRDefault="00B41637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药</w:t>
            </w:r>
          </w:p>
        </w:tc>
        <w:tc>
          <w:tcPr>
            <w:tcW w:w="1878" w:type="dxa"/>
            <w:vMerge w:val="restart"/>
            <w:vAlign w:val="center"/>
          </w:tcPr>
          <w:p w:rsidR="00B41637" w:rsidRPr="00E815F9" w:rsidRDefault="00B41637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（三）助消化药</w:t>
            </w:r>
          </w:p>
        </w:tc>
        <w:tc>
          <w:tcPr>
            <w:tcW w:w="2409" w:type="dxa"/>
            <w:vAlign w:val="center"/>
          </w:tcPr>
          <w:p w:rsidR="00B41637" w:rsidRPr="00E815F9" w:rsidRDefault="00B41637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B41637" w:rsidRPr="00E815F9" w:rsidRDefault="00B41637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B41637" w:rsidRPr="00E815F9" w:rsidRDefault="00B41637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B41637" w:rsidRPr="00E815F9" w:rsidRDefault="00B41637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（3）具有临床意义的药物相互作用</w:t>
            </w:r>
          </w:p>
        </w:tc>
      </w:tr>
      <w:tr w:rsidR="00B41637" w:rsidRPr="00E815F9" w:rsidTr="004D590E">
        <w:trPr>
          <w:trHeight w:val="565"/>
        </w:trPr>
        <w:tc>
          <w:tcPr>
            <w:tcW w:w="969" w:type="dxa"/>
            <w:vMerge/>
            <w:vAlign w:val="center"/>
          </w:tcPr>
          <w:p w:rsidR="00B41637" w:rsidRPr="00E815F9" w:rsidRDefault="00B41637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B41637" w:rsidRPr="00E815F9" w:rsidRDefault="00B41637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41637" w:rsidRPr="00E815F9" w:rsidRDefault="00B41637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B41637" w:rsidRPr="00E815F9" w:rsidRDefault="00B41637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4B284B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4B284B" w:rsidRPr="00E815F9" w:rsidRDefault="004B284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4B284B" w:rsidRPr="00E815F9" w:rsidRDefault="004B284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B284B" w:rsidRPr="00E815F9" w:rsidRDefault="004B284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 w:rsidR="004B284B" w:rsidRPr="00E815F9" w:rsidRDefault="00C75A9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乳酶生、乳酸菌素、胰酶、胃蛋白酶、干酵母的适应证、注意事项、用法用量和常用的剂型、规格</w:t>
            </w:r>
          </w:p>
        </w:tc>
      </w:tr>
      <w:tr w:rsidR="00B41637" w:rsidRPr="00E815F9" w:rsidTr="004D590E">
        <w:trPr>
          <w:trHeight w:val="1255"/>
        </w:trPr>
        <w:tc>
          <w:tcPr>
            <w:tcW w:w="969" w:type="dxa"/>
            <w:vMerge/>
            <w:vAlign w:val="center"/>
          </w:tcPr>
          <w:p w:rsidR="00B41637" w:rsidRPr="00E815F9" w:rsidRDefault="00B41637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B41637" w:rsidRPr="00E815F9" w:rsidRDefault="00B41637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（四）解痉药与促胃肠动力药</w:t>
            </w:r>
          </w:p>
        </w:tc>
        <w:tc>
          <w:tcPr>
            <w:tcW w:w="2409" w:type="dxa"/>
            <w:vAlign w:val="center"/>
          </w:tcPr>
          <w:p w:rsidR="00B41637" w:rsidRPr="00E815F9" w:rsidRDefault="00B41637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B41637" w:rsidRPr="00E815F9" w:rsidRDefault="00B41637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B41637" w:rsidRPr="00E815F9" w:rsidRDefault="00B41637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B41637" w:rsidRPr="00E815F9" w:rsidRDefault="00B41637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（3）具有临床意义的药物相互作用</w:t>
            </w:r>
          </w:p>
        </w:tc>
      </w:tr>
      <w:tr w:rsidR="00B41637" w:rsidRPr="00E815F9" w:rsidTr="004D590E">
        <w:trPr>
          <w:trHeight w:val="560"/>
        </w:trPr>
        <w:tc>
          <w:tcPr>
            <w:tcW w:w="969" w:type="dxa"/>
            <w:vMerge/>
            <w:vAlign w:val="center"/>
          </w:tcPr>
          <w:p w:rsidR="00B41637" w:rsidRPr="00E815F9" w:rsidRDefault="00B41637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B41637" w:rsidRPr="00E815F9" w:rsidRDefault="00B41637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41637" w:rsidRPr="00E815F9" w:rsidRDefault="00B41637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B41637" w:rsidRPr="00E815F9" w:rsidRDefault="00B41637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4B284B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4B284B" w:rsidRPr="00E815F9" w:rsidRDefault="004B284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4B284B" w:rsidRPr="00E815F9" w:rsidRDefault="004B284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B284B" w:rsidRPr="00E815F9" w:rsidRDefault="004B284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 w:rsidR="004B284B" w:rsidRPr="00E815F9" w:rsidRDefault="00C75A9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颠茄、阿托品、山莨菪碱、东莨菪碱、甲氧氯普胺、多潘立酮、莫沙必利的适应证、注意事项、用法用量和常用的剂型、规格</w:t>
            </w:r>
          </w:p>
        </w:tc>
      </w:tr>
      <w:tr w:rsidR="00B41637" w:rsidRPr="00E815F9" w:rsidTr="004D590E">
        <w:trPr>
          <w:trHeight w:val="1267"/>
        </w:trPr>
        <w:tc>
          <w:tcPr>
            <w:tcW w:w="969" w:type="dxa"/>
            <w:vMerge/>
            <w:vAlign w:val="center"/>
          </w:tcPr>
          <w:p w:rsidR="00B41637" w:rsidRPr="00E815F9" w:rsidRDefault="00B41637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B41637" w:rsidRPr="00E815F9" w:rsidRDefault="00B41637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（五）泻药与止泻药</w:t>
            </w:r>
          </w:p>
        </w:tc>
        <w:tc>
          <w:tcPr>
            <w:tcW w:w="2409" w:type="dxa"/>
            <w:vAlign w:val="center"/>
          </w:tcPr>
          <w:p w:rsidR="00B41637" w:rsidRPr="00E815F9" w:rsidRDefault="00B41637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B41637" w:rsidRPr="00E815F9" w:rsidRDefault="00B41637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B41637" w:rsidRPr="00E815F9" w:rsidRDefault="00B41637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B41637" w:rsidRPr="00E815F9" w:rsidRDefault="00B41637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（3）具有临床意义的药物相互作用</w:t>
            </w:r>
          </w:p>
        </w:tc>
      </w:tr>
      <w:tr w:rsidR="00B41637" w:rsidRPr="00E815F9" w:rsidTr="004D590E">
        <w:trPr>
          <w:trHeight w:val="570"/>
        </w:trPr>
        <w:tc>
          <w:tcPr>
            <w:tcW w:w="969" w:type="dxa"/>
            <w:vMerge/>
            <w:vAlign w:val="center"/>
          </w:tcPr>
          <w:p w:rsidR="00B41637" w:rsidRPr="00E815F9" w:rsidRDefault="00B41637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B41637" w:rsidRPr="00E815F9" w:rsidRDefault="00B41637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41637" w:rsidRPr="00E815F9" w:rsidRDefault="00B41637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B41637" w:rsidRPr="00E815F9" w:rsidRDefault="00B41637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4B284B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4B284B" w:rsidRPr="00E815F9" w:rsidRDefault="004B284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4B284B" w:rsidRPr="00E815F9" w:rsidRDefault="004B284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B284B" w:rsidRPr="00E815F9" w:rsidRDefault="004B284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 w:rsidR="004B284B" w:rsidRPr="00E815F9" w:rsidRDefault="00EF490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硫酸镁、酚酞、甘油、乳果糖、聚乙二醇4000、双八面体蒙脱石、洛哌丁胺、地芬诺酯、地衣芽孢杆菌制剂、双歧三联活菌制剂的适应证、注意事项、用法用量和常用的剂型、规格</w:t>
            </w:r>
          </w:p>
        </w:tc>
      </w:tr>
      <w:tr w:rsidR="00B41637" w:rsidRPr="00E815F9" w:rsidTr="004D590E">
        <w:trPr>
          <w:trHeight w:val="1219"/>
        </w:trPr>
        <w:tc>
          <w:tcPr>
            <w:tcW w:w="969" w:type="dxa"/>
            <w:vMerge/>
            <w:vAlign w:val="center"/>
          </w:tcPr>
          <w:p w:rsidR="00B41637" w:rsidRPr="00E815F9" w:rsidRDefault="00B41637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B41637" w:rsidRPr="00E815F9" w:rsidRDefault="00B41637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（六）肝胆疾病辅助用药</w:t>
            </w:r>
          </w:p>
        </w:tc>
        <w:tc>
          <w:tcPr>
            <w:tcW w:w="2409" w:type="dxa"/>
            <w:vAlign w:val="center"/>
          </w:tcPr>
          <w:p w:rsidR="00B41637" w:rsidRPr="00E815F9" w:rsidRDefault="00B41637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B41637" w:rsidRPr="00E815F9" w:rsidRDefault="00B41637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B41637" w:rsidRPr="00E815F9" w:rsidRDefault="00B41637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B41637" w:rsidRPr="00E815F9" w:rsidRDefault="00B41637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（3）具有临床意义的药物相互作用</w:t>
            </w:r>
          </w:p>
        </w:tc>
      </w:tr>
      <w:tr w:rsidR="00B41637" w:rsidRPr="00E815F9" w:rsidTr="004D590E">
        <w:trPr>
          <w:trHeight w:val="520"/>
        </w:trPr>
        <w:tc>
          <w:tcPr>
            <w:tcW w:w="969" w:type="dxa"/>
            <w:vMerge/>
            <w:vAlign w:val="center"/>
          </w:tcPr>
          <w:p w:rsidR="00B41637" w:rsidRPr="00E815F9" w:rsidRDefault="00B41637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B41637" w:rsidRPr="00E815F9" w:rsidRDefault="00B41637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41637" w:rsidRPr="00E815F9" w:rsidRDefault="00B41637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B41637" w:rsidRPr="00E815F9" w:rsidRDefault="00B41637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4B284B" w:rsidRPr="00E815F9" w:rsidTr="004D590E">
        <w:trPr>
          <w:trHeight w:val="1719"/>
        </w:trPr>
        <w:tc>
          <w:tcPr>
            <w:tcW w:w="969" w:type="dxa"/>
            <w:vMerge/>
            <w:vAlign w:val="center"/>
          </w:tcPr>
          <w:p w:rsidR="004B284B" w:rsidRPr="00E815F9" w:rsidRDefault="004B284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4B284B" w:rsidRPr="00E815F9" w:rsidRDefault="004B284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B284B" w:rsidRPr="00E815F9" w:rsidRDefault="004B284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 w:rsidR="004B284B" w:rsidRPr="00E815F9" w:rsidRDefault="004D590E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多烯磷脂酰胆碱、还原型谷胱甘肽、甘草酸二胺、复方甘草酸苷、葡醛内酯、熊去氧胆酸的适应证、注意事项、用法用量和常用的剂型、规格</w:t>
            </w:r>
          </w:p>
        </w:tc>
      </w:tr>
      <w:tr w:rsidR="005426AC" w:rsidRPr="00E815F9" w:rsidTr="0021251B">
        <w:trPr>
          <w:trHeight w:val="416"/>
        </w:trPr>
        <w:tc>
          <w:tcPr>
            <w:tcW w:w="969" w:type="dxa"/>
            <w:vAlign w:val="center"/>
          </w:tcPr>
          <w:p w:rsidR="005426AC" w:rsidRPr="00E815F9" w:rsidRDefault="005426AC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大单元</w:t>
            </w:r>
          </w:p>
        </w:tc>
        <w:tc>
          <w:tcPr>
            <w:tcW w:w="1878" w:type="dxa"/>
            <w:vAlign w:val="center"/>
          </w:tcPr>
          <w:p w:rsidR="005426AC" w:rsidRPr="00E815F9" w:rsidRDefault="005426AC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小单元</w:t>
            </w:r>
          </w:p>
        </w:tc>
        <w:tc>
          <w:tcPr>
            <w:tcW w:w="2409" w:type="dxa"/>
            <w:vAlign w:val="center"/>
          </w:tcPr>
          <w:p w:rsidR="005426AC" w:rsidRPr="00E815F9" w:rsidRDefault="005426AC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细目</w:t>
            </w:r>
          </w:p>
        </w:tc>
        <w:tc>
          <w:tcPr>
            <w:tcW w:w="4395" w:type="dxa"/>
            <w:vAlign w:val="center"/>
          </w:tcPr>
          <w:p w:rsidR="005426AC" w:rsidRPr="00E815F9" w:rsidRDefault="005426AC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要点</w:t>
            </w:r>
          </w:p>
        </w:tc>
      </w:tr>
      <w:tr w:rsidR="006950A9" w:rsidRPr="00E815F9" w:rsidTr="003F0D03">
        <w:trPr>
          <w:trHeight w:val="1273"/>
        </w:trPr>
        <w:tc>
          <w:tcPr>
            <w:tcW w:w="969" w:type="dxa"/>
            <w:vMerge w:val="restart"/>
            <w:vAlign w:val="center"/>
          </w:tcPr>
          <w:p w:rsidR="006950A9" w:rsidRDefault="006950A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五</w:t>
            </w:r>
          </w:p>
          <w:p w:rsidR="00E815F9" w:rsidRPr="00E815F9" w:rsidRDefault="00E815F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950A9" w:rsidRPr="00E815F9" w:rsidRDefault="006950A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循</w:t>
            </w:r>
          </w:p>
          <w:p w:rsidR="006950A9" w:rsidRPr="00E815F9" w:rsidRDefault="006950A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环</w:t>
            </w:r>
          </w:p>
          <w:p w:rsidR="006950A9" w:rsidRPr="00E815F9" w:rsidRDefault="006950A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系</w:t>
            </w:r>
          </w:p>
          <w:p w:rsidR="006950A9" w:rsidRPr="00E815F9" w:rsidRDefault="006950A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统</w:t>
            </w:r>
          </w:p>
          <w:p w:rsidR="006950A9" w:rsidRPr="00E815F9" w:rsidRDefault="006950A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疾</w:t>
            </w:r>
          </w:p>
          <w:p w:rsidR="006950A9" w:rsidRPr="00E815F9" w:rsidRDefault="006950A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病</w:t>
            </w:r>
          </w:p>
          <w:p w:rsidR="006950A9" w:rsidRPr="00E815F9" w:rsidRDefault="006950A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用</w:t>
            </w:r>
          </w:p>
          <w:p w:rsidR="006950A9" w:rsidRPr="00E815F9" w:rsidRDefault="006950A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药</w:t>
            </w:r>
          </w:p>
        </w:tc>
        <w:tc>
          <w:tcPr>
            <w:tcW w:w="1878" w:type="dxa"/>
            <w:vMerge w:val="restart"/>
            <w:vAlign w:val="center"/>
          </w:tcPr>
          <w:p w:rsidR="006950A9" w:rsidRPr="00E815F9" w:rsidRDefault="006950A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（一）抗心功能不全药</w:t>
            </w:r>
          </w:p>
        </w:tc>
        <w:tc>
          <w:tcPr>
            <w:tcW w:w="2409" w:type="dxa"/>
            <w:vAlign w:val="center"/>
          </w:tcPr>
          <w:p w:rsidR="006950A9" w:rsidRPr="00E815F9" w:rsidRDefault="006950A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6950A9" w:rsidRPr="00E815F9" w:rsidRDefault="006950A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6950A9" w:rsidRPr="00E815F9" w:rsidRDefault="006950A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6950A9" w:rsidRPr="00E815F9" w:rsidRDefault="006950A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（3）具有临床意义的药物相互作用</w:t>
            </w:r>
          </w:p>
        </w:tc>
      </w:tr>
      <w:tr w:rsidR="006950A9" w:rsidRPr="00E815F9" w:rsidTr="003F0D03">
        <w:trPr>
          <w:trHeight w:val="565"/>
        </w:trPr>
        <w:tc>
          <w:tcPr>
            <w:tcW w:w="969" w:type="dxa"/>
            <w:vMerge/>
            <w:vAlign w:val="center"/>
          </w:tcPr>
          <w:p w:rsidR="006950A9" w:rsidRPr="00E815F9" w:rsidRDefault="006950A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6950A9" w:rsidRPr="00E815F9" w:rsidRDefault="006950A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950A9" w:rsidRPr="00E815F9" w:rsidRDefault="006950A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6950A9" w:rsidRPr="00E815F9" w:rsidRDefault="006950A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6950A9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6950A9" w:rsidRPr="00E815F9" w:rsidRDefault="006950A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6950A9" w:rsidRPr="00E815F9" w:rsidRDefault="006950A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950A9" w:rsidRPr="00E815F9" w:rsidRDefault="006950A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 w:rsidR="006950A9" w:rsidRPr="00E815F9" w:rsidRDefault="000F23CE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地高辛、去乙酰毛花苷、多巴胺、多巴酚丁胺、米力农的适应证、注意事项、用法用量和常用的剂型、规格</w:t>
            </w:r>
          </w:p>
        </w:tc>
      </w:tr>
      <w:tr w:rsidR="006950A9" w:rsidRPr="00E815F9" w:rsidTr="003F0D03">
        <w:trPr>
          <w:trHeight w:val="1243"/>
        </w:trPr>
        <w:tc>
          <w:tcPr>
            <w:tcW w:w="969" w:type="dxa"/>
            <w:vMerge/>
            <w:vAlign w:val="center"/>
          </w:tcPr>
          <w:p w:rsidR="006950A9" w:rsidRPr="00E815F9" w:rsidRDefault="006950A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6950A9" w:rsidRPr="00E815F9" w:rsidRDefault="006950A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（二）抗心律失常药</w:t>
            </w:r>
          </w:p>
        </w:tc>
        <w:tc>
          <w:tcPr>
            <w:tcW w:w="2409" w:type="dxa"/>
            <w:vAlign w:val="center"/>
          </w:tcPr>
          <w:p w:rsidR="006950A9" w:rsidRPr="00E815F9" w:rsidRDefault="006950A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6950A9" w:rsidRPr="00E815F9" w:rsidRDefault="006950A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6950A9" w:rsidRPr="00E815F9" w:rsidRDefault="006950A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6950A9" w:rsidRPr="00E815F9" w:rsidRDefault="006950A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（3）具有临床意义的药物相互作用</w:t>
            </w:r>
          </w:p>
        </w:tc>
      </w:tr>
      <w:tr w:rsidR="006950A9" w:rsidRPr="00E815F9" w:rsidTr="003F0D03">
        <w:trPr>
          <w:trHeight w:val="560"/>
        </w:trPr>
        <w:tc>
          <w:tcPr>
            <w:tcW w:w="969" w:type="dxa"/>
            <w:vMerge/>
            <w:vAlign w:val="center"/>
          </w:tcPr>
          <w:p w:rsidR="006950A9" w:rsidRPr="00E815F9" w:rsidRDefault="006950A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6950A9" w:rsidRPr="00E815F9" w:rsidRDefault="006950A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950A9" w:rsidRPr="00E815F9" w:rsidRDefault="006950A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6950A9" w:rsidRPr="00E815F9" w:rsidRDefault="006950A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6950A9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6950A9" w:rsidRPr="00E815F9" w:rsidRDefault="006950A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6950A9" w:rsidRPr="00E815F9" w:rsidRDefault="006950A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950A9" w:rsidRPr="00E815F9" w:rsidRDefault="006950A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 w:rsidR="006950A9" w:rsidRPr="00E815F9" w:rsidRDefault="000F23CE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普鲁卡因胺、美西律、普罗帕酮、胺碘酮、维拉帕米、普萘洛尔、美托洛尔、比索洛尔、拉贝洛尔、地尔硫（艹卓）的适应证、注意事项、用法用量和常用的剂型、规格</w:t>
            </w:r>
          </w:p>
        </w:tc>
      </w:tr>
      <w:tr w:rsidR="006950A9" w:rsidRPr="00E815F9" w:rsidTr="003F0D03">
        <w:trPr>
          <w:trHeight w:val="1304"/>
        </w:trPr>
        <w:tc>
          <w:tcPr>
            <w:tcW w:w="969" w:type="dxa"/>
            <w:vMerge/>
            <w:vAlign w:val="center"/>
          </w:tcPr>
          <w:p w:rsidR="006950A9" w:rsidRPr="00E815F9" w:rsidRDefault="006950A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6950A9" w:rsidRPr="00E815F9" w:rsidRDefault="006950A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（三）抗心绞痛药</w:t>
            </w:r>
          </w:p>
        </w:tc>
        <w:tc>
          <w:tcPr>
            <w:tcW w:w="2409" w:type="dxa"/>
            <w:vAlign w:val="center"/>
          </w:tcPr>
          <w:p w:rsidR="006950A9" w:rsidRPr="00E815F9" w:rsidRDefault="006950A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6950A9" w:rsidRPr="00E815F9" w:rsidRDefault="006950A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6950A9" w:rsidRPr="00E815F9" w:rsidRDefault="006950A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6950A9" w:rsidRPr="00E815F9" w:rsidRDefault="006950A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（3）具有临床意义的药物相互作用</w:t>
            </w:r>
          </w:p>
        </w:tc>
      </w:tr>
      <w:tr w:rsidR="006950A9" w:rsidRPr="00E815F9" w:rsidTr="003F0D03">
        <w:trPr>
          <w:trHeight w:val="477"/>
        </w:trPr>
        <w:tc>
          <w:tcPr>
            <w:tcW w:w="969" w:type="dxa"/>
            <w:vMerge/>
            <w:vAlign w:val="center"/>
          </w:tcPr>
          <w:p w:rsidR="006950A9" w:rsidRPr="00E815F9" w:rsidRDefault="006950A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6950A9" w:rsidRPr="00E815F9" w:rsidRDefault="006950A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950A9" w:rsidRPr="00E815F9" w:rsidRDefault="006950A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6950A9" w:rsidRPr="00E815F9" w:rsidRDefault="006950A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6950A9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6950A9" w:rsidRPr="00E815F9" w:rsidRDefault="006950A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6950A9" w:rsidRPr="00E815F9" w:rsidRDefault="006950A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950A9" w:rsidRPr="00E815F9" w:rsidRDefault="006950A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 w:rsidR="006950A9" w:rsidRPr="00E815F9" w:rsidRDefault="000F23CE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硝酸甘油、硝酸异山梨酯、单硝酸异山梨酯、硝苯地平、氨氯地平、左旋氨氯地平、拉西地平的适应证、注意事项、用法用量和常用的剂型、规格</w:t>
            </w:r>
          </w:p>
        </w:tc>
      </w:tr>
      <w:tr w:rsidR="006950A9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6950A9" w:rsidRPr="00E815F9" w:rsidRDefault="006950A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6950A9" w:rsidRPr="00E815F9" w:rsidRDefault="006950A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（四）抗高血压药</w:t>
            </w:r>
          </w:p>
        </w:tc>
        <w:tc>
          <w:tcPr>
            <w:tcW w:w="2409" w:type="dxa"/>
            <w:vAlign w:val="center"/>
          </w:tcPr>
          <w:p w:rsidR="006950A9" w:rsidRPr="00E815F9" w:rsidRDefault="006950A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6950A9" w:rsidRPr="00E815F9" w:rsidRDefault="006950A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6950A9" w:rsidRPr="00E815F9" w:rsidRDefault="006950A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6950A9" w:rsidRPr="00E815F9" w:rsidRDefault="006950A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（3）具有临床意义的药物相互作用</w:t>
            </w:r>
          </w:p>
        </w:tc>
      </w:tr>
      <w:tr w:rsidR="006950A9" w:rsidRPr="00E815F9" w:rsidTr="003F0D03">
        <w:trPr>
          <w:trHeight w:val="520"/>
        </w:trPr>
        <w:tc>
          <w:tcPr>
            <w:tcW w:w="969" w:type="dxa"/>
            <w:vMerge/>
            <w:vAlign w:val="center"/>
          </w:tcPr>
          <w:p w:rsidR="006950A9" w:rsidRPr="00E815F9" w:rsidRDefault="006950A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6950A9" w:rsidRPr="00E815F9" w:rsidRDefault="006950A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950A9" w:rsidRPr="00E815F9" w:rsidRDefault="006950A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6950A9" w:rsidRPr="00E815F9" w:rsidRDefault="006950A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6950A9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6950A9" w:rsidRPr="00E815F9" w:rsidRDefault="006950A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6950A9" w:rsidRPr="00E815F9" w:rsidRDefault="006950A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950A9" w:rsidRPr="00E815F9" w:rsidRDefault="006950A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 w:rsidR="006950A9" w:rsidRPr="00E815F9" w:rsidRDefault="00384E5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卡托普利、依那普利、</w:t>
            </w:r>
            <w:r w:rsidR="00F25BA1">
              <w:rPr>
                <w:rFonts w:asciiTheme="minorEastAsia" w:hAnsiTheme="minorEastAsia" w:hint="eastAsia"/>
                <w:sz w:val="24"/>
                <w:szCs w:val="24"/>
              </w:rPr>
              <w:t>雷米普利、福辛普利、缬沙坦、厄贝沙坦、坎地沙坦、替米沙坦、阿利吉</w:t>
            </w: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仑、利血平、甲基多巴、硝普钠的适应证、注意事项、用法用量和常用的剂型、规格</w:t>
            </w:r>
          </w:p>
        </w:tc>
      </w:tr>
      <w:tr w:rsidR="00651479" w:rsidRPr="00E815F9" w:rsidTr="0021251B">
        <w:trPr>
          <w:trHeight w:val="416"/>
        </w:trPr>
        <w:tc>
          <w:tcPr>
            <w:tcW w:w="969" w:type="dxa"/>
            <w:vAlign w:val="center"/>
          </w:tcPr>
          <w:p w:rsidR="00651479" w:rsidRPr="00E815F9" w:rsidRDefault="0065147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大单元</w:t>
            </w:r>
          </w:p>
        </w:tc>
        <w:tc>
          <w:tcPr>
            <w:tcW w:w="1878" w:type="dxa"/>
            <w:vAlign w:val="center"/>
          </w:tcPr>
          <w:p w:rsidR="00651479" w:rsidRPr="00E815F9" w:rsidRDefault="0065147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小单元</w:t>
            </w:r>
          </w:p>
        </w:tc>
        <w:tc>
          <w:tcPr>
            <w:tcW w:w="2409" w:type="dxa"/>
            <w:vAlign w:val="center"/>
          </w:tcPr>
          <w:p w:rsidR="00651479" w:rsidRPr="00E815F9" w:rsidRDefault="0065147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细目</w:t>
            </w:r>
          </w:p>
        </w:tc>
        <w:tc>
          <w:tcPr>
            <w:tcW w:w="4395" w:type="dxa"/>
            <w:vAlign w:val="center"/>
          </w:tcPr>
          <w:p w:rsidR="00651479" w:rsidRPr="00E815F9" w:rsidRDefault="0065147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要点</w:t>
            </w:r>
          </w:p>
        </w:tc>
      </w:tr>
      <w:tr w:rsidR="00CC5E7C" w:rsidRPr="00E815F9" w:rsidTr="0021251B">
        <w:trPr>
          <w:trHeight w:val="416"/>
        </w:trPr>
        <w:tc>
          <w:tcPr>
            <w:tcW w:w="969" w:type="dxa"/>
            <w:vMerge w:val="restart"/>
            <w:vAlign w:val="center"/>
          </w:tcPr>
          <w:p w:rsidR="00E8403F" w:rsidRDefault="00E8403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五</w:t>
            </w:r>
          </w:p>
          <w:p w:rsidR="00E815F9" w:rsidRPr="00E815F9" w:rsidRDefault="00E815F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8403F" w:rsidRPr="00E815F9" w:rsidRDefault="00E8403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循</w:t>
            </w:r>
          </w:p>
          <w:p w:rsidR="00E8403F" w:rsidRPr="00E815F9" w:rsidRDefault="00E8403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环</w:t>
            </w:r>
          </w:p>
          <w:p w:rsidR="00E8403F" w:rsidRPr="00E815F9" w:rsidRDefault="00E8403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系</w:t>
            </w:r>
          </w:p>
          <w:p w:rsidR="00E8403F" w:rsidRPr="00E815F9" w:rsidRDefault="00E8403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统</w:t>
            </w:r>
          </w:p>
          <w:p w:rsidR="00E8403F" w:rsidRPr="00E815F9" w:rsidRDefault="00E8403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疾</w:t>
            </w:r>
          </w:p>
          <w:p w:rsidR="00E8403F" w:rsidRPr="00E815F9" w:rsidRDefault="00E8403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病</w:t>
            </w:r>
          </w:p>
          <w:p w:rsidR="00E8403F" w:rsidRPr="00E815F9" w:rsidRDefault="00E8403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用</w:t>
            </w:r>
          </w:p>
          <w:p w:rsidR="00CC5E7C" w:rsidRPr="00E815F9" w:rsidRDefault="00E8403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药</w:t>
            </w:r>
          </w:p>
        </w:tc>
        <w:tc>
          <w:tcPr>
            <w:tcW w:w="1878" w:type="dxa"/>
            <w:vMerge w:val="restart"/>
            <w:vAlign w:val="center"/>
          </w:tcPr>
          <w:p w:rsidR="00CC5E7C" w:rsidRPr="00E815F9" w:rsidRDefault="007D3DC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（五）调节血脂药</w:t>
            </w:r>
          </w:p>
        </w:tc>
        <w:tc>
          <w:tcPr>
            <w:tcW w:w="2409" w:type="dxa"/>
            <w:vAlign w:val="center"/>
          </w:tcPr>
          <w:p w:rsidR="00CC5E7C" w:rsidRPr="00E815F9" w:rsidRDefault="00CC5E7C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CC5E7C" w:rsidRPr="00E815F9" w:rsidRDefault="00CC5E7C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CC5E7C" w:rsidRPr="00E815F9" w:rsidRDefault="00CC5E7C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CC5E7C" w:rsidRPr="00E815F9" w:rsidRDefault="00CC5E7C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（3）具有临床意义的药物相互作用</w:t>
            </w:r>
          </w:p>
        </w:tc>
      </w:tr>
      <w:tr w:rsidR="00CC5E7C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CC5E7C" w:rsidRPr="00E815F9" w:rsidRDefault="00CC5E7C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CC5E7C" w:rsidRPr="00E815F9" w:rsidRDefault="00CC5E7C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C5E7C" w:rsidRPr="00E815F9" w:rsidRDefault="00CC5E7C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CC5E7C" w:rsidRPr="00E815F9" w:rsidRDefault="00CC5E7C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CC5E7C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CC5E7C" w:rsidRPr="00E815F9" w:rsidRDefault="00CC5E7C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CC5E7C" w:rsidRPr="00E815F9" w:rsidRDefault="00CC5E7C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C5E7C" w:rsidRPr="00E815F9" w:rsidRDefault="00CC5E7C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 w:rsidR="00CC5E7C" w:rsidRPr="00E815F9" w:rsidRDefault="00B66A3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辛伐他汀、阿托伐他汀、氟伐他汀、瑞舒伐他汀、非诺贝特、苯扎贝特、烟酸、阿昔莫司、依折麦布的适应证、注意事项、用法用量和常用的剂型、规格</w:t>
            </w:r>
          </w:p>
        </w:tc>
      </w:tr>
      <w:tr w:rsidR="00E8403F" w:rsidRPr="00E815F9" w:rsidTr="00E8403F">
        <w:trPr>
          <w:trHeight w:val="416"/>
        </w:trPr>
        <w:tc>
          <w:tcPr>
            <w:tcW w:w="969" w:type="dxa"/>
            <w:vMerge w:val="restart"/>
            <w:vAlign w:val="center"/>
          </w:tcPr>
          <w:p w:rsidR="00E8403F" w:rsidRPr="00E815F9" w:rsidRDefault="00E8403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六</w:t>
            </w:r>
          </w:p>
          <w:p w:rsidR="00946D11" w:rsidRPr="00E815F9" w:rsidRDefault="00946D1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8403F" w:rsidRPr="00E815F9" w:rsidRDefault="00E8403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血</w:t>
            </w:r>
          </w:p>
          <w:p w:rsidR="00E8403F" w:rsidRPr="00E815F9" w:rsidRDefault="00E8403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液</w:t>
            </w:r>
          </w:p>
          <w:p w:rsidR="00E8403F" w:rsidRPr="00E815F9" w:rsidRDefault="00E8403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系</w:t>
            </w:r>
          </w:p>
          <w:p w:rsidR="00E8403F" w:rsidRPr="00E815F9" w:rsidRDefault="00E8403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统</w:t>
            </w:r>
          </w:p>
          <w:p w:rsidR="00E8403F" w:rsidRPr="00E815F9" w:rsidRDefault="00E8403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疾</w:t>
            </w:r>
          </w:p>
          <w:p w:rsidR="00E8403F" w:rsidRPr="00E815F9" w:rsidRDefault="00E8403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病</w:t>
            </w:r>
          </w:p>
          <w:p w:rsidR="00E8403F" w:rsidRPr="00E815F9" w:rsidRDefault="00E8403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用</w:t>
            </w:r>
          </w:p>
          <w:p w:rsidR="00E8403F" w:rsidRPr="00E815F9" w:rsidRDefault="00E8403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药</w:t>
            </w:r>
          </w:p>
        </w:tc>
        <w:tc>
          <w:tcPr>
            <w:tcW w:w="1878" w:type="dxa"/>
            <w:vMerge w:val="restart"/>
            <w:vAlign w:val="center"/>
          </w:tcPr>
          <w:p w:rsidR="00E8403F" w:rsidRPr="00E815F9" w:rsidRDefault="007D3DC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（一）促凝血药</w:t>
            </w:r>
          </w:p>
        </w:tc>
        <w:tc>
          <w:tcPr>
            <w:tcW w:w="2409" w:type="dxa"/>
            <w:vAlign w:val="center"/>
          </w:tcPr>
          <w:p w:rsidR="00E8403F" w:rsidRPr="00E815F9" w:rsidRDefault="00E8403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E8403F" w:rsidRPr="00E815F9" w:rsidRDefault="00E8403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E8403F" w:rsidRPr="00E815F9" w:rsidRDefault="00E8403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E8403F" w:rsidRPr="00E815F9" w:rsidRDefault="00E8403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（3）具有临床意义的药物相互作用</w:t>
            </w:r>
          </w:p>
        </w:tc>
      </w:tr>
      <w:tr w:rsidR="00E8403F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E8403F" w:rsidRPr="00E815F9" w:rsidRDefault="00E8403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E8403F" w:rsidRPr="00E815F9" w:rsidRDefault="00E8403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8403F" w:rsidRPr="00E815F9" w:rsidRDefault="00E8403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E8403F" w:rsidRPr="00E815F9" w:rsidRDefault="00E8403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E8403F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E8403F" w:rsidRPr="00E815F9" w:rsidRDefault="00E8403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E8403F" w:rsidRPr="00E815F9" w:rsidRDefault="00E8403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8403F" w:rsidRPr="00E815F9" w:rsidRDefault="00E8403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 w:rsidR="00E8403F" w:rsidRPr="00E815F9" w:rsidRDefault="009C7B7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酚磺乙胺、氨基己酸、氨甲环酸、维生素K</w:t>
            </w:r>
            <w:r w:rsidRPr="005A71CD">
              <w:rPr>
                <w:rFonts w:asciiTheme="minorEastAsia" w:hAnsiTheme="minorEastAsia" w:hint="eastAsia"/>
                <w:sz w:val="24"/>
                <w:szCs w:val="24"/>
                <w:vertAlign w:val="subscript"/>
              </w:rPr>
              <w:t>1</w:t>
            </w: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、蛇毒血凝酶、鱼精蛋白的适应证、注意事项、用法用量和常用的剂型、规格</w:t>
            </w:r>
          </w:p>
        </w:tc>
      </w:tr>
      <w:tr w:rsidR="00E8403F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E8403F" w:rsidRPr="00E815F9" w:rsidRDefault="00E8403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E8403F" w:rsidRPr="00E815F9" w:rsidRDefault="007D3DC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（二）抗凝血药</w:t>
            </w:r>
          </w:p>
        </w:tc>
        <w:tc>
          <w:tcPr>
            <w:tcW w:w="2409" w:type="dxa"/>
            <w:vAlign w:val="center"/>
          </w:tcPr>
          <w:p w:rsidR="00E8403F" w:rsidRPr="00E815F9" w:rsidRDefault="00E8403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E8403F" w:rsidRPr="00E815F9" w:rsidRDefault="00E8403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E8403F" w:rsidRPr="00E815F9" w:rsidRDefault="00E8403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E8403F" w:rsidRPr="00E815F9" w:rsidRDefault="00E8403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（3）具有临床意义的药物相互作用</w:t>
            </w:r>
          </w:p>
        </w:tc>
      </w:tr>
      <w:tr w:rsidR="00E8403F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E8403F" w:rsidRPr="00E815F9" w:rsidRDefault="00E8403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E8403F" w:rsidRPr="00E815F9" w:rsidRDefault="00E8403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8403F" w:rsidRPr="00E815F9" w:rsidRDefault="00E8403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E8403F" w:rsidRPr="00E815F9" w:rsidRDefault="00E8403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E8403F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E8403F" w:rsidRPr="00E815F9" w:rsidRDefault="00E8403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E8403F" w:rsidRPr="00E815F9" w:rsidRDefault="00E8403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8403F" w:rsidRPr="00E815F9" w:rsidRDefault="00E8403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 w:rsidR="00E8403F" w:rsidRPr="00E815F9" w:rsidRDefault="00DA58CE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华法林、肝素、依诺肝素、达比加群酯、利伐沙班、阿哌沙班的适应证、注意事项、用法用量和常用的剂型、规格</w:t>
            </w:r>
          </w:p>
        </w:tc>
      </w:tr>
      <w:tr w:rsidR="00E8403F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E8403F" w:rsidRPr="00E815F9" w:rsidRDefault="00E8403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E8403F" w:rsidRPr="00E815F9" w:rsidRDefault="007D3DC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（三）溶栓药</w:t>
            </w:r>
          </w:p>
        </w:tc>
        <w:tc>
          <w:tcPr>
            <w:tcW w:w="2409" w:type="dxa"/>
            <w:vAlign w:val="center"/>
          </w:tcPr>
          <w:p w:rsidR="00E8403F" w:rsidRPr="00E815F9" w:rsidRDefault="00E8403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E8403F" w:rsidRPr="00E815F9" w:rsidRDefault="00E8403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E8403F" w:rsidRPr="00E815F9" w:rsidRDefault="00E8403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E8403F" w:rsidRPr="00E815F9" w:rsidRDefault="00E8403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（3）具有临床意义的药物相互作用</w:t>
            </w:r>
          </w:p>
        </w:tc>
      </w:tr>
      <w:tr w:rsidR="00E8403F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E8403F" w:rsidRPr="00E815F9" w:rsidRDefault="00E8403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E8403F" w:rsidRPr="00E815F9" w:rsidRDefault="00E8403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8403F" w:rsidRPr="00E815F9" w:rsidRDefault="00E8403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E8403F" w:rsidRPr="00E815F9" w:rsidRDefault="00E8403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E8403F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E8403F" w:rsidRPr="00E815F9" w:rsidRDefault="00E8403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E8403F" w:rsidRPr="00E815F9" w:rsidRDefault="00E8403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8403F" w:rsidRPr="00E815F9" w:rsidRDefault="00E8403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 w:rsidR="00E8403F" w:rsidRPr="00E815F9" w:rsidRDefault="00DA58CE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尿激酶、链激酶、阿替普酶的适应证、注意事项、用法用量和常用的剂型、规格</w:t>
            </w:r>
          </w:p>
        </w:tc>
      </w:tr>
      <w:tr w:rsidR="00E8403F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E8403F" w:rsidRPr="00E815F9" w:rsidRDefault="00E8403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E8403F" w:rsidRPr="00E815F9" w:rsidRDefault="007D3DC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（四）抗血小板药</w:t>
            </w:r>
          </w:p>
        </w:tc>
        <w:tc>
          <w:tcPr>
            <w:tcW w:w="2409" w:type="dxa"/>
            <w:vAlign w:val="center"/>
          </w:tcPr>
          <w:p w:rsidR="00E8403F" w:rsidRPr="00E815F9" w:rsidRDefault="00E8403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E8403F" w:rsidRPr="00E815F9" w:rsidRDefault="00E8403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E8403F" w:rsidRPr="00E815F9" w:rsidRDefault="00E8403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E8403F" w:rsidRPr="00E815F9" w:rsidRDefault="00E8403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（3）具有临床意义的药物相互作用</w:t>
            </w:r>
          </w:p>
        </w:tc>
      </w:tr>
      <w:tr w:rsidR="00E8403F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E8403F" w:rsidRPr="00E815F9" w:rsidRDefault="00E8403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E8403F" w:rsidRPr="00E815F9" w:rsidRDefault="00E8403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8403F" w:rsidRPr="00E815F9" w:rsidRDefault="00E8403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E8403F" w:rsidRPr="00E815F9" w:rsidRDefault="00E8403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E8403F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E8403F" w:rsidRPr="00E815F9" w:rsidRDefault="00E8403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E8403F" w:rsidRPr="00E815F9" w:rsidRDefault="00E8403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8403F" w:rsidRPr="00E815F9" w:rsidRDefault="00E8403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 w:rsidR="00E8403F" w:rsidRPr="00E815F9" w:rsidRDefault="00F13A4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阿司匹林、氯吡格雷、替格瑞</w:t>
            </w:r>
            <w:r w:rsidR="00DA58CE" w:rsidRPr="00E815F9">
              <w:rPr>
                <w:rFonts w:asciiTheme="minorEastAsia" w:hAnsiTheme="minorEastAsia" w:hint="eastAsia"/>
                <w:sz w:val="24"/>
                <w:szCs w:val="24"/>
              </w:rPr>
              <w:t>洛、双嘧达莫、替罗非班的适应证、注意事项、用法用量和常用的剂型、规格</w:t>
            </w:r>
          </w:p>
        </w:tc>
      </w:tr>
      <w:tr w:rsidR="00CC5E7C" w:rsidRPr="00E815F9" w:rsidTr="0021251B">
        <w:trPr>
          <w:trHeight w:val="416"/>
        </w:trPr>
        <w:tc>
          <w:tcPr>
            <w:tcW w:w="969" w:type="dxa"/>
            <w:vAlign w:val="center"/>
          </w:tcPr>
          <w:p w:rsidR="00CC5E7C" w:rsidRPr="00E815F9" w:rsidRDefault="00CC5E7C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大单元</w:t>
            </w:r>
          </w:p>
        </w:tc>
        <w:tc>
          <w:tcPr>
            <w:tcW w:w="1878" w:type="dxa"/>
            <w:vAlign w:val="center"/>
          </w:tcPr>
          <w:p w:rsidR="00CC5E7C" w:rsidRPr="00E815F9" w:rsidRDefault="00CC5E7C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小单元</w:t>
            </w:r>
          </w:p>
        </w:tc>
        <w:tc>
          <w:tcPr>
            <w:tcW w:w="2409" w:type="dxa"/>
            <w:vAlign w:val="center"/>
          </w:tcPr>
          <w:p w:rsidR="00CC5E7C" w:rsidRPr="00E815F9" w:rsidRDefault="00CC5E7C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细目</w:t>
            </w:r>
          </w:p>
        </w:tc>
        <w:tc>
          <w:tcPr>
            <w:tcW w:w="4395" w:type="dxa"/>
            <w:vAlign w:val="center"/>
          </w:tcPr>
          <w:p w:rsidR="00CC5E7C" w:rsidRPr="00E815F9" w:rsidRDefault="00CC5E7C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要点</w:t>
            </w:r>
          </w:p>
        </w:tc>
      </w:tr>
      <w:tr w:rsidR="000612E5" w:rsidRPr="00E815F9" w:rsidTr="0021251B">
        <w:trPr>
          <w:trHeight w:val="416"/>
        </w:trPr>
        <w:tc>
          <w:tcPr>
            <w:tcW w:w="969" w:type="dxa"/>
            <w:vMerge w:val="restart"/>
            <w:vAlign w:val="center"/>
          </w:tcPr>
          <w:p w:rsidR="000612E5" w:rsidRPr="00E815F9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六</w:t>
            </w:r>
            <w:r w:rsidR="00E815F9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</w:p>
          <w:p w:rsidR="000612E5" w:rsidRPr="00E815F9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血</w:t>
            </w:r>
          </w:p>
          <w:p w:rsidR="000612E5" w:rsidRPr="00E815F9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液</w:t>
            </w:r>
          </w:p>
          <w:p w:rsidR="000612E5" w:rsidRPr="00E815F9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系</w:t>
            </w:r>
          </w:p>
          <w:p w:rsidR="000612E5" w:rsidRPr="00E815F9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统</w:t>
            </w:r>
          </w:p>
          <w:p w:rsidR="000612E5" w:rsidRPr="00E815F9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疾</w:t>
            </w:r>
          </w:p>
          <w:p w:rsidR="000612E5" w:rsidRPr="00E815F9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病</w:t>
            </w:r>
          </w:p>
          <w:p w:rsidR="000612E5" w:rsidRPr="00E815F9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用</w:t>
            </w:r>
          </w:p>
          <w:p w:rsidR="000612E5" w:rsidRPr="00E815F9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药</w:t>
            </w:r>
          </w:p>
        </w:tc>
        <w:tc>
          <w:tcPr>
            <w:tcW w:w="1878" w:type="dxa"/>
            <w:vMerge w:val="restart"/>
            <w:vAlign w:val="center"/>
          </w:tcPr>
          <w:p w:rsidR="000612E5" w:rsidRPr="00E815F9" w:rsidRDefault="00A106F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（五）抗贫血药</w:t>
            </w:r>
          </w:p>
        </w:tc>
        <w:tc>
          <w:tcPr>
            <w:tcW w:w="2409" w:type="dxa"/>
            <w:vAlign w:val="center"/>
          </w:tcPr>
          <w:p w:rsidR="000612E5" w:rsidRPr="00E815F9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0612E5" w:rsidRPr="00E815F9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0612E5" w:rsidRPr="00E815F9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0612E5" w:rsidRPr="00E815F9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（3）具有临床意义的药物相互作用</w:t>
            </w:r>
          </w:p>
        </w:tc>
      </w:tr>
      <w:tr w:rsidR="000612E5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0612E5" w:rsidRPr="00E815F9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0612E5" w:rsidRPr="00E815F9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612E5" w:rsidRPr="00E815F9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0612E5" w:rsidRPr="00E815F9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0612E5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0612E5" w:rsidRPr="00E815F9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0612E5" w:rsidRPr="00E815F9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612E5" w:rsidRPr="00E815F9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 w:rsidR="000612E5" w:rsidRPr="00E815F9" w:rsidRDefault="003C113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硫酸亚铁、琥珀酸亚铁、蔗糖铁、叶酸、维生素B</w:t>
            </w:r>
            <w:r w:rsidRPr="00A24781">
              <w:rPr>
                <w:rFonts w:asciiTheme="minorEastAsia" w:hAnsiTheme="minorEastAsia" w:hint="eastAsia"/>
                <w:sz w:val="24"/>
                <w:szCs w:val="24"/>
                <w:vertAlign w:val="subscript"/>
              </w:rPr>
              <w:t>12</w:t>
            </w: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、重组人促红素的适应证、注意事项、用法用量和常用的剂型、规格</w:t>
            </w:r>
          </w:p>
        </w:tc>
      </w:tr>
      <w:tr w:rsidR="000612E5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0612E5" w:rsidRPr="00E815F9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0612E5" w:rsidRPr="00E815F9" w:rsidRDefault="00A106F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（六）升白细胞药</w:t>
            </w:r>
          </w:p>
        </w:tc>
        <w:tc>
          <w:tcPr>
            <w:tcW w:w="2409" w:type="dxa"/>
            <w:vAlign w:val="center"/>
          </w:tcPr>
          <w:p w:rsidR="000612E5" w:rsidRPr="00E815F9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0612E5" w:rsidRPr="00E815F9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0612E5" w:rsidRPr="00E815F9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0612E5" w:rsidRPr="00E815F9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（3）具有临床意义的药物相互作用</w:t>
            </w:r>
          </w:p>
        </w:tc>
      </w:tr>
      <w:tr w:rsidR="000612E5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0612E5" w:rsidRPr="00E815F9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0612E5" w:rsidRPr="00E815F9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612E5" w:rsidRPr="00E815F9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0612E5" w:rsidRPr="00E815F9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0612E5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0612E5" w:rsidRPr="00E815F9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0612E5" w:rsidRPr="00E815F9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612E5" w:rsidRPr="00E815F9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 w:rsidR="000612E5" w:rsidRPr="00E815F9" w:rsidRDefault="00746163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腺嘌呤、非格司亭的适应证、注意事项、用法用量和常用的剂型、规格</w:t>
            </w:r>
          </w:p>
        </w:tc>
      </w:tr>
      <w:tr w:rsidR="000612E5" w:rsidRPr="00E815F9" w:rsidTr="009E23C1">
        <w:trPr>
          <w:trHeight w:val="416"/>
        </w:trPr>
        <w:tc>
          <w:tcPr>
            <w:tcW w:w="969" w:type="dxa"/>
            <w:vMerge w:val="restart"/>
            <w:vAlign w:val="center"/>
          </w:tcPr>
          <w:p w:rsidR="000612E5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七</w:t>
            </w:r>
          </w:p>
          <w:p w:rsidR="00E815F9" w:rsidRPr="00E815F9" w:rsidRDefault="00E815F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612E5" w:rsidRPr="00E815F9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利</w:t>
            </w:r>
          </w:p>
          <w:p w:rsidR="000612E5" w:rsidRPr="00E815F9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尿</w:t>
            </w:r>
          </w:p>
          <w:p w:rsidR="000612E5" w:rsidRPr="00E815F9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药</w:t>
            </w:r>
          </w:p>
          <w:p w:rsidR="000612E5" w:rsidRPr="00E815F9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及</w:t>
            </w:r>
          </w:p>
          <w:p w:rsidR="000612E5" w:rsidRPr="00E815F9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泌</w:t>
            </w:r>
          </w:p>
          <w:p w:rsidR="000612E5" w:rsidRPr="00E815F9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尿</w:t>
            </w:r>
          </w:p>
          <w:p w:rsidR="000612E5" w:rsidRPr="00E815F9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系</w:t>
            </w:r>
          </w:p>
          <w:p w:rsidR="000612E5" w:rsidRPr="00E815F9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统</w:t>
            </w:r>
          </w:p>
          <w:p w:rsidR="000612E5" w:rsidRPr="00E815F9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疾</w:t>
            </w:r>
          </w:p>
          <w:p w:rsidR="000612E5" w:rsidRPr="00E815F9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病</w:t>
            </w:r>
          </w:p>
          <w:p w:rsidR="000612E5" w:rsidRPr="00E815F9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用</w:t>
            </w:r>
          </w:p>
          <w:p w:rsidR="000612E5" w:rsidRPr="00E815F9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药</w:t>
            </w:r>
          </w:p>
        </w:tc>
        <w:tc>
          <w:tcPr>
            <w:tcW w:w="1878" w:type="dxa"/>
            <w:vMerge w:val="restart"/>
            <w:vAlign w:val="center"/>
          </w:tcPr>
          <w:p w:rsidR="000612E5" w:rsidRPr="00E815F9" w:rsidRDefault="00A106F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（一）利尿药</w:t>
            </w:r>
          </w:p>
        </w:tc>
        <w:tc>
          <w:tcPr>
            <w:tcW w:w="2409" w:type="dxa"/>
            <w:vAlign w:val="center"/>
          </w:tcPr>
          <w:p w:rsidR="000612E5" w:rsidRPr="00E815F9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0612E5" w:rsidRPr="00E815F9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0612E5" w:rsidRPr="00E815F9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0612E5" w:rsidRPr="00E815F9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（3）具有临床意义的药物相互作用</w:t>
            </w:r>
          </w:p>
        </w:tc>
      </w:tr>
      <w:tr w:rsidR="000612E5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0612E5" w:rsidRPr="00E815F9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0612E5" w:rsidRPr="00E815F9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612E5" w:rsidRPr="00E815F9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0612E5" w:rsidRPr="00E815F9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0612E5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0612E5" w:rsidRPr="00E815F9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0612E5" w:rsidRPr="00E815F9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612E5" w:rsidRPr="00E815F9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 w:rsidR="000612E5" w:rsidRPr="00E815F9" w:rsidRDefault="00746163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呋塞米、布美他尼、氢氯噻嗪、螺内酯、氨苯蝶啶、阿米洛利、乙酰唑胺的适应证、注意事项、用法用量和常用的剂型、规格</w:t>
            </w:r>
          </w:p>
        </w:tc>
      </w:tr>
      <w:tr w:rsidR="000612E5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0612E5" w:rsidRPr="00E815F9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0612E5" w:rsidRPr="00E815F9" w:rsidRDefault="00A106F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（二）抗前列腺增生症药</w:t>
            </w:r>
          </w:p>
        </w:tc>
        <w:tc>
          <w:tcPr>
            <w:tcW w:w="2409" w:type="dxa"/>
            <w:vAlign w:val="center"/>
          </w:tcPr>
          <w:p w:rsidR="000612E5" w:rsidRPr="00E815F9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0612E5" w:rsidRPr="00E815F9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0612E5" w:rsidRPr="00E815F9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0612E5" w:rsidRPr="00E815F9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（3）具有临床意义的药物相互作用</w:t>
            </w:r>
          </w:p>
        </w:tc>
      </w:tr>
      <w:tr w:rsidR="000612E5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0612E5" w:rsidRPr="00E815F9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0612E5" w:rsidRPr="00E815F9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612E5" w:rsidRPr="00E815F9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0612E5" w:rsidRPr="00E815F9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0612E5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0612E5" w:rsidRPr="00E815F9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0612E5" w:rsidRPr="00E815F9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612E5" w:rsidRPr="00E815F9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 w:rsidR="000612E5" w:rsidRPr="00E815F9" w:rsidRDefault="00746163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特拉唑嗪、坦洛新、非那雄胺、度他雄胺的适应证、注意事项、用法用量和常用的剂型、规格</w:t>
            </w:r>
          </w:p>
        </w:tc>
      </w:tr>
      <w:tr w:rsidR="000612E5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0612E5" w:rsidRPr="00E815F9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0612E5" w:rsidRPr="00E815F9" w:rsidRDefault="00A106F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（三）治疗男性勃起功能障碍药物</w:t>
            </w:r>
          </w:p>
        </w:tc>
        <w:tc>
          <w:tcPr>
            <w:tcW w:w="2409" w:type="dxa"/>
            <w:vAlign w:val="center"/>
          </w:tcPr>
          <w:p w:rsidR="000612E5" w:rsidRPr="00E815F9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0612E5" w:rsidRPr="00E815F9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0612E5" w:rsidRPr="00E815F9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0612E5" w:rsidRPr="00E815F9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（3）具有临床意义的药物相互作用</w:t>
            </w:r>
          </w:p>
        </w:tc>
      </w:tr>
      <w:tr w:rsidR="000612E5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0612E5" w:rsidRPr="00E815F9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0612E5" w:rsidRPr="00E815F9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612E5" w:rsidRPr="00E815F9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0612E5" w:rsidRPr="00E815F9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0612E5" w:rsidRPr="00E815F9" w:rsidTr="005C6D10">
        <w:trPr>
          <w:trHeight w:val="1230"/>
        </w:trPr>
        <w:tc>
          <w:tcPr>
            <w:tcW w:w="969" w:type="dxa"/>
            <w:vMerge/>
            <w:vAlign w:val="center"/>
          </w:tcPr>
          <w:p w:rsidR="000612E5" w:rsidRPr="00E815F9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0612E5" w:rsidRPr="00E815F9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612E5" w:rsidRPr="00E815F9" w:rsidRDefault="000612E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 w:rsidR="000612E5" w:rsidRPr="00E815F9" w:rsidRDefault="005C6D1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西地那非、伐地那非、他达那非、十一酸睾酮、丙酸睾酮的适应证、注意事项、用法用量和常用的剂型、规格</w:t>
            </w:r>
          </w:p>
        </w:tc>
      </w:tr>
      <w:tr w:rsidR="000F1446" w:rsidRPr="00E815F9" w:rsidTr="0021251B">
        <w:trPr>
          <w:trHeight w:val="416"/>
        </w:trPr>
        <w:tc>
          <w:tcPr>
            <w:tcW w:w="969" w:type="dxa"/>
            <w:vAlign w:val="center"/>
          </w:tcPr>
          <w:p w:rsidR="000F1446" w:rsidRPr="00E815F9" w:rsidRDefault="000F144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大单元</w:t>
            </w:r>
          </w:p>
        </w:tc>
        <w:tc>
          <w:tcPr>
            <w:tcW w:w="1878" w:type="dxa"/>
            <w:vAlign w:val="center"/>
          </w:tcPr>
          <w:p w:rsidR="000F1446" w:rsidRPr="00E815F9" w:rsidRDefault="000F144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小单元</w:t>
            </w:r>
          </w:p>
        </w:tc>
        <w:tc>
          <w:tcPr>
            <w:tcW w:w="2409" w:type="dxa"/>
            <w:vAlign w:val="center"/>
          </w:tcPr>
          <w:p w:rsidR="000F1446" w:rsidRPr="00E815F9" w:rsidRDefault="000F144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细目</w:t>
            </w:r>
          </w:p>
        </w:tc>
        <w:tc>
          <w:tcPr>
            <w:tcW w:w="4395" w:type="dxa"/>
            <w:vAlign w:val="center"/>
          </w:tcPr>
          <w:p w:rsidR="000F1446" w:rsidRPr="00E815F9" w:rsidRDefault="000F144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要点</w:t>
            </w:r>
          </w:p>
        </w:tc>
      </w:tr>
      <w:tr w:rsidR="008E0ADB" w:rsidRPr="00E815F9" w:rsidTr="00DE4F33">
        <w:trPr>
          <w:trHeight w:val="416"/>
        </w:trPr>
        <w:tc>
          <w:tcPr>
            <w:tcW w:w="969" w:type="dxa"/>
            <w:vMerge w:val="restart"/>
            <w:vAlign w:val="center"/>
          </w:tcPr>
          <w:p w:rsidR="008E0ADB" w:rsidRDefault="008E0AD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八</w:t>
            </w:r>
          </w:p>
          <w:p w:rsidR="00E815F9" w:rsidRPr="00E815F9" w:rsidRDefault="00E815F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E0ADB" w:rsidRPr="00E815F9" w:rsidRDefault="008E0AD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内</w:t>
            </w:r>
          </w:p>
          <w:p w:rsidR="008E0ADB" w:rsidRPr="00E815F9" w:rsidRDefault="008E0AD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  <w:p w:rsidR="008E0ADB" w:rsidRPr="00E815F9" w:rsidRDefault="008E0AD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泌</w:t>
            </w:r>
          </w:p>
          <w:p w:rsidR="008E0ADB" w:rsidRPr="00E815F9" w:rsidRDefault="008E0AD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系</w:t>
            </w:r>
          </w:p>
          <w:p w:rsidR="008E0ADB" w:rsidRPr="00E815F9" w:rsidRDefault="008E0AD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统</w:t>
            </w:r>
          </w:p>
          <w:p w:rsidR="008E0ADB" w:rsidRPr="00E815F9" w:rsidRDefault="008E0AD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疾</w:t>
            </w:r>
          </w:p>
          <w:p w:rsidR="008E0ADB" w:rsidRPr="00E815F9" w:rsidRDefault="008E0AD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病</w:t>
            </w:r>
          </w:p>
          <w:p w:rsidR="008E0ADB" w:rsidRPr="00E815F9" w:rsidRDefault="008E0AD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用</w:t>
            </w:r>
          </w:p>
          <w:p w:rsidR="008E0ADB" w:rsidRPr="00E815F9" w:rsidRDefault="008E0AD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药</w:t>
            </w:r>
          </w:p>
        </w:tc>
        <w:tc>
          <w:tcPr>
            <w:tcW w:w="1878" w:type="dxa"/>
            <w:vMerge w:val="restart"/>
            <w:vAlign w:val="center"/>
          </w:tcPr>
          <w:p w:rsidR="008E0ADB" w:rsidRPr="00E815F9" w:rsidRDefault="008E0AD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（一）肾上腺糖皮质激素</w:t>
            </w:r>
          </w:p>
        </w:tc>
        <w:tc>
          <w:tcPr>
            <w:tcW w:w="2409" w:type="dxa"/>
            <w:vAlign w:val="center"/>
          </w:tcPr>
          <w:p w:rsidR="008E0ADB" w:rsidRPr="00E815F9" w:rsidRDefault="008E0AD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8E0ADB" w:rsidRPr="00E815F9" w:rsidRDefault="008E0AD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8E0ADB" w:rsidRPr="00E815F9" w:rsidRDefault="008E0AD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8E0ADB" w:rsidRPr="00E815F9" w:rsidRDefault="008E0AD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（3）具有临床意义的药物相互作用</w:t>
            </w:r>
          </w:p>
        </w:tc>
      </w:tr>
      <w:tr w:rsidR="008E0ADB" w:rsidRPr="00E815F9" w:rsidTr="00897FF9">
        <w:trPr>
          <w:trHeight w:val="565"/>
        </w:trPr>
        <w:tc>
          <w:tcPr>
            <w:tcW w:w="969" w:type="dxa"/>
            <w:vMerge/>
            <w:vAlign w:val="center"/>
          </w:tcPr>
          <w:p w:rsidR="008E0ADB" w:rsidRPr="00E815F9" w:rsidRDefault="008E0AD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8E0ADB" w:rsidRPr="00E815F9" w:rsidRDefault="008E0AD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E0ADB" w:rsidRPr="00E815F9" w:rsidRDefault="008E0AD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8E0ADB" w:rsidRPr="00E815F9" w:rsidRDefault="008E0AD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F707F2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F707F2" w:rsidRPr="00E815F9" w:rsidRDefault="00F707F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F707F2" w:rsidRPr="00E815F9" w:rsidRDefault="00F707F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707F2" w:rsidRPr="00E815F9" w:rsidRDefault="00F707F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 w:rsidR="00F707F2" w:rsidRPr="00E815F9" w:rsidRDefault="005E43F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氢化可的松、地塞米松、泼尼松、泼尼松龙、甲泼尼松龙、曲安奈德的适应证、注意事项、用法用量和常用的剂型、规格</w:t>
            </w:r>
          </w:p>
        </w:tc>
      </w:tr>
      <w:tr w:rsidR="008E0ADB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8E0ADB" w:rsidRPr="00E815F9" w:rsidRDefault="008E0AD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8E0ADB" w:rsidRPr="00E815F9" w:rsidRDefault="008E0AD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（二）雌激素</w:t>
            </w:r>
          </w:p>
        </w:tc>
        <w:tc>
          <w:tcPr>
            <w:tcW w:w="2409" w:type="dxa"/>
            <w:vAlign w:val="center"/>
          </w:tcPr>
          <w:p w:rsidR="008E0ADB" w:rsidRPr="00E815F9" w:rsidRDefault="008E0AD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8E0ADB" w:rsidRPr="00E815F9" w:rsidRDefault="008E0AD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8E0ADB" w:rsidRPr="00E815F9" w:rsidRDefault="008E0AD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8E0ADB" w:rsidRPr="00E815F9" w:rsidRDefault="008E0AD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（3）具有临床意义的药物相互作用</w:t>
            </w:r>
          </w:p>
        </w:tc>
      </w:tr>
      <w:tr w:rsidR="008E0ADB" w:rsidRPr="00E815F9" w:rsidTr="00897FF9">
        <w:trPr>
          <w:trHeight w:val="560"/>
        </w:trPr>
        <w:tc>
          <w:tcPr>
            <w:tcW w:w="969" w:type="dxa"/>
            <w:vMerge/>
            <w:vAlign w:val="center"/>
          </w:tcPr>
          <w:p w:rsidR="008E0ADB" w:rsidRPr="00E815F9" w:rsidRDefault="008E0AD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8E0ADB" w:rsidRPr="00E815F9" w:rsidRDefault="008E0AD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E0ADB" w:rsidRPr="00E815F9" w:rsidRDefault="008E0AD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8E0ADB" w:rsidRPr="00E815F9" w:rsidRDefault="008E0AD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F707F2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F707F2" w:rsidRPr="00E815F9" w:rsidRDefault="00F707F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F707F2" w:rsidRPr="00E815F9" w:rsidRDefault="00F707F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707F2" w:rsidRPr="00E815F9" w:rsidRDefault="00F707F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 w:rsidR="00F707F2" w:rsidRPr="00E815F9" w:rsidRDefault="005E43F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雌二醇、戊酸雌二醇、炔雌醇、雌三醇、尼尔雌醇的适应证、注意事项、用法用量和常用的剂型、规格</w:t>
            </w:r>
          </w:p>
        </w:tc>
      </w:tr>
      <w:tr w:rsidR="008E0ADB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8E0ADB" w:rsidRPr="00E815F9" w:rsidRDefault="008E0AD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8E0ADB" w:rsidRPr="00E815F9" w:rsidRDefault="008E0AD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（三）孕激素</w:t>
            </w:r>
          </w:p>
        </w:tc>
        <w:tc>
          <w:tcPr>
            <w:tcW w:w="2409" w:type="dxa"/>
            <w:vAlign w:val="center"/>
          </w:tcPr>
          <w:p w:rsidR="008E0ADB" w:rsidRPr="00E815F9" w:rsidRDefault="008E0AD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8E0ADB" w:rsidRPr="00E815F9" w:rsidRDefault="008E0AD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8E0ADB" w:rsidRPr="00E815F9" w:rsidRDefault="008E0AD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8E0ADB" w:rsidRPr="00E815F9" w:rsidRDefault="008E0AD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（3）具有临床意义的药物相互作用</w:t>
            </w:r>
          </w:p>
        </w:tc>
      </w:tr>
      <w:tr w:rsidR="008E0ADB" w:rsidRPr="00E815F9" w:rsidTr="00897FF9">
        <w:trPr>
          <w:trHeight w:val="570"/>
        </w:trPr>
        <w:tc>
          <w:tcPr>
            <w:tcW w:w="969" w:type="dxa"/>
            <w:vMerge/>
            <w:vAlign w:val="center"/>
          </w:tcPr>
          <w:p w:rsidR="008E0ADB" w:rsidRPr="00E815F9" w:rsidRDefault="008E0AD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8E0ADB" w:rsidRPr="00E815F9" w:rsidRDefault="008E0AD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E0ADB" w:rsidRPr="00E815F9" w:rsidRDefault="008E0AD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8E0ADB" w:rsidRPr="00E815F9" w:rsidRDefault="008E0AD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F707F2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F707F2" w:rsidRPr="00E815F9" w:rsidRDefault="00F707F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F707F2" w:rsidRPr="00E815F9" w:rsidRDefault="00F707F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707F2" w:rsidRPr="00E815F9" w:rsidRDefault="00F707F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 w:rsidR="00F707F2" w:rsidRPr="00E815F9" w:rsidRDefault="00897FF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黄体酮、甲羟孕酮的适应证、注意事项、用法用量和常用的剂型、规格</w:t>
            </w:r>
          </w:p>
        </w:tc>
      </w:tr>
      <w:tr w:rsidR="008E0ADB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8E0ADB" w:rsidRPr="00E815F9" w:rsidRDefault="008E0AD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8E0ADB" w:rsidRPr="00E815F9" w:rsidRDefault="008E0AD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（四）避孕药</w:t>
            </w:r>
          </w:p>
        </w:tc>
        <w:tc>
          <w:tcPr>
            <w:tcW w:w="2409" w:type="dxa"/>
            <w:vAlign w:val="center"/>
          </w:tcPr>
          <w:p w:rsidR="008E0ADB" w:rsidRPr="00E815F9" w:rsidRDefault="008E0AD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8E0ADB" w:rsidRPr="00E815F9" w:rsidRDefault="008E0AD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8E0ADB" w:rsidRPr="00E815F9" w:rsidRDefault="008E0AD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8E0ADB" w:rsidRPr="00E815F9" w:rsidRDefault="008E0AD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（3）具有临床意义的药物相互作用</w:t>
            </w:r>
          </w:p>
        </w:tc>
      </w:tr>
      <w:tr w:rsidR="008E0ADB" w:rsidRPr="00E815F9" w:rsidTr="00897FF9">
        <w:trPr>
          <w:trHeight w:val="518"/>
        </w:trPr>
        <w:tc>
          <w:tcPr>
            <w:tcW w:w="969" w:type="dxa"/>
            <w:vMerge/>
            <w:vAlign w:val="center"/>
          </w:tcPr>
          <w:p w:rsidR="008E0ADB" w:rsidRPr="00E815F9" w:rsidRDefault="008E0AD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8E0ADB" w:rsidRPr="00E815F9" w:rsidRDefault="008E0AD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E0ADB" w:rsidRPr="00E815F9" w:rsidRDefault="008E0AD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8E0ADB" w:rsidRPr="00E815F9" w:rsidRDefault="008E0AD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F707F2" w:rsidRPr="00E815F9" w:rsidTr="00897FF9">
        <w:trPr>
          <w:trHeight w:val="652"/>
        </w:trPr>
        <w:tc>
          <w:tcPr>
            <w:tcW w:w="969" w:type="dxa"/>
            <w:vMerge/>
            <w:vAlign w:val="center"/>
          </w:tcPr>
          <w:p w:rsidR="00F707F2" w:rsidRPr="00E815F9" w:rsidRDefault="00F707F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F707F2" w:rsidRPr="00E815F9" w:rsidRDefault="00F707F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707F2" w:rsidRPr="00E815F9" w:rsidRDefault="00F707F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 w:rsidR="00F707F2" w:rsidRPr="00E815F9" w:rsidRDefault="00897FF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常用避孕药的适应证、注意事项</w:t>
            </w:r>
          </w:p>
        </w:tc>
      </w:tr>
      <w:tr w:rsidR="008E0ADB" w:rsidRPr="00E815F9" w:rsidTr="00897FF9">
        <w:trPr>
          <w:trHeight w:val="1293"/>
        </w:trPr>
        <w:tc>
          <w:tcPr>
            <w:tcW w:w="969" w:type="dxa"/>
            <w:vMerge/>
            <w:vAlign w:val="center"/>
          </w:tcPr>
          <w:p w:rsidR="008E0ADB" w:rsidRPr="00E815F9" w:rsidRDefault="008E0AD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8E0ADB" w:rsidRPr="00E815F9" w:rsidRDefault="008E0AD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（五）蛋白同化激素</w:t>
            </w:r>
          </w:p>
        </w:tc>
        <w:tc>
          <w:tcPr>
            <w:tcW w:w="2409" w:type="dxa"/>
            <w:vAlign w:val="center"/>
          </w:tcPr>
          <w:p w:rsidR="008E0ADB" w:rsidRPr="00E815F9" w:rsidRDefault="008E0AD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8E0ADB" w:rsidRPr="00E815F9" w:rsidRDefault="008E0AD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8E0ADB" w:rsidRPr="00E815F9" w:rsidRDefault="008E0AD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8E0ADB" w:rsidRPr="00E815F9" w:rsidRDefault="008E0AD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（3）具有临床意义的药物相互作用</w:t>
            </w:r>
          </w:p>
        </w:tc>
      </w:tr>
      <w:tr w:rsidR="008E0ADB" w:rsidRPr="00E815F9" w:rsidTr="00897FF9">
        <w:trPr>
          <w:trHeight w:val="564"/>
        </w:trPr>
        <w:tc>
          <w:tcPr>
            <w:tcW w:w="969" w:type="dxa"/>
            <w:vMerge/>
            <w:vAlign w:val="center"/>
          </w:tcPr>
          <w:p w:rsidR="008E0ADB" w:rsidRPr="00E815F9" w:rsidRDefault="008E0AD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8E0ADB" w:rsidRPr="00E815F9" w:rsidRDefault="008E0AD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E0ADB" w:rsidRPr="00E815F9" w:rsidRDefault="008E0AD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8E0ADB" w:rsidRPr="00E815F9" w:rsidRDefault="008E0AD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F707F2" w:rsidRPr="00E815F9" w:rsidTr="00897FF9">
        <w:trPr>
          <w:trHeight w:val="864"/>
        </w:trPr>
        <w:tc>
          <w:tcPr>
            <w:tcW w:w="969" w:type="dxa"/>
            <w:vMerge/>
            <w:vAlign w:val="center"/>
          </w:tcPr>
          <w:p w:rsidR="00F707F2" w:rsidRPr="00E815F9" w:rsidRDefault="00F707F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F707F2" w:rsidRPr="00E815F9" w:rsidRDefault="00F707F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707F2" w:rsidRPr="00E815F9" w:rsidRDefault="00F707F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 w:rsidR="00F707F2" w:rsidRPr="00E815F9" w:rsidRDefault="00897FF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司坦唑醇的适应证、注意事项、用法用量和常用的剂型、规格</w:t>
            </w:r>
          </w:p>
        </w:tc>
      </w:tr>
      <w:tr w:rsidR="00DE4F33" w:rsidRPr="00E815F9" w:rsidTr="0021251B">
        <w:trPr>
          <w:trHeight w:val="416"/>
        </w:trPr>
        <w:tc>
          <w:tcPr>
            <w:tcW w:w="969" w:type="dxa"/>
            <w:vAlign w:val="center"/>
          </w:tcPr>
          <w:p w:rsidR="00DE4F33" w:rsidRPr="00E815F9" w:rsidRDefault="00DE4F33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大单元</w:t>
            </w:r>
          </w:p>
        </w:tc>
        <w:tc>
          <w:tcPr>
            <w:tcW w:w="1878" w:type="dxa"/>
            <w:vAlign w:val="center"/>
          </w:tcPr>
          <w:p w:rsidR="00DE4F33" w:rsidRPr="00E815F9" w:rsidRDefault="00DE4F33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小单元</w:t>
            </w:r>
          </w:p>
        </w:tc>
        <w:tc>
          <w:tcPr>
            <w:tcW w:w="2409" w:type="dxa"/>
            <w:vAlign w:val="center"/>
          </w:tcPr>
          <w:p w:rsidR="00DE4F33" w:rsidRPr="00E815F9" w:rsidRDefault="00DE4F33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细目</w:t>
            </w:r>
          </w:p>
        </w:tc>
        <w:tc>
          <w:tcPr>
            <w:tcW w:w="4395" w:type="dxa"/>
            <w:vAlign w:val="center"/>
          </w:tcPr>
          <w:p w:rsidR="00DE4F33" w:rsidRPr="00E815F9" w:rsidRDefault="00DE4F33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要点</w:t>
            </w:r>
          </w:p>
        </w:tc>
      </w:tr>
      <w:tr w:rsidR="00477174" w:rsidRPr="00E815F9" w:rsidTr="0021251B">
        <w:trPr>
          <w:trHeight w:val="416"/>
        </w:trPr>
        <w:tc>
          <w:tcPr>
            <w:tcW w:w="969" w:type="dxa"/>
            <w:vMerge w:val="restart"/>
            <w:vAlign w:val="center"/>
          </w:tcPr>
          <w:p w:rsidR="00477174" w:rsidRDefault="0047717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八</w:t>
            </w:r>
          </w:p>
          <w:p w:rsidR="00E815F9" w:rsidRPr="00E815F9" w:rsidRDefault="00E815F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77174" w:rsidRPr="00E815F9" w:rsidRDefault="0047717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内</w:t>
            </w:r>
          </w:p>
          <w:p w:rsidR="00477174" w:rsidRPr="00E815F9" w:rsidRDefault="0047717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  <w:p w:rsidR="00477174" w:rsidRPr="00E815F9" w:rsidRDefault="0047717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泌</w:t>
            </w:r>
          </w:p>
          <w:p w:rsidR="00477174" w:rsidRPr="00E815F9" w:rsidRDefault="0047717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系</w:t>
            </w:r>
          </w:p>
          <w:p w:rsidR="00477174" w:rsidRPr="00E815F9" w:rsidRDefault="0047717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统</w:t>
            </w:r>
          </w:p>
          <w:p w:rsidR="00477174" w:rsidRPr="00E815F9" w:rsidRDefault="0047717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疾</w:t>
            </w:r>
          </w:p>
          <w:p w:rsidR="00477174" w:rsidRPr="00E815F9" w:rsidRDefault="0047717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病</w:t>
            </w:r>
          </w:p>
          <w:p w:rsidR="00477174" w:rsidRPr="00E815F9" w:rsidRDefault="0047717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用</w:t>
            </w:r>
          </w:p>
          <w:p w:rsidR="00477174" w:rsidRPr="00E815F9" w:rsidRDefault="0047717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药</w:t>
            </w:r>
          </w:p>
        </w:tc>
        <w:tc>
          <w:tcPr>
            <w:tcW w:w="1878" w:type="dxa"/>
            <w:vMerge w:val="restart"/>
            <w:vAlign w:val="center"/>
          </w:tcPr>
          <w:p w:rsidR="00477174" w:rsidRPr="00E815F9" w:rsidRDefault="0047717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（六）甲状腺激素及抗甲状腺药</w:t>
            </w:r>
          </w:p>
        </w:tc>
        <w:tc>
          <w:tcPr>
            <w:tcW w:w="2409" w:type="dxa"/>
            <w:vAlign w:val="center"/>
          </w:tcPr>
          <w:p w:rsidR="00477174" w:rsidRPr="00E815F9" w:rsidRDefault="0047717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477174" w:rsidRPr="00E815F9" w:rsidRDefault="0047717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477174" w:rsidRPr="00E815F9" w:rsidRDefault="0047717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477174" w:rsidRPr="00E815F9" w:rsidRDefault="0047717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（3）具有临床意义的药物相互作用</w:t>
            </w:r>
          </w:p>
        </w:tc>
      </w:tr>
      <w:tr w:rsidR="00477174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477174" w:rsidRPr="00E815F9" w:rsidRDefault="0047717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477174" w:rsidRPr="00E815F9" w:rsidRDefault="0047717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77174" w:rsidRPr="00E815F9" w:rsidRDefault="0047717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477174" w:rsidRPr="00E815F9" w:rsidRDefault="0047717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477174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477174" w:rsidRPr="00E815F9" w:rsidRDefault="0047717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477174" w:rsidRPr="00E815F9" w:rsidRDefault="0047717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77174" w:rsidRPr="00E815F9" w:rsidRDefault="0047717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 w:rsidR="00477174" w:rsidRPr="00E815F9" w:rsidRDefault="00930EF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左甲状腺素、甲状腺片、丙硫氧嘧啶、甲巯咪唑、碘和碘化物的适应证、注意事项、用法用量和常用的剂型、规格</w:t>
            </w:r>
          </w:p>
        </w:tc>
      </w:tr>
      <w:tr w:rsidR="00477174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477174" w:rsidRPr="00E815F9" w:rsidRDefault="0047717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477174" w:rsidRPr="00E815F9" w:rsidRDefault="0047717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（七）胰岛素及胰岛素类似物</w:t>
            </w:r>
          </w:p>
        </w:tc>
        <w:tc>
          <w:tcPr>
            <w:tcW w:w="2409" w:type="dxa"/>
            <w:vAlign w:val="center"/>
          </w:tcPr>
          <w:p w:rsidR="00477174" w:rsidRPr="00E815F9" w:rsidRDefault="0047717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477174" w:rsidRPr="00E815F9" w:rsidRDefault="0047717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477174" w:rsidRPr="00E815F9" w:rsidRDefault="0047717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477174" w:rsidRPr="00E815F9" w:rsidRDefault="0047717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（3）具有临床意义的药物相互作用</w:t>
            </w:r>
          </w:p>
        </w:tc>
      </w:tr>
      <w:tr w:rsidR="00477174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477174" w:rsidRPr="00E815F9" w:rsidRDefault="0047717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477174" w:rsidRPr="00E815F9" w:rsidRDefault="0047717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77174" w:rsidRPr="00E815F9" w:rsidRDefault="0047717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477174" w:rsidRPr="00E815F9" w:rsidRDefault="0047717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477174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477174" w:rsidRPr="00E815F9" w:rsidRDefault="0047717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477174" w:rsidRPr="00E815F9" w:rsidRDefault="0047717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77174" w:rsidRPr="00E815F9" w:rsidRDefault="0047717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 w:rsidR="00477174" w:rsidRPr="00E815F9" w:rsidRDefault="00930EF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胰岛素、低精蛋白锌胰岛素、精蛋白锌胰岛素、门冬胰岛素、赖脯胰岛素、甘精胰岛素的适应证、注意事项、用法用量和常用的剂型、规格</w:t>
            </w:r>
          </w:p>
        </w:tc>
      </w:tr>
      <w:tr w:rsidR="00477174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477174" w:rsidRPr="00E815F9" w:rsidRDefault="0047717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477174" w:rsidRPr="00E815F9" w:rsidRDefault="0047717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（八）口服降糖药</w:t>
            </w:r>
          </w:p>
        </w:tc>
        <w:tc>
          <w:tcPr>
            <w:tcW w:w="2409" w:type="dxa"/>
            <w:vAlign w:val="center"/>
          </w:tcPr>
          <w:p w:rsidR="00477174" w:rsidRPr="00E815F9" w:rsidRDefault="0047717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477174" w:rsidRPr="00E815F9" w:rsidRDefault="0047717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477174" w:rsidRPr="00E815F9" w:rsidRDefault="0047717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477174" w:rsidRPr="00E815F9" w:rsidRDefault="0047717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（3）具有临床意义的药物相互作用</w:t>
            </w:r>
          </w:p>
        </w:tc>
      </w:tr>
      <w:tr w:rsidR="00477174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477174" w:rsidRPr="00E815F9" w:rsidRDefault="0047717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477174" w:rsidRPr="00E815F9" w:rsidRDefault="0047717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77174" w:rsidRPr="00E815F9" w:rsidRDefault="0047717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477174" w:rsidRPr="00E815F9" w:rsidRDefault="0047717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477174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477174" w:rsidRPr="00E815F9" w:rsidRDefault="0047717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477174" w:rsidRPr="00E815F9" w:rsidRDefault="0047717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77174" w:rsidRPr="00E815F9" w:rsidRDefault="0047717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 w:rsidR="00477174" w:rsidRPr="00E815F9" w:rsidRDefault="005A360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格列本脲、格列喹酮、格列吡嗪、格列齐特、格列美脲、瑞格列奈、那格列奈、</w:t>
            </w: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二甲双胍、阿卡波糖、伏格列波糖、罗格列酮、吡格列酮、艾塞那肽、利拉鲁肽、西格列汀、阿格列汀的适应证、注意事项、用法用量和常用的剂型、规格</w:t>
            </w:r>
          </w:p>
        </w:tc>
      </w:tr>
      <w:tr w:rsidR="00477174" w:rsidRPr="00E815F9" w:rsidTr="004E51EC">
        <w:trPr>
          <w:trHeight w:val="1196"/>
        </w:trPr>
        <w:tc>
          <w:tcPr>
            <w:tcW w:w="969" w:type="dxa"/>
            <w:vMerge/>
            <w:vAlign w:val="center"/>
          </w:tcPr>
          <w:p w:rsidR="00477174" w:rsidRPr="00E815F9" w:rsidRDefault="0047717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477174" w:rsidRPr="00E815F9" w:rsidRDefault="0047717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（九）调节骨代谢与形成药</w:t>
            </w:r>
          </w:p>
        </w:tc>
        <w:tc>
          <w:tcPr>
            <w:tcW w:w="2409" w:type="dxa"/>
            <w:vAlign w:val="center"/>
          </w:tcPr>
          <w:p w:rsidR="00477174" w:rsidRPr="00E815F9" w:rsidRDefault="0047717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477174" w:rsidRPr="00E815F9" w:rsidRDefault="0047717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477174" w:rsidRPr="00E815F9" w:rsidRDefault="0047717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477174" w:rsidRPr="00E815F9" w:rsidRDefault="0047717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（3）具有临床意义的药物相互作用</w:t>
            </w:r>
          </w:p>
        </w:tc>
      </w:tr>
      <w:tr w:rsidR="00477174" w:rsidRPr="00E815F9" w:rsidTr="001E2617">
        <w:trPr>
          <w:trHeight w:val="489"/>
        </w:trPr>
        <w:tc>
          <w:tcPr>
            <w:tcW w:w="969" w:type="dxa"/>
            <w:vMerge/>
            <w:vAlign w:val="center"/>
          </w:tcPr>
          <w:p w:rsidR="00477174" w:rsidRPr="00E815F9" w:rsidRDefault="0047717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477174" w:rsidRPr="00E815F9" w:rsidRDefault="0047717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77174" w:rsidRPr="00E815F9" w:rsidRDefault="0047717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477174" w:rsidRPr="00E815F9" w:rsidRDefault="0047717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477174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477174" w:rsidRPr="00E815F9" w:rsidRDefault="0047717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477174" w:rsidRPr="00E815F9" w:rsidRDefault="0047717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77174" w:rsidRPr="00E815F9" w:rsidRDefault="0047717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 w:rsidR="00477174" w:rsidRPr="00E815F9" w:rsidRDefault="001E2617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碳酸钙、葡萄糖酸钙、骨化三醇、阿法骨化醇、阿仑膦酸钠、依替膦酸钠、帕米膦酸二钠、降钙素、依降钙素、雷洛昔芬、依普黄酮的适应证、注意事项、用法用量和常用的剂型、规格</w:t>
            </w:r>
          </w:p>
        </w:tc>
      </w:tr>
      <w:tr w:rsidR="00B07219" w:rsidRPr="00E815F9" w:rsidTr="0021251B">
        <w:trPr>
          <w:trHeight w:val="416"/>
        </w:trPr>
        <w:tc>
          <w:tcPr>
            <w:tcW w:w="969" w:type="dxa"/>
            <w:vAlign w:val="center"/>
          </w:tcPr>
          <w:p w:rsidR="00B07219" w:rsidRPr="00E815F9" w:rsidRDefault="00B0721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大单元</w:t>
            </w:r>
          </w:p>
        </w:tc>
        <w:tc>
          <w:tcPr>
            <w:tcW w:w="1878" w:type="dxa"/>
            <w:vAlign w:val="center"/>
          </w:tcPr>
          <w:p w:rsidR="00B07219" w:rsidRPr="00E815F9" w:rsidRDefault="00B0721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小单元</w:t>
            </w:r>
          </w:p>
        </w:tc>
        <w:tc>
          <w:tcPr>
            <w:tcW w:w="2409" w:type="dxa"/>
            <w:vAlign w:val="center"/>
          </w:tcPr>
          <w:p w:rsidR="00B07219" w:rsidRPr="00E815F9" w:rsidRDefault="00B0721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细目</w:t>
            </w:r>
          </w:p>
        </w:tc>
        <w:tc>
          <w:tcPr>
            <w:tcW w:w="4395" w:type="dxa"/>
            <w:vAlign w:val="center"/>
          </w:tcPr>
          <w:p w:rsidR="00B07219" w:rsidRPr="00E815F9" w:rsidRDefault="00B0721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要点</w:t>
            </w:r>
          </w:p>
        </w:tc>
      </w:tr>
      <w:tr w:rsidR="001F2626" w:rsidRPr="00E815F9" w:rsidTr="00462051">
        <w:trPr>
          <w:trHeight w:val="416"/>
        </w:trPr>
        <w:tc>
          <w:tcPr>
            <w:tcW w:w="969" w:type="dxa"/>
            <w:vMerge w:val="restart"/>
            <w:vAlign w:val="center"/>
          </w:tcPr>
          <w:p w:rsidR="00326D1C" w:rsidRDefault="001F262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九</w:t>
            </w:r>
          </w:p>
          <w:p w:rsidR="00E815F9" w:rsidRPr="00E815F9" w:rsidRDefault="00E815F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F2626" w:rsidRPr="00E815F9" w:rsidRDefault="001F262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调</w:t>
            </w:r>
          </w:p>
          <w:p w:rsidR="001F2626" w:rsidRPr="00E815F9" w:rsidRDefault="001F262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节</w:t>
            </w:r>
          </w:p>
          <w:p w:rsidR="001F2626" w:rsidRPr="00E815F9" w:rsidRDefault="001F262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水</w:t>
            </w:r>
          </w:p>
          <w:p w:rsidR="001F2626" w:rsidRPr="00E815F9" w:rsidRDefault="001F262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</w:p>
          <w:p w:rsidR="001F2626" w:rsidRPr="00E815F9" w:rsidRDefault="001F262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电</w:t>
            </w:r>
          </w:p>
          <w:p w:rsidR="001F2626" w:rsidRPr="00E815F9" w:rsidRDefault="001F262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解</w:t>
            </w:r>
          </w:p>
          <w:p w:rsidR="001F2626" w:rsidRPr="00E815F9" w:rsidRDefault="001F262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质</w:t>
            </w:r>
          </w:p>
          <w:p w:rsidR="001F2626" w:rsidRPr="00E815F9" w:rsidRDefault="001F262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</w:p>
          <w:p w:rsidR="001F2626" w:rsidRPr="00E815F9" w:rsidRDefault="001F262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酸</w:t>
            </w:r>
          </w:p>
          <w:p w:rsidR="001F2626" w:rsidRPr="00E815F9" w:rsidRDefault="001F262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碱</w:t>
            </w:r>
          </w:p>
          <w:p w:rsidR="001F2626" w:rsidRPr="00E815F9" w:rsidRDefault="001F262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平</w:t>
            </w:r>
          </w:p>
          <w:p w:rsidR="001F2626" w:rsidRPr="00E815F9" w:rsidRDefault="001F262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衡</w:t>
            </w:r>
          </w:p>
          <w:p w:rsidR="001F2626" w:rsidRPr="00E815F9" w:rsidRDefault="001F262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药</w:t>
            </w:r>
          </w:p>
          <w:p w:rsidR="001F2626" w:rsidRPr="00E815F9" w:rsidRDefault="001F262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与</w:t>
            </w:r>
          </w:p>
          <w:p w:rsidR="001F2626" w:rsidRPr="00E815F9" w:rsidRDefault="001F262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营</w:t>
            </w:r>
          </w:p>
          <w:p w:rsidR="001F2626" w:rsidRPr="00E815F9" w:rsidRDefault="001F262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养</w:t>
            </w:r>
          </w:p>
          <w:p w:rsidR="001F2626" w:rsidRPr="00E815F9" w:rsidRDefault="001F262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药</w:t>
            </w:r>
          </w:p>
        </w:tc>
        <w:tc>
          <w:tcPr>
            <w:tcW w:w="1878" w:type="dxa"/>
            <w:vMerge w:val="restart"/>
            <w:vAlign w:val="center"/>
          </w:tcPr>
          <w:p w:rsidR="001F2626" w:rsidRPr="00E815F9" w:rsidRDefault="001F262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（一）调节水、电解质平衡药</w:t>
            </w:r>
          </w:p>
        </w:tc>
        <w:tc>
          <w:tcPr>
            <w:tcW w:w="2409" w:type="dxa"/>
            <w:vAlign w:val="center"/>
          </w:tcPr>
          <w:p w:rsidR="001F2626" w:rsidRPr="00E815F9" w:rsidRDefault="001F262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1F2626" w:rsidRPr="00E815F9" w:rsidRDefault="001F262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1F2626" w:rsidRPr="00E815F9" w:rsidRDefault="001F262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1F2626" w:rsidRPr="00E815F9" w:rsidRDefault="001F262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（3）具有临床意义的药物相互作用</w:t>
            </w:r>
          </w:p>
        </w:tc>
      </w:tr>
      <w:tr w:rsidR="001F2626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1F2626" w:rsidRPr="00E815F9" w:rsidRDefault="001F262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1F2626" w:rsidRPr="00E815F9" w:rsidRDefault="001F262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F2626" w:rsidRPr="00E815F9" w:rsidRDefault="001F262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1F2626" w:rsidRPr="00E815F9" w:rsidRDefault="001F262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1F2626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1F2626" w:rsidRPr="00E815F9" w:rsidRDefault="001F262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1F2626" w:rsidRPr="00E815F9" w:rsidRDefault="001F262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F2626" w:rsidRPr="00E815F9" w:rsidRDefault="001F262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 w:rsidR="001F2626" w:rsidRPr="00E815F9" w:rsidRDefault="00993F9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氯化钠、氯化钾、枸橼酸钾、门冬氨酸钾镁、氯化钙的适应证、注意事项、用法用量和常用的剂型、规格</w:t>
            </w:r>
          </w:p>
        </w:tc>
      </w:tr>
      <w:tr w:rsidR="001F2626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1F2626" w:rsidRPr="00E815F9" w:rsidRDefault="001F262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1F2626" w:rsidRPr="00E815F9" w:rsidRDefault="001F262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（二）调节酸碱平衡药</w:t>
            </w:r>
          </w:p>
        </w:tc>
        <w:tc>
          <w:tcPr>
            <w:tcW w:w="2409" w:type="dxa"/>
            <w:vAlign w:val="center"/>
          </w:tcPr>
          <w:p w:rsidR="001F2626" w:rsidRPr="00E815F9" w:rsidRDefault="001F262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1F2626" w:rsidRPr="00E815F9" w:rsidRDefault="001F262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1F2626" w:rsidRPr="00E815F9" w:rsidRDefault="001F262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1F2626" w:rsidRPr="00E815F9" w:rsidRDefault="001F262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（3）具有临床意义的药物相互作用</w:t>
            </w:r>
          </w:p>
        </w:tc>
      </w:tr>
      <w:tr w:rsidR="001F2626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1F2626" w:rsidRPr="00E815F9" w:rsidRDefault="001F262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1F2626" w:rsidRPr="00E815F9" w:rsidRDefault="001F262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F2626" w:rsidRPr="00E815F9" w:rsidRDefault="001F262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1F2626" w:rsidRPr="00E815F9" w:rsidRDefault="001F262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1F2626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1F2626" w:rsidRPr="00E815F9" w:rsidRDefault="001F262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1F2626" w:rsidRPr="00E815F9" w:rsidRDefault="001F262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F2626" w:rsidRPr="00E815F9" w:rsidRDefault="001F262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 w:rsidR="001F2626" w:rsidRPr="00E815F9" w:rsidRDefault="0077717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碳酸氢钠、乳酸钠、氯化铵的适应证、注意事项、用法用量和常用的剂型、规格</w:t>
            </w:r>
          </w:p>
        </w:tc>
      </w:tr>
      <w:tr w:rsidR="001F2626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1F2626" w:rsidRPr="00E815F9" w:rsidRDefault="001F262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1F2626" w:rsidRPr="00E815F9" w:rsidRDefault="006D5C2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（三）葡萄糖与果糖</w:t>
            </w:r>
          </w:p>
        </w:tc>
        <w:tc>
          <w:tcPr>
            <w:tcW w:w="2409" w:type="dxa"/>
            <w:vAlign w:val="center"/>
          </w:tcPr>
          <w:p w:rsidR="001F2626" w:rsidRPr="00E815F9" w:rsidRDefault="001F262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1F2626" w:rsidRPr="00E815F9" w:rsidRDefault="001F262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1F2626" w:rsidRPr="00E815F9" w:rsidRDefault="001F262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1F2626" w:rsidRPr="00E815F9" w:rsidRDefault="001F262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（3）具有临床意义的药物相互作用</w:t>
            </w:r>
          </w:p>
        </w:tc>
      </w:tr>
      <w:tr w:rsidR="001F2626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1F2626" w:rsidRPr="00E815F9" w:rsidRDefault="001F262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1F2626" w:rsidRPr="00E815F9" w:rsidRDefault="001F262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F2626" w:rsidRPr="00E815F9" w:rsidRDefault="001F262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1F2626" w:rsidRPr="00E815F9" w:rsidRDefault="001F262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1F2626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1F2626" w:rsidRPr="00E815F9" w:rsidRDefault="001F262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1F2626" w:rsidRPr="00E815F9" w:rsidRDefault="001F262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F2626" w:rsidRPr="00E815F9" w:rsidRDefault="001F262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 w:rsidR="001F2626" w:rsidRPr="00E815F9" w:rsidRDefault="00777174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葡萄糖、二磷酸果糖钠的适应证、注意事项、用法用量和常用的剂型、规格</w:t>
            </w:r>
          </w:p>
        </w:tc>
      </w:tr>
      <w:tr w:rsidR="001F2626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1F2626" w:rsidRPr="00E815F9" w:rsidRDefault="001F262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1F2626" w:rsidRPr="00E815F9" w:rsidRDefault="006D5C2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（四）维生素</w:t>
            </w:r>
          </w:p>
        </w:tc>
        <w:tc>
          <w:tcPr>
            <w:tcW w:w="2409" w:type="dxa"/>
            <w:vAlign w:val="center"/>
          </w:tcPr>
          <w:p w:rsidR="001F2626" w:rsidRPr="00E815F9" w:rsidRDefault="001F262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1F2626" w:rsidRPr="00E815F9" w:rsidRDefault="001F262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1F2626" w:rsidRPr="00E815F9" w:rsidRDefault="001F262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1F2626" w:rsidRPr="00E815F9" w:rsidRDefault="001F262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（3）具有临床意义的药物相互作用</w:t>
            </w:r>
          </w:p>
        </w:tc>
      </w:tr>
      <w:tr w:rsidR="001F2626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1F2626" w:rsidRPr="00E815F9" w:rsidRDefault="001F262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1F2626" w:rsidRPr="00E815F9" w:rsidRDefault="001F262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F2626" w:rsidRPr="00E815F9" w:rsidRDefault="001F262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1F2626" w:rsidRPr="00E815F9" w:rsidRDefault="001F262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1F2626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1F2626" w:rsidRPr="00E815F9" w:rsidRDefault="001F262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1F2626" w:rsidRPr="00E815F9" w:rsidRDefault="001F262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F2626" w:rsidRPr="00E815F9" w:rsidRDefault="001F262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 w:rsidR="001F2626" w:rsidRPr="00E815F9" w:rsidRDefault="00196A8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维生素B</w:t>
            </w:r>
            <w:r w:rsidRPr="00226EBA">
              <w:rPr>
                <w:rFonts w:asciiTheme="minorEastAsia" w:hAnsiTheme="minorEastAsia" w:hint="eastAsia"/>
                <w:sz w:val="24"/>
                <w:szCs w:val="24"/>
                <w:vertAlign w:val="subscript"/>
              </w:rPr>
              <w:t>1</w:t>
            </w: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、维生素B</w:t>
            </w:r>
            <w:r w:rsidRPr="00226EBA">
              <w:rPr>
                <w:rFonts w:asciiTheme="minorEastAsia" w:hAnsiTheme="minorEastAsia" w:hint="eastAsia"/>
                <w:sz w:val="24"/>
                <w:szCs w:val="24"/>
                <w:vertAlign w:val="subscript"/>
              </w:rPr>
              <w:t>2</w:t>
            </w: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、维生素B</w:t>
            </w:r>
            <w:r w:rsidRPr="00226EBA">
              <w:rPr>
                <w:rFonts w:asciiTheme="minorEastAsia" w:hAnsiTheme="minorEastAsia" w:hint="eastAsia"/>
                <w:sz w:val="24"/>
                <w:szCs w:val="24"/>
                <w:vertAlign w:val="subscript"/>
              </w:rPr>
              <w:t>6</w:t>
            </w: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、复合维生素B、维生素C、维生素A、维生素D</w:t>
            </w:r>
            <w:r w:rsidRPr="00226EBA">
              <w:rPr>
                <w:rFonts w:asciiTheme="minorEastAsia" w:hAnsiTheme="minorEastAsia" w:hint="eastAsia"/>
                <w:sz w:val="24"/>
                <w:szCs w:val="24"/>
                <w:vertAlign w:val="subscript"/>
              </w:rPr>
              <w:t>3</w:t>
            </w: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、维生素E、维生素AD的适应证、注</w:t>
            </w: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意事项、用法用量和常用的剂型、规格</w:t>
            </w:r>
          </w:p>
        </w:tc>
      </w:tr>
      <w:tr w:rsidR="001F2626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1F2626" w:rsidRPr="00E815F9" w:rsidRDefault="001F262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1F2626" w:rsidRPr="00E815F9" w:rsidRDefault="006D5C2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（五）氨基酸</w:t>
            </w:r>
          </w:p>
        </w:tc>
        <w:tc>
          <w:tcPr>
            <w:tcW w:w="2409" w:type="dxa"/>
            <w:vAlign w:val="center"/>
          </w:tcPr>
          <w:p w:rsidR="001F2626" w:rsidRPr="00E815F9" w:rsidRDefault="001F262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1F2626" w:rsidRPr="00E815F9" w:rsidRDefault="001F262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1F2626" w:rsidRPr="00E815F9" w:rsidRDefault="001F262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1F2626" w:rsidRPr="00E815F9" w:rsidRDefault="001F262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（3）具有临床意义的药物相互作用</w:t>
            </w:r>
          </w:p>
        </w:tc>
      </w:tr>
      <w:tr w:rsidR="001F2626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1F2626" w:rsidRPr="00E815F9" w:rsidRDefault="001F262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1F2626" w:rsidRPr="00E815F9" w:rsidRDefault="001F262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F2626" w:rsidRPr="00E815F9" w:rsidRDefault="001F262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1F2626" w:rsidRPr="00E815F9" w:rsidRDefault="001F262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1F2626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1F2626" w:rsidRPr="00E815F9" w:rsidRDefault="001F262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1F2626" w:rsidRPr="00E815F9" w:rsidRDefault="001F262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F2626" w:rsidRPr="00E815F9" w:rsidRDefault="001F262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 w:rsidR="001F2626" w:rsidRPr="00E815F9" w:rsidRDefault="00B55FD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精氨酸、复方氨基酸（18AA）、复方氨基酸注射剂（3AA）、复方氨基酸注射剂（9AA）的适应证、注意事项、用法用量和常用的剂型、规格</w:t>
            </w:r>
          </w:p>
        </w:tc>
      </w:tr>
      <w:tr w:rsidR="00462051" w:rsidRPr="00E815F9" w:rsidTr="0021251B">
        <w:trPr>
          <w:trHeight w:val="416"/>
        </w:trPr>
        <w:tc>
          <w:tcPr>
            <w:tcW w:w="969" w:type="dxa"/>
            <w:vAlign w:val="center"/>
          </w:tcPr>
          <w:p w:rsidR="00462051" w:rsidRPr="00E815F9" w:rsidRDefault="0046205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大单元</w:t>
            </w:r>
          </w:p>
        </w:tc>
        <w:tc>
          <w:tcPr>
            <w:tcW w:w="1878" w:type="dxa"/>
            <w:vAlign w:val="center"/>
          </w:tcPr>
          <w:p w:rsidR="00462051" w:rsidRPr="00E815F9" w:rsidRDefault="0046205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小单元</w:t>
            </w:r>
          </w:p>
        </w:tc>
        <w:tc>
          <w:tcPr>
            <w:tcW w:w="2409" w:type="dxa"/>
            <w:vAlign w:val="center"/>
          </w:tcPr>
          <w:p w:rsidR="00462051" w:rsidRPr="00E815F9" w:rsidRDefault="0046205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细目</w:t>
            </w:r>
          </w:p>
        </w:tc>
        <w:tc>
          <w:tcPr>
            <w:tcW w:w="4395" w:type="dxa"/>
            <w:vAlign w:val="center"/>
          </w:tcPr>
          <w:p w:rsidR="00462051" w:rsidRPr="00E815F9" w:rsidRDefault="0046205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要点</w:t>
            </w:r>
          </w:p>
        </w:tc>
      </w:tr>
      <w:tr w:rsidR="00D06CC6" w:rsidRPr="00E815F9" w:rsidTr="007677BE">
        <w:trPr>
          <w:trHeight w:val="416"/>
        </w:trPr>
        <w:tc>
          <w:tcPr>
            <w:tcW w:w="969" w:type="dxa"/>
            <w:vMerge w:val="restart"/>
            <w:vAlign w:val="center"/>
          </w:tcPr>
          <w:p w:rsidR="00D06CC6" w:rsidRDefault="00D06CC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十</w:t>
            </w:r>
          </w:p>
          <w:p w:rsidR="00E815F9" w:rsidRPr="00E815F9" w:rsidRDefault="00E815F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06CC6" w:rsidRPr="00E815F9" w:rsidRDefault="00D06CC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抗</w:t>
            </w:r>
          </w:p>
          <w:p w:rsidR="00D06CC6" w:rsidRPr="00E815F9" w:rsidRDefault="00D06CC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菌</w:t>
            </w:r>
          </w:p>
          <w:p w:rsidR="00D06CC6" w:rsidRPr="00E815F9" w:rsidRDefault="00D06CC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药</w:t>
            </w:r>
          </w:p>
          <w:p w:rsidR="00D06CC6" w:rsidRPr="00E815F9" w:rsidRDefault="00D06CC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物</w:t>
            </w:r>
          </w:p>
        </w:tc>
        <w:tc>
          <w:tcPr>
            <w:tcW w:w="1878" w:type="dxa"/>
            <w:vMerge w:val="restart"/>
            <w:vAlign w:val="center"/>
          </w:tcPr>
          <w:p w:rsidR="00D06CC6" w:rsidRPr="00E815F9" w:rsidRDefault="00D06CC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（一）青霉素类抗菌药物</w:t>
            </w:r>
          </w:p>
        </w:tc>
        <w:tc>
          <w:tcPr>
            <w:tcW w:w="2409" w:type="dxa"/>
            <w:vAlign w:val="center"/>
          </w:tcPr>
          <w:p w:rsidR="00D06CC6" w:rsidRPr="00E815F9" w:rsidRDefault="00D06CC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D06CC6" w:rsidRPr="00E815F9" w:rsidRDefault="00D06CC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D06CC6" w:rsidRPr="00E815F9" w:rsidRDefault="00D06CC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D06CC6" w:rsidRPr="00E815F9" w:rsidRDefault="00D06CC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（3）具有临床意义的药物相互作用</w:t>
            </w:r>
          </w:p>
        </w:tc>
      </w:tr>
      <w:tr w:rsidR="00D06CC6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D06CC6" w:rsidRPr="00E815F9" w:rsidRDefault="00D06CC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D06CC6" w:rsidRPr="00E815F9" w:rsidRDefault="00D06CC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06CC6" w:rsidRPr="00E815F9" w:rsidRDefault="00D06CC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D06CC6" w:rsidRPr="00E815F9" w:rsidRDefault="00D06CC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D06CC6" w:rsidRPr="00E815F9" w:rsidTr="00A2785C">
        <w:trPr>
          <w:trHeight w:val="1279"/>
        </w:trPr>
        <w:tc>
          <w:tcPr>
            <w:tcW w:w="969" w:type="dxa"/>
            <w:vMerge/>
            <w:vAlign w:val="center"/>
          </w:tcPr>
          <w:p w:rsidR="00D06CC6" w:rsidRPr="00E815F9" w:rsidRDefault="00D06CC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D06CC6" w:rsidRPr="00E815F9" w:rsidRDefault="00D06CC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06CC6" w:rsidRPr="00E815F9" w:rsidRDefault="00D06CC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 w:rsidR="00D06CC6" w:rsidRPr="00E815F9" w:rsidRDefault="00D92623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青霉素、氨苄西林、阿莫西林、哌拉西林、苄星青霉素、阿莫西林克拉维酸钾的适应证、注意事项、用法用量和常用的剂型、规格</w:t>
            </w:r>
          </w:p>
        </w:tc>
      </w:tr>
      <w:tr w:rsidR="00D06CC6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D06CC6" w:rsidRPr="00E815F9" w:rsidRDefault="00D06CC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D06CC6" w:rsidRPr="00E815F9" w:rsidRDefault="00D06CC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（二）头孢菌素类抗菌药物</w:t>
            </w:r>
          </w:p>
        </w:tc>
        <w:tc>
          <w:tcPr>
            <w:tcW w:w="2409" w:type="dxa"/>
            <w:vAlign w:val="center"/>
          </w:tcPr>
          <w:p w:rsidR="00D06CC6" w:rsidRPr="00E815F9" w:rsidRDefault="00D06CC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D06CC6" w:rsidRPr="00E815F9" w:rsidRDefault="00D06CC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D06CC6" w:rsidRPr="00E815F9" w:rsidRDefault="00D06CC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D06CC6" w:rsidRPr="00E815F9" w:rsidRDefault="00D06CC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（3）具有临床意义的药物相互作用</w:t>
            </w:r>
          </w:p>
        </w:tc>
      </w:tr>
      <w:tr w:rsidR="00D06CC6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D06CC6" w:rsidRPr="00E815F9" w:rsidRDefault="00D06CC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D06CC6" w:rsidRPr="00E815F9" w:rsidRDefault="00D06CC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06CC6" w:rsidRPr="00E815F9" w:rsidRDefault="00D06CC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D06CC6" w:rsidRPr="00E815F9" w:rsidRDefault="00D06CC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D06CC6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D06CC6" w:rsidRPr="00E815F9" w:rsidRDefault="00D06CC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D06CC6" w:rsidRPr="00E815F9" w:rsidRDefault="00D06CC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06CC6" w:rsidRPr="00E815F9" w:rsidRDefault="00D06CC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 w:rsidR="00D06CC6" w:rsidRPr="00E815F9" w:rsidRDefault="00D92623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头孢唑林、头孢氨苄、头孢拉定、头孢呋辛、头孢克洛、头孢地尼、头孢克肟、头孢噻肟、头孢曲松、头孢哌酮、头孢哌酮舒巴坦、头孢他啶、头孢吡肟的适应证、注意事项、用法用量和常用的剂型、规格</w:t>
            </w:r>
          </w:p>
        </w:tc>
      </w:tr>
      <w:tr w:rsidR="00D06CC6" w:rsidRPr="00E815F9" w:rsidTr="00A2785C">
        <w:trPr>
          <w:trHeight w:val="1374"/>
        </w:trPr>
        <w:tc>
          <w:tcPr>
            <w:tcW w:w="969" w:type="dxa"/>
            <w:vMerge/>
            <w:vAlign w:val="center"/>
          </w:tcPr>
          <w:p w:rsidR="00D06CC6" w:rsidRPr="00E815F9" w:rsidRDefault="00D06CC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D06CC6" w:rsidRPr="00E815F9" w:rsidRDefault="00D06CC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（三）其他β-内酰胺类抗菌药物</w:t>
            </w:r>
          </w:p>
        </w:tc>
        <w:tc>
          <w:tcPr>
            <w:tcW w:w="2409" w:type="dxa"/>
            <w:vAlign w:val="center"/>
          </w:tcPr>
          <w:p w:rsidR="00D06CC6" w:rsidRPr="00E815F9" w:rsidRDefault="00D06CC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D06CC6" w:rsidRPr="00E815F9" w:rsidRDefault="00D06CC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D06CC6" w:rsidRPr="00E815F9" w:rsidRDefault="00D06CC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D06CC6" w:rsidRPr="00E815F9" w:rsidRDefault="00D06CC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（3）具有临床意义的药物相互作用</w:t>
            </w:r>
          </w:p>
        </w:tc>
      </w:tr>
      <w:tr w:rsidR="00D06CC6" w:rsidRPr="00E815F9" w:rsidTr="00A2785C">
        <w:trPr>
          <w:trHeight w:val="555"/>
        </w:trPr>
        <w:tc>
          <w:tcPr>
            <w:tcW w:w="969" w:type="dxa"/>
            <w:vMerge/>
            <w:vAlign w:val="center"/>
          </w:tcPr>
          <w:p w:rsidR="00D06CC6" w:rsidRPr="00E815F9" w:rsidRDefault="00D06CC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D06CC6" w:rsidRPr="00E815F9" w:rsidRDefault="00D06CC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06CC6" w:rsidRPr="00E815F9" w:rsidRDefault="00D06CC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D06CC6" w:rsidRPr="00E815F9" w:rsidRDefault="00D06CC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D06CC6" w:rsidRPr="00E815F9" w:rsidTr="00A2785C">
        <w:trPr>
          <w:trHeight w:val="1699"/>
        </w:trPr>
        <w:tc>
          <w:tcPr>
            <w:tcW w:w="969" w:type="dxa"/>
            <w:vMerge/>
            <w:vAlign w:val="center"/>
          </w:tcPr>
          <w:p w:rsidR="00D06CC6" w:rsidRPr="00E815F9" w:rsidRDefault="00D06CC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D06CC6" w:rsidRPr="00E815F9" w:rsidRDefault="00D06CC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06CC6" w:rsidRPr="00E815F9" w:rsidRDefault="00D06CC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 w:rsidR="00D06CC6" w:rsidRPr="00E815F9" w:rsidRDefault="008D35B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头孢美唑、头孢西丁、头孢米诺、拉氧头孢、氨曲南、亚胺培南西司他丁、美罗培南、厄他培南的适应证、注意事项、用法用量和常用的剂型、规格</w:t>
            </w:r>
          </w:p>
        </w:tc>
      </w:tr>
      <w:tr w:rsidR="00D06CC6" w:rsidRPr="00E815F9" w:rsidTr="00A2785C">
        <w:trPr>
          <w:trHeight w:val="1289"/>
        </w:trPr>
        <w:tc>
          <w:tcPr>
            <w:tcW w:w="969" w:type="dxa"/>
            <w:vMerge/>
            <w:vAlign w:val="center"/>
          </w:tcPr>
          <w:p w:rsidR="00D06CC6" w:rsidRPr="00E815F9" w:rsidRDefault="00D06CC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D06CC6" w:rsidRPr="00E815F9" w:rsidRDefault="00D06CC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（四）氨基糖苷类抗菌药物</w:t>
            </w:r>
          </w:p>
        </w:tc>
        <w:tc>
          <w:tcPr>
            <w:tcW w:w="2409" w:type="dxa"/>
            <w:vAlign w:val="center"/>
          </w:tcPr>
          <w:p w:rsidR="00D06CC6" w:rsidRPr="00E815F9" w:rsidRDefault="00D06CC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D06CC6" w:rsidRPr="00E815F9" w:rsidRDefault="00D06CC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D06CC6" w:rsidRPr="00E815F9" w:rsidRDefault="00D06CC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D06CC6" w:rsidRPr="00E815F9" w:rsidRDefault="00D06CC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（3）具有临床意义的药物相互作用</w:t>
            </w:r>
          </w:p>
        </w:tc>
      </w:tr>
      <w:tr w:rsidR="00D06CC6" w:rsidRPr="00E815F9" w:rsidTr="00A2785C">
        <w:trPr>
          <w:trHeight w:val="569"/>
        </w:trPr>
        <w:tc>
          <w:tcPr>
            <w:tcW w:w="969" w:type="dxa"/>
            <w:vMerge/>
            <w:vAlign w:val="center"/>
          </w:tcPr>
          <w:p w:rsidR="00D06CC6" w:rsidRPr="00E815F9" w:rsidRDefault="00D06CC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D06CC6" w:rsidRPr="00E815F9" w:rsidRDefault="00D06CC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06CC6" w:rsidRPr="00E815F9" w:rsidRDefault="00D06CC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D06CC6" w:rsidRPr="00E815F9" w:rsidRDefault="00D06CC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D06CC6" w:rsidRPr="00E815F9" w:rsidTr="00A2785C">
        <w:trPr>
          <w:trHeight w:val="1293"/>
        </w:trPr>
        <w:tc>
          <w:tcPr>
            <w:tcW w:w="969" w:type="dxa"/>
            <w:vMerge/>
            <w:vAlign w:val="center"/>
          </w:tcPr>
          <w:p w:rsidR="00D06CC6" w:rsidRPr="00E815F9" w:rsidRDefault="00D06CC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D06CC6" w:rsidRPr="00E815F9" w:rsidRDefault="00D06CC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06CC6" w:rsidRPr="00E815F9" w:rsidRDefault="00D06CC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 w:rsidR="00D06CC6" w:rsidRPr="00E815F9" w:rsidRDefault="00DB309E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链霉素、庆大霉素、阿米卡星、依替米星、大观霉素的适应证、注意事项、用法用量和常用的剂型、规格</w:t>
            </w:r>
          </w:p>
        </w:tc>
      </w:tr>
      <w:tr w:rsidR="007677BE" w:rsidRPr="00E815F9" w:rsidTr="0021251B">
        <w:trPr>
          <w:trHeight w:val="416"/>
        </w:trPr>
        <w:tc>
          <w:tcPr>
            <w:tcW w:w="969" w:type="dxa"/>
            <w:vAlign w:val="center"/>
          </w:tcPr>
          <w:p w:rsidR="007677BE" w:rsidRPr="00E815F9" w:rsidRDefault="007677BE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大单元</w:t>
            </w:r>
          </w:p>
        </w:tc>
        <w:tc>
          <w:tcPr>
            <w:tcW w:w="1878" w:type="dxa"/>
            <w:vAlign w:val="center"/>
          </w:tcPr>
          <w:p w:rsidR="007677BE" w:rsidRPr="00E815F9" w:rsidRDefault="007677BE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小单元</w:t>
            </w:r>
          </w:p>
        </w:tc>
        <w:tc>
          <w:tcPr>
            <w:tcW w:w="2409" w:type="dxa"/>
            <w:vAlign w:val="center"/>
          </w:tcPr>
          <w:p w:rsidR="007677BE" w:rsidRPr="00E815F9" w:rsidRDefault="007677BE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细目</w:t>
            </w:r>
          </w:p>
        </w:tc>
        <w:tc>
          <w:tcPr>
            <w:tcW w:w="4395" w:type="dxa"/>
            <w:vAlign w:val="center"/>
          </w:tcPr>
          <w:p w:rsidR="007677BE" w:rsidRPr="00E815F9" w:rsidRDefault="007677BE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要点</w:t>
            </w:r>
          </w:p>
        </w:tc>
      </w:tr>
      <w:tr w:rsidR="00B83610" w:rsidRPr="00E815F9" w:rsidTr="0021251B">
        <w:trPr>
          <w:trHeight w:val="416"/>
        </w:trPr>
        <w:tc>
          <w:tcPr>
            <w:tcW w:w="969" w:type="dxa"/>
            <w:vMerge w:val="restart"/>
            <w:vAlign w:val="center"/>
          </w:tcPr>
          <w:p w:rsidR="00B83610" w:rsidRDefault="00B8361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十</w:t>
            </w:r>
          </w:p>
          <w:p w:rsidR="00E815F9" w:rsidRPr="00E815F9" w:rsidRDefault="00E815F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83610" w:rsidRPr="00E815F9" w:rsidRDefault="00B8361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抗</w:t>
            </w:r>
          </w:p>
          <w:p w:rsidR="00B83610" w:rsidRPr="00E815F9" w:rsidRDefault="00B8361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菌</w:t>
            </w:r>
          </w:p>
          <w:p w:rsidR="00B83610" w:rsidRPr="00E815F9" w:rsidRDefault="00B8361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药</w:t>
            </w:r>
          </w:p>
          <w:p w:rsidR="00B83610" w:rsidRPr="00E815F9" w:rsidRDefault="00B8361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物</w:t>
            </w:r>
          </w:p>
        </w:tc>
        <w:tc>
          <w:tcPr>
            <w:tcW w:w="1878" w:type="dxa"/>
            <w:vMerge w:val="restart"/>
            <w:vAlign w:val="center"/>
          </w:tcPr>
          <w:p w:rsidR="00B83610" w:rsidRPr="00E815F9" w:rsidRDefault="00B8361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（五）大环内酯类抗菌药物</w:t>
            </w:r>
          </w:p>
        </w:tc>
        <w:tc>
          <w:tcPr>
            <w:tcW w:w="2409" w:type="dxa"/>
            <w:vAlign w:val="center"/>
          </w:tcPr>
          <w:p w:rsidR="00B83610" w:rsidRPr="00E815F9" w:rsidRDefault="00B8361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B83610" w:rsidRPr="00E815F9" w:rsidRDefault="00B8361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B83610" w:rsidRPr="00E815F9" w:rsidRDefault="00B8361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B83610" w:rsidRPr="00E815F9" w:rsidRDefault="00B8361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（3）具有临床意义的药物相互作用</w:t>
            </w:r>
          </w:p>
        </w:tc>
      </w:tr>
      <w:tr w:rsidR="00B83610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B83610" w:rsidRPr="00E815F9" w:rsidRDefault="00B8361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B83610" w:rsidRPr="00E815F9" w:rsidRDefault="00B8361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83610" w:rsidRPr="00E815F9" w:rsidRDefault="00B8361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B83610" w:rsidRPr="00E815F9" w:rsidRDefault="00B8361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B83610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B83610" w:rsidRPr="00E815F9" w:rsidRDefault="00B8361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B83610" w:rsidRPr="00E815F9" w:rsidRDefault="00B8361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83610" w:rsidRPr="00E815F9" w:rsidRDefault="00B8361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 w:rsidR="00B83610" w:rsidRPr="00E815F9" w:rsidRDefault="00C1504A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红霉素、琥乙红霉素、罗红霉素、克拉霉素、阿奇霉素的适应证、注意事项、用法用量和常用的剂型、规格</w:t>
            </w:r>
          </w:p>
        </w:tc>
      </w:tr>
      <w:tr w:rsidR="00B83610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B83610" w:rsidRPr="00E815F9" w:rsidRDefault="00B8361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B83610" w:rsidRPr="00E815F9" w:rsidRDefault="001A70E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（六）四环素类抗菌药物</w:t>
            </w:r>
          </w:p>
        </w:tc>
        <w:tc>
          <w:tcPr>
            <w:tcW w:w="2409" w:type="dxa"/>
            <w:vAlign w:val="center"/>
          </w:tcPr>
          <w:p w:rsidR="00B83610" w:rsidRPr="00E815F9" w:rsidRDefault="00B8361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B83610" w:rsidRPr="00E815F9" w:rsidRDefault="00B8361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B83610" w:rsidRPr="00E815F9" w:rsidRDefault="00B8361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B83610" w:rsidRPr="00E815F9" w:rsidRDefault="00B8361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（3）具有临床意义的药物相互作用</w:t>
            </w:r>
          </w:p>
        </w:tc>
      </w:tr>
      <w:tr w:rsidR="00B83610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B83610" w:rsidRPr="00E815F9" w:rsidRDefault="00B8361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B83610" w:rsidRPr="00E815F9" w:rsidRDefault="00B8361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83610" w:rsidRPr="00E815F9" w:rsidRDefault="00B8361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B83610" w:rsidRPr="00E815F9" w:rsidRDefault="00B8361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B83610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B83610" w:rsidRPr="00E815F9" w:rsidRDefault="00B8361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B83610" w:rsidRPr="00E815F9" w:rsidRDefault="00B8361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83610" w:rsidRPr="00E815F9" w:rsidRDefault="00B8361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 w:rsidR="00B83610" w:rsidRPr="00E815F9" w:rsidRDefault="006C0E0E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四环素、米诺环素、多西环素的适应证、注意事项、用法用量和常用的剂型、规格</w:t>
            </w:r>
          </w:p>
        </w:tc>
      </w:tr>
      <w:tr w:rsidR="00B83610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B83610" w:rsidRPr="00E815F9" w:rsidRDefault="00B8361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B83610" w:rsidRPr="00E815F9" w:rsidRDefault="001A70E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（七）林可霉素类抗菌药物</w:t>
            </w:r>
          </w:p>
        </w:tc>
        <w:tc>
          <w:tcPr>
            <w:tcW w:w="2409" w:type="dxa"/>
            <w:vAlign w:val="center"/>
          </w:tcPr>
          <w:p w:rsidR="00B83610" w:rsidRPr="00E815F9" w:rsidRDefault="00B8361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B83610" w:rsidRPr="00E815F9" w:rsidRDefault="00B8361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B83610" w:rsidRPr="00E815F9" w:rsidRDefault="00B8361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B83610" w:rsidRPr="00E815F9" w:rsidRDefault="00B8361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（3）具有临床意义的药物相互作用</w:t>
            </w:r>
          </w:p>
        </w:tc>
      </w:tr>
      <w:tr w:rsidR="00B83610" w:rsidRPr="00E815F9" w:rsidTr="0093532E">
        <w:trPr>
          <w:trHeight w:val="523"/>
        </w:trPr>
        <w:tc>
          <w:tcPr>
            <w:tcW w:w="969" w:type="dxa"/>
            <w:vMerge/>
            <w:vAlign w:val="center"/>
          </w:tcPr>
          <w:p w:rsidR="00B83610" w:rsidRPr="00E815F9" w:rsidRDefault="00B8361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B83610" w:rsidRPr="00E815F9" w:rsidRDefault="00B8361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83610" w:rsidRPr="00E815F9" w:rsidRDefault="00B8361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B83610" w:rsidRPr="00E815F9" w:rsidRDefault="00B8361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B83610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B83610" w:rsidRPr="00E815F9" w:rsidRDefault="00B8361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B83610" w:rsidRPr="00E815F9" w:rsidRDefault="00B8361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83610" w:rsidRPr="00E815F9" w:rsidRDefault="00B8361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 w:rsidR="00B83610" w:rsidRPr="00E815F9" w:rsidRDefault="00362C67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林可霉素、克林霉素的适应证、注意事项、用法用量和常用的剂型、规格</w:t>
            </w:r>
          </w:p>
        </w:tc>
      </w:tr>
      <w:tr w:rsidR="00B83610" w:rsidRPr="00E815F9" w:rsidTr="0093532E">
        <w:trPr>
          <w:trHeight w:val="1306"/>
        </w:trPr>
        <w:tc>
          <w:tcPr>
            <w:tcW w:w="969" w:type="dxa"/>
            <w:vMerge/>
            <w:vAlign w:val="center"/>
          </w:tcPr>
          <w:p w:rsidR="00B83610" w:rsidRPr="00E815F9" w:rsidRDefault="00B8361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B83610" w:rsidRPr="00E815F9" w:rsidRDefault="001A70E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（八）多肽类抗菌药物</w:t>
            </w:r>
          </w:p>
        </w:tc>
        <w:tc>
          <w:tcPr>
            <w:tcW w:w="2409" w:type="dxa"/>
            <w:vAlign w:val="center"/>
          </w:tcPr>
          <w:p w:rsidR="00B83610" w:rsidRPr="00E815F9" w:rsidRDefault="00B8361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B83610" w:rsidRPr="00E815F9" w:rsidRDefault="00B8361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B83610" w:rsidRPr="00E815F9" w:rsidRDefault="00B8361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B83610" w:rsidRPr="00E815F9" w:rsidRDefault="00B8361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（3）具有临床意义的药物相互作用</w:t>
            </w:r>
          </w:p>
        </w:tc>
      </w:tr>
      <w:tr w:rsidR="00B83610" w:rsidRPr="00E815F9" w:rsidTr="0093532E">
        <w:trPr>
          <w:trHeight w:val="613"/>
        </w:trPr>
        <w:tc>
          <w:tcPr>
            <w:tcW w:w="969" w:type="dxa"/>
            <w:vMerge/>
            <w:vAlign w:val="center"/>
          </w:tcPr>
          <w:p w:rsidR="00B83610" w:rsidRPr="00E815F9" w:rsidRDefault="00B8361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B83610" w:rsidRPr="00E815F9" w:rsidRDefault="00B8361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83610" w:rsidRPr="00E815F9" w:rsidRDefault="00B8361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B83610" w:rsidRPr="00E815F9" w:rsidRDefault="00B8361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B83610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B83610" w:rsidRPr="00E815F9" w:rsidRDefault="00B8361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B83610" w:rsidRPr="00E815F9" w:rsidRDefault="00B8361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83610" w:rsidRPr="00E815F9" w:rsidRDefault="00B8361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 w:rsidR="00B83610" w:rsidRPr="00E815F9" w:rsidRDefault="00B13A4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万古霉素、去甲万古霉素、替考拉宁、多黏菌素E（黏菌素）、多黏菌素B的适应证、注意事项、用法用量和常用的剂型、规格</w:t>
            </w:r>
          </w:p>
        </w:tc>
      </w:tr>
      <w:tr w:rsidR="00B83610" w:rsidRPr="00E815F9" w:rsidTr="0093532E">
        <w:trPr>
          <w:trHeight w:val="1315"/>
        </w:trPr>
        <w:tc>
          <w:tcPr>
            <w:tcW w:w="969" w:type="dxa"/>
            <w:vMerge/>
            <w:vAlign w:val="center"/>
          </w:tcPr>
          <w:p w:rsidR="00B83610" w:rsidRPr="00E815F9" w:rsidRDefault="00B8361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B83610" w:rsidRPr="00E815F9" w:rsidRDefault="001A70E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（九）酰胺醇类抗菌药物</w:t>
            </w:r>
          </w:p>
        </w:tc>
        <w:tc>
          <w:tcPr>
            <w:tcW w:w="2409" w:type="dxa"/>
            <w:vAlign w:val="center"/>
          </w:tcPr>
          <w:p w:rsidR="00B83610" w:rsidRPr="00E815F9" w:rsidRDefault="00B8361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B83610" w:rsidRPr="00E815F9" w:rsidRDefault="00B8361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B83610" w:rsidRPr="00E815F9" w:rsidRDefault="00B8361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B83610" w:rsidRPr="00E815F9" w:rsidRDefault="00B8361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（3）具有临床意义的药物相互作用</w:t>
            </w:r>
          </w:p>
        </w:tc>
      </w:tr>
      <w:tr w:rsidR="00B83610" w:rsidRPr="00E815F9" w:rsidTr="0093532E">
        <w:trPr>
          <w:trHeight w:val="608"/>
        </w:trPr>
        <w:tc>
          <w:tcPr>
            <w:tcW w:w="969" w:type="dxa"/>
            <w:vMerge/>
            <w:vAlign w:val="center"/>
          </w:tcPr>
          <w:p w:rsidR="00B83610" w:rsidRPr="00E815F9" w:rsidRDefault="00B8361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B83610" w:rsidRPr="00E815F9" w:rsidRDefault="00B8361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83610" w:rsidRPr="00E815F9" w:rsidRDefault="00B8361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B83610" w:rsidRPr="00E815F9" w:rsidRDefault="00B8361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B83610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B83610" w:rsidRPr="00E815F9" w:rsidRDefault="00B8361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B83610" w:rsidRPr="00E815F9" w:rsidRDefault="00B8361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83610" w:rsidRPr="00E815F9" w:rsidRDefault="00B83610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 w:rsidR="00B83610" w:rsidRPr="00E815F9" w:rsidRDefault="0093532E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氯霉素、甲砜霉素的适应证、注意事项、用法用量和常用的剂型、规格</w:t>
            </w:r>
          </w:p>
        </w:tc>
      </w:tr>
      <w:tr w:rsidR="005A0E07" w:rsidRPr="00E815F9" w:rsidTr="0021251B">
        <w:trPr>
          <w:trHeight w:val="416"/>
        </w:trPr>
        <w:tc>
          <w:tcPr>
            <w:tcW w:w="969" w:type="dxa"/>
            <w:vAlign w:val="center"/>
          </w:tcPr>
          <w:p w:rsidR="005A0E07" w:rsidRPr="00E815F9" w:rsidRDefault="005A0E07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大单元</w:t>
            </w:r>
          </w:p>
        </w:tc>
        <w:tc>
          <w:tcPr>
            <w:tcW w:w="1878" w:type="dxa"/>
            <w:vAlign w:val="center"/>
          </w:tcPr>
          <w:p w:rsidR="005A0E07" w:rsidRPr="00E815F9" w:rsidRDefault="005A0E07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小单元</w:t>
            </w:r>
          </w:p>
        </w:tc>
        <w:tc>
          <w:tcPr>
            <w:tcW w:w="2409" w:type="dxa"/>
            <w:vAlign w:val="center"/>
          </w:tcPr>
          <w:p w:rsidR="005A0E07" w:rsidRPr="00E815F9" w:rsidRDefault="005A0E07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细目</w:t>
            </w:r>
          </w:p>
        </w:tc>
        <w:tc>
          <w:tcPr>
            <w:tcW w:w="4395" w:type="dxa"/>
            <w:vAlign w:val="center"/>
          </w:tcPr>
          <w:p w:rsidR="005A0E07" w:rsidRPr="00E815F9" w:rsidRDefault="005A0E07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要点</w:t>
            </w:r>
          </w:p>
        </w:tc>
      </w:tr>
      <w:tr w:rsidR="00AC19F1" w:rsidRPr="00E815F9" w:rsidTr="0021251B">
        <w:trPr>
          <w:trHeight w:val="416"/>
        </w:trPr>
        <w:tc>
          <w:tcPr>
            <w:tcW w:w="969" w:type="dxa"/>
            <w:vMerge w:val="restart"/>
            <w:vAlign w:val="center"/>
          </w:tcPr>
          <w:p w:rsidR="00AC19F1" w:rsidRDefault="00AC19F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十</w:t>
            </w:r>
          </w:p>
          <w:p w:rsidR="00E815F9" w:rsidRPr="00E815F9" w:rsidRDefault="00E815F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C19F1" w:rsidRPr="00E815F9" w:rsidRDefault="00AC19F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抗</w:t>
            </w:r>
          </w:p>
          <w:p w:rsidR="00AC19F1" w:rsidRPr="00E815F9" w:rsidRDefault="00AC19F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菌</w:t>
            </w:r>
          </w:p>
          <w:p w:rsidR="00AC19F1" w:rsidRPr="00E815F9" w:rsidRDefault="00AC19F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药</w:t>
            </w:r>
          </w:p>
          <w:p w:rsidR="00AC19F1" w:rsidRPr="00E815F9" w:rsidRDefault="00AC19F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物</w:t>
            </w:r>
          </w:p>
        </w:tc>
        <w:tc>
          <w:tcPr>
            <w:tcW w:w="1878" w:type="dxa"/>
            <w:vMerge w:val="restart"/>
            <w:vAlign w:val="center"/>
          </w:tcPr>
          <w:p w:rsidR="00AC19F1" w:rsidRPr="00E815F9" w:rsidRDefault="003D113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（十）氟喹诺酮类抗菌药物</w:t>
            </w:r>
          </w:p>
        </w:tc>
        <w:tc>
          <w:tcPr>
            <w:tcW w:w="2409" w:type="dxa"/>
            <w:vAlign w:val="center"/>
          </w:tcPr>
          <w:p w:rsidR="00AC19F1" w:rsidRPr="00E815F9" w:rsidRDefault="00AC19F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AC19F1" w:rsidRPr="00E815F9" w:rsidRDefault="00AC19F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AC19F1" w:rsidRPr="00E815F9" w:rsidRDefault="00AC19F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AC19F1" w:rsidRPr="00E815F9" w:rsidRDefault="00AC19F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（3）具有临床意义的药物相互作用</w:t>
            </w:r>
          </w:p>
        </w:tc>
      </w:tr>
      <w:tr w:rsidR="00AC19F1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AC19F1" w:rsidRPr="00E815F9" w:rsidRDefault="00AC19F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AC19F1" w:rsidRPr="00E815F9" w:rsidRDefault="00AC19F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C19F1" w:rsidRPr="00E815F9" w:rsidRDefault="00AC19F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AC19F1" w:rsidRPr="00E815F9" w:rsidRDefault="00AC19F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AC19F1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AC19F1" w:rsidRPr="00E815F9" w:rsidRDefault="00AC19F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AC19F1" w:rsidRPr="00E815F9" w:rsidRDefault="00AC19F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C19F1" w:rsidRPr="00E815F9" w:rsidRDefault="00AC19F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 w:rsidR="00AC19F1" w:rsidRPr="00E815F9" w:rsidRDefault="006C75AD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诺氟沙星、环丙沙星、左氧氟沙星、莫西沙星的适应证、注意事项、用法用量和常用的剂型、规格</w:t>
            </w:r>
          </w:p>
        </w:tc>
      </w:tr>
      <w:tr w:rsidR="00AC19F1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AC19F1" w:rsidRPr="00E815F9" w:rsidRDefault="00AC19F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AC19F1" w:rsidRPr="00E815F9" w:rsidRDefault="003D113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（十一）硝基呋喃类抗菌药物</w:t>
            </w:r>
          </w:p>
        </w:tc>
        <w:tc>
          <w:tcPr>
            <w:tcW w:w="2409" w:type="dxa"/>
            <w:vAlign w:val="center"/>
          </w:tcPr>
          <w:p w:rsidR="00AC19F1" w:rsidRPr="00E815F9" w:rsidRDefault="00AC19F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AC19F1" w:rsidRPr="00E815F9" w:rsidRDefault="00AC19F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AC19F1" w:rsidRPr="00E815F9" w:rsidRDefault="00AC19F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AC19F1" w:rsidRPr="00E815F9" w:rsidRDefault="00AC19F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（3）具有临床意义的药物相互作用</w:t>
            </w:r>
          </w:p>
        </w:tc>
      </w:tr>
      <w:tr w:rsidR="00AC19F1" w:rsidRPr="00E815F9" w:rsidTr="00121B4C">
        <w:trPr>
          <w:trHeight w:val="560"/>
        </w:trPr>
        <w:tc>
          <w:tcPr>
            <w:tcW w:w="969" w:type="dxa"/>
            <w:vMerge/>
            <w:vAlign w:val="center"/>
          </w:tcPr>
          <w:p w:rsidR="00AC19F1" w:rsidRPr="00E815F9" w:rsidRDefault="00AC19F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AC19F1" w:rsidRPr="00E815F9" w:rsidRDefault="00AC19F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C19F1" w:rsidRPr="00E815F9" w:rsidRDefault="00AC19F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AC19F1" w:rsidRPr="00E815F9" w:rsidRDefault="00AC19F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AC19F1" w:rsidRPr="00E815F9" w:rsidTr="00121B4C">
        <w:trPr>
          <w:trHeight w:val="850"/>
        </w:trPr>
        <w:tc>
          <w:tcPr>
            <w:tcW w:w="969" w:type="dxa"/>
            <w:vMerge/>
            <w:vAlign w:val="center"/>
          </w:tcPr>
          <w:p w:rsidR="00AC19F1" w:rsidRPr="00E815F9" w:rsidRDefault="00AC19F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AC19F1" w:rsidRPr="00E815F9" w:rsidRDefault="00AC19F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C19F1" w:rsidRPr="00E815F9" w:rsidRDefault="00AC19F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 w:rsidR="00AC19F1" w:rsidRPr="00E815F9" w:rsidRDefault="00F8660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呋喃妥因的适应证、注意事项、用法用量和常用的剂型、规格</w:t>
            </w:r>
          </w:p>
        </w:tc>
      </w:tr>
      <w:tr w:rsidR="00AC19F1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AC19F1" w:rsidRPr="00E815F9" w:rsidRDefault="00AC19F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AC19F1" w:rsidRPr="00E815F9" w:rsidRDefault="003D113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（十二）硝基咪唑类抗菌药物</w:t>
            </w:r>
          </w:p>
        </w:tc>
        <w:tc>
          <w:tcPr>
            <w:tcW w:w="2409" w:type="dxa"/>
            <w:vAlign w:val="center"/>
          </w:tcPr>
          <w:p w:rsidR="00AC19F1" w:rsidRPr="00E815F9" w:rsidRDefault="00AC19F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AC19F1" w:rsidRPr="00E815F9" w:rsidRDefault="00AC19F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AC19F1" w:rsidRPr="00E815F9" w:rsidRDefault="00AC19F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AC19F1" w:rsidRPr="00E815F9" w:rsidRDefault="00AC19F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（3）具有临床意义的药物相互作用</w:t>
            </w:r>
          </w:p>
        </w:tc>
      </w:tr>
      <w:tr w:rsidR="00AC19F1" w:rsidRPr="00E815F9" w:rsidTr="00121B4C">
        <w:trPr>
          <w:trHeight w:val="555"/>
        </w:trPr>
        <w:tc>
          <w:tcPr>
            <w:tcW w:w="969" w:type="dxa"/>
            <w:vMerge/>
            <w:vAlign w:val="center"/>
          </w:tcPr>
          <w:p w:rsidR="00AC19F1" w:rsidRPr="00E815F9" w:rsidRDefault="00AC19F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AC19F1" w:rsidRPr="00E815F9" w:rsidRDefault="00AC19F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C19F1" w:rsidRPr="00E815F9" w:rsidRDefault="00AC19F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AC19F1" w:rsidRPr="00E815F9" w:rsidRDefault="00AC19F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AC19F1" w:rsidRPr="00E815F9" w:rsidTr="00121B4C">
        <w:trPr>
          <w:trHeight w:val="940"/>
        </w:trPr>
        <w:tc>
          <w:tcPr>
            <w:tcW w:w="969" w:type="dxa"/>
            <w:vMerge/>
            <w:vAlign w:val="center"/>
          </w:tcPr>
          <w:p w:rsidR="00AC19F1" w:rsidRPr="00E815F9" w:rsidRDefault="00AC19F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AC19F1" w:rsidRPr="00E815F9" w:rsidRDefault="00AC19F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C19F1" w:rsidRPr="00E815F9" w:rsidRDefault="00AC19F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 w:rsidR="00AC19F1" w:rsidRPr="00E815F9" w:rsidRDefault="00F8660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甲硝唑、替硝唑的适应证、注意事项、用法用量和常用的剂型、规格</w:t>
            </w:r>
          </w:p>
        </w:tc>
      </w:tr>
      <w:tr w:rsidR="00AC19F1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AC19F1" w:rsidRPr="00E815F9" w:rsidRDefault="00AC19F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AC19F1" w:rsidRPr="00E815F9" w:rsidRDefault="003D113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（十三）磺胺类抗菌药物及甲氧苄啶</w:t>
            </w:r>
          </w:p>
        </w:tc>
        <w:tc>
          <w:tcPr>
            <w:tcW w:w="2409" w:type="dxa"/>
            <w:vAlign w:val="center"/>
          </w:tcPr>
          <w:p w:rsidR="00AC19F1" w:rsidRPr="00E815F9" w:rsidRDefault="00AC19F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AC19F1" w:rsidRPr="00E815F9" w:rsidRDefault="00AC19F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AC19F1" w:rsidRPr="00E815F9" w:rsidRDefault="00AC19F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AC19F1" w:rsidRPr="00E815F9" w:rsidRDefault="00AC19F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（3）具有临床意义的药物相互作用</w:t>
            </w:r>
          </w:p>
        </w:tc>
      </w:tr>
      <w:tr w:rsidR="00AC19F1" w:rsidRPr="00E815F9" w:rsidTr="00121B4C">
        <w:trPr>
          <w:trHeight w:val="607"/>
        </w:trPr>
        <w:tc>
          <w:tcPr>
            <w:tcW w:w="969" w:type="dxa"/>
            <w:vMerge/>
            <w:vAlign w:val="center"/>
          </w:tcPr>
          <w:p w:rsidR="00AC19F1" w:rsidRPr="00E815F9" w:rsidRDefault="00AC19F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AC19F1" w:rsidRPr="00E815F9" w:rsidRDefault="00AC19F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C19F1" w:rsidRPr="00E815F9" w:rsidRDefault="00AC19F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AC19F1" w:rsidRPr="00E815F9" w:rsidRDefault="00AC19F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AC19F1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AC19F1" w:rsidRPr="00E815F9" w:rsidRDefault="00AC19F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AC19F1" w:rsidRPr="00E815F9" w:rsidRDefault="00AC19F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C19F1" w:rsidRPr="00E815F9" w:rsidRDefault="00AC19F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 w:rsidR="00AC19F1" w:rsidRPr="00E815F9" w:rsidRDefault="00F8660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磺胺嘧啶、磺胺甲噁唑、甲氧苄啶的适应证、注意事项、用法用量和常用的剂型、规格</w:t>
            </w:r>
          </w:p>
        </w:tc>
      </w:tr>
      <w:tr w:rsidR="00AC19F1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AC19F1" w:rsidRPr="00E815F9" w:rsidRDefault="00AC19F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AC19F1" w:rsidRPr="00E815F9" w:rsidRDefault="003D113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（十四）其他抗菌药物</w:t>
            </w:r>
          </w:p>
        </w:tc>
        <w:tc>
          <w:tcPr>
            <w:tcW w:w="2409" w:type="dxa"/>
            <w:vAlign w:val="center"/>
          </w:tcPr>
          <w:p w:rsidR="00AC19F1" w:rsidRPr="00E815F9" w:rsidRDefault="00AC19F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AC19F1" w:rsidRPr="00E815F9" w:rsidRDefault="00AC19F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AC19F1" w:rsidRPr="00E815F9" w:rsidRDefault="00AC19F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AC19F1" w:rsidRPr="00E815F9" w:rsidRDefault="00AC19F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（3）具有临床意义的药物相互作用</w:t>
            </w:r>
          </w:p>
        </w:tc>
      </w:tr>
      <w:tr w:rsidR="00AC19F1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AC19F1" w:rsidRPr="00E815F9" w:rsidRDefault="00AC19F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AC19F1" w:rsidRPr="00E815F9" w:rsidRDefault="00AC19F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C19F1" w:rsidRPr="00E815F9" w:rsidRDefault="00AC19F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AC19F1" w:rsidRPr="00E815F9" w:rsidRDefault="00AC19F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AC19F1" w:rsidRPr="00E815F9" w:rsidTr="00121B4C">
        <w:trPr>
          <w:trHeight w:val="1215"/>
        </w:trPr>
        <w:tc>
          <w:tcPr>
            <w:tcW w:w="969" w:type="dxa"/>
            <w:vMerge/>
            <w:vAlign w:val="center"/>
          </w:tcPr>
          <w:p w:rsidR="00AC19F1" w:rsidRPr="00E815F9" w:rsidRDefault="00AC19F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AC19F1" w:rsidRPr="00E815F9" w:rsidRDefault="00AC19F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C19F1" w:rsidRPr="00E815F9" w:rsidRDefault="00AC19F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 w:rsidR="00AC19F1" w:rsidRPr="00E815F9" w:rsidRDefault="00F8660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磷霉素、利奈唑胺、夫西地酸、小檗碱的适应证、注意事项、用法用量和常用的剂型、规格</w:t>
            </w:r>
          </w:p>
        </w:tc>
      </w:tr>
      <w:tr w:rsidR="00AC19F1" w:rsidRPr="00E815F9" w:rsidTr="0021251B">
        <w:trPr>
          <w:trHeight w:val="416"/>
        </w:trPr>
        <w:tc>
          <w:tcPr>
            <w:tcW w:w="969" w:type="dxa"/>
            <w:vAlign w:val="center"/>
          </w:tcPr>
          <w:p w:rsidR="00AC19F1" w:rsidRPr="00E815F9" w:rsidRDefault="00AC19F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大单元</w:t>
            </w:r>
          </w:p>
        </w:tc>
        <w:tc>
          <w:tcPr>
            <w:tcW w:w="1878" w:type="dxa"/>
            <w:vAlign w:val="center"/>
          </w:tcPr>
          <w:p w:rsidR="00AC19F1" w:rsidRPr="00E815F9" w:rsidRDefault="00AC19F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小单元</w:t>
            </w:r>
          </w:p>
        </w:tc>
        <w:tc>
          <w:tcPr>
            <w:tcW w:w="2409" w:type="dxa"/>
            <w:vAlign w:val="center"/>
          </w:tcPr>
          <w:p w:rsidR="00AC19F1" w:rsidRPr="00E815F9" w:rsidRDefault="00AC19F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细目</w:t>
            </w:r>
          </w:p>
        </w:tc>
        <w:tc>
          <w:tcPr>
            <w:tcW w:w="4395" w:type="dxa"/>
            <w:vAlign w:val="center"/>
          </w:tcPr>
          <w:p w:rsidR="00AC19F1" w:rsidRPr="00E815F9" w:rsidRDefault="00AC19F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要点</w:t>
            </w:r>
          </w:p>
        </w:tc>
      </w:tr>
      <w:tr w:rsidR="007770B5" w:rsidRPr="00E815F9" w:rsidTr="0021251B">
        <w:trPr>
          <w:trHeight w:val="416"/>
        </w:trPr>
        <w:tc>
          <w:tcPr>
            <w:tcW w:w="969" w:type="dxa"/>
            <w:vMerge w:val="restart"/>
            <w:vAlign w:val="center"/>
          </w:tcPr>
          <w:p w:rsidR="007770B5" w:rsidRDefault="007770B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十</w:t>
            </w:r>
          </w:p>
          <w:p w:rsidR="00E815F9" w:rsidRPr="00E815F9" w:rsidRDefault="00E815F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770B5" w:rsidRPr="00E815F9" w:rsidRDefault="007770B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抗</w:t>
            </w:r>
          </w:p>
          <w:p w:rsidR="007770B5" w:rsidRPr="00E815F9" w:rsidRDefault="007770B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菌</w:t>
            </w:r>
          </w:p>
          <w:p w:rsidR="007770B5" w:rsidRPr="00E815F9" w:rsidRDefault="007770B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药</w:t>
            </w:r>
          </w:p>
          <w:p w:rsidR="007770B5" w:rsidRPr="00E815F9" w:rsidRDefault="007770B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物</w:t>
            </w:r>
          </w:p>
        </w:tc>
        <w:tc>
          <w:tcPr>
            <w:tcW w:w="1878" w:type="dxa"/>
            <w:vMerge w:val="restart"/>
            <w:vAlign w:val="center"/>
          </w:tcPr>
          <w:p w:rsidR="007770B5" w:rsidRPr="00E815F9" w:rsidRDefault="009B3C8D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（十五）抗结核分枝杆菌药</w:t>
            </w:r>
          </w:p>
        </w:tc>
        <w:tc>
          <w:tcPr>
            <w:tcW w:w="2409" w:type="dxa"/>
            <w:vAlign w:val="center"/>
          </w:tcPr>
          <w:p w:rsidR="007770B5" w:rsidRPr="00E815F9" w:rsidRDefault="007770B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7770B5" w:rsidRPr="00E815F9" w:rsidRDefault="007770B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7770B5" w:rsidRPr="00E815F9" w:rsidRDefault="007770B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7770B5" w:rsidRPr="00E815F9" w:rsidRDefault="007770B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（3）具有临床意义的药物相互作用</w:t>
            </w:r>
          </w:p>
        </w:tc>
      </w:tr>
      <w:tr w:rsidR="007770B5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7770B5" w:rsidRPr="00E815F9" w:rsidRDefault="007770B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7770B5" w:rsidRPr="00E815F9" w:rsidRDefault="007770B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770B5" w:rsidRPr="00E815F9" w:rsidRDefault="007770B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7770B5" w:rsidRPr="00E815F9" w:rsidRDefault="007770B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D7491B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D7491B" w:rsidRPr="00E815F9" w:rsidRDefault="00D7491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D7491B" w:rsidRPr="00E815F9" w:rsidRDefault="00D7491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7491B" w:rsidRPr="00E815F9" w:rsidRDefault="00D7491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 w:rsidR="00D7491B" w:rsidRPr="00E815F9" w:rsidRDefault="00177C6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异烟肼、利福平、吡嗪酰胺、乙胺丁醇、对氨基水杨酸钠的适应证、注意事项、用法用量和常用的剂型、规格</w:t>
            </w:r>
          </w:p>
        </w:tc>
      </w:tr>
      <w:tr w:rsidR="007770B5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7770B5" w:rsidRPr="00E815F9" w:rsidRDefault="007770B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7770B5" w:rsidRPr="00E815F9" w:rsidRDefault="009B3C8D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（十六）抗真菌药</w:t>
            </w:r>
          </w:p>
        </w:tc>
        <w:tc>
          <w:tcPr>
            <w:tcW w:w="2409" w:type="dxa"/>
            <w:vAlign w:val="center"/>
          </w:tcPr>
          <w:p w:rsidR="007770B5" w:rsidRPr="00E815F9" w:rsidRDefault="007770B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7770B5" w:rsidRPr="00E815F9" w:rsidRDefault="007770B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7770B5" w:rsidRPr="00E815F9" w:rsidRDefault="007770B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7770B5" w:rsidRPr="00E815F9" w:rsidRDefault="007770B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（3）具有临床意义的药物相互作用</w:t>
            </w:r>
          </w:p>
        </w:tc>
      </w:tr>
      <w:tr w:rsidR="007770B5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7770B5" w:rsidRPr="00E815F9" w:rsidRDefault="007770B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7770B5" w:rsidRPr="00E815F9" w:rsidRDefault="007770B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770B5" w:rsidRPr="00E815F9" w:rsidRDefault="007770B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7770B5" w:rsidRPr="00E815F9" w:rsidRDefault="007770B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D7491B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D7491B" w:rsidRPr="00E815F9" w:rsidRDefault="00D7491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D7491B" w:rsidRPr="00E815F9" w:rsidRDefault="00D7491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7491B" w:rsidRPr="00E815F9" w:rsidRDefault="00D7491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 w:rsidR="00D7491B" w:rsidRPr="00E815F9" w:rsidRDefault="00337E5D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两性霉素B、氟康唑、伊曲康唑、伏立康唑、特比萘芬、卡泊芬净、米卡芬净、氟胞嘧啶的适应证、注意事项、用法用量和常用的剂型、规格</w:t>
            </w:r>
          </w:p>
        </w:tc>
      </w:tr>
      <w:tr w:rsidR="007770B5" w:rsidRPr="00E815F9" w:rsidTr="00D26983">
        <w:trPr>
          <w:trHeight w:val="416"/>
        </w:trPr>
        <w:tc>
          <w:tcPr>
            <w:tcW w:w="969" w:type="dxa"/>
            <w:vMerge w:val="restart"/>
            <w:vAlign w:val="center"/>
          </w:tcPr>
          <w:p w:rsidR="007770B5" w:rsidRPr="00E815F9" w:rsidRDefault="007770B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十</w:t>
            </w:r>
          </w:p>
          <w:p w:rsidR="000D3B06" w:rsidRDefault="007770B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</w:p>
          <w:p w:rsidR="00E815F9" w:rsidRPr="00E815F9" w:rsidRDefault="00E815F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770B5" w:rsidRPr="00E815F9" w:rsidRDefault="007770B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抗</w:t>
            </w:r>
          </w:p>
          <w:p w:rsidR="007770B5" w:rsidRPr="00E815F9" w:rsidRDefault="007770B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病</w:t>
            </w:r>
          </w:p>
          <w:p w:rsidR="007770B5" w:rsidRPr="00E815F9" w:rsidRDefault="007770B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毒</w:t>
            </w:r>
          </w:p>
          <w:p w:rsidR="007770B5" w:rsidRPr="00E815F9" w:rsidRDefault="007770B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药</w:t>
            </w:r>
          </w:p>
        </w:tc>
        <w:tc>
          <w:tcPr>
            <w:tcW w:w="1878" w:type="dxa"/>
            <w:vMerge w:val="restart"/>
            <w:vAlign w:val="center"/>
          </w:tcPr>
          <w:p w:rsidR="007770B5" w:rsidRPr="00E815F9" w:rsidRDefault="009B3C8D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抗病毒药</w:t>
            </w:r>
          </w:p>
        </w:tc>
        <w:tc>
          <w:tcPr>
            <w:tcW w:w="2409" w:type="dxa"/>
            <w:vAlign w:val="center"/>
          </w:tcPr>
          <w:p w:rsidR="007770B5" w:rsidRPr="00E815F9" w:rsidRDefault="007770B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7770B5" w:rsidRPr="00E815F9" w:rsidRDefault="007770B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7770B5" w:rsidRPr="00E815F9" w:rsidRDefault="007770B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7770B5" w:rsidRPr="00E815F9" w:rsidRDefault="007770B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（3）具有临床意义的药物相互作用</w:t>
            </w:r>
          </w:p>
        </w:tc>
      </w:tr>
      <w:tr w:rsidR="007770B5" w:rsidRPr="00E815F9" w:rsidTr="00D26983">
        <w:trPr>
          <w:trHeight w:val="416"/>
        </w:trPr>
        <w:tc>
          <w:tcPr>
            <w:tcW w:w="969" w:type="dxa"/>
            <w:vMerge/>
            <w:vAlign w:val="center"/>
          </w:tcPr>
          <w:p w:rsidR="007770B5" w:rsidRPr="00E815F9" w:rsidRDefault="007770B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7770B5" w:rsidRPr="00E815F9" w:rsidRDefault="007770B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770B5" w:rsidRPr="00E815F9" w:rsidRDefault="007770B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7770B5" w:rsidRPr="00E815F9" w:rsidRDefault="007770B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D7491B" w:rsidRPr="00E815F9" w:rsidTr="00D26983">
        <w:trPr>
          <w:trHeight w:val="416"/>
        </w:trPr>
        <w:tc>
          <w:tcPr>
            <w:tcW w:w="969" w:type="dxa"/>
            <w:vMerge/>
            <w:vAlign w:val="center"/>
          </w:tcPr>
          <w:p w:rsidR="00D7491B" w:rsidRPr="00E815F9" w:rsidRDefault="00D7491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D7491B" w:rsidRPr="00E815F9" w:rsidRDefault="00D7491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7491B" w:rsidRPr="00E815F9" w:rsidRDefault="00D7491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 w:rsidR="00D7491B" w:rsidRPr="00E815F9" w:rsidRDefault="00B173E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利巴韦林、奥司他韦、阿昔洛韦、更昔洛韦、泛昔洛韦、阿糖腺苷、膦甲酸钠、拉米夫定的适应证、注意事项、用法用量和常用的剂型、规格</w:t>
            </w:r>
          </w:p>
        </w:tc>
      </w:tr>
      <w:tr w:rsidR="007770B5" w:rsidRPr="00E815F9" w:rsidTr="00D26983">
        <w:trPr>
          <w:trHeight w:val="416"/>
        </w:trPr>
        <w:tc>
          <w:tcPr>
            <w:tcW w:w="969" w:type="dxa"/>
            <w:vMerge w:val="restart"/>
            <w:vAlign w:val="center"/>
          </w:tcPr>
          <w:p w:rsidR="007770B5" w:rsidRPr="00E815F9" w:rsidRDefault="007770B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十</w:t>
            </w:r>
          </w:p>
          <w:p w:rsidR="000D3B06" w:rsidRDefault="007770B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</w:p>
          <w:p w:rsidR="00E815F9" w:rsidRPr="00E815F9" w:rsidRDefault="00E815F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770B5" w:rsidRPr="00E815F9" w:rsidRDefault="007770B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抗</w:t>
            </w:r>
          </w:p>
          <w:p w:rsidR="007770B5" w:rsidRPr="00E815F9" w:rsidRDefault="007770B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寄</w:t>
            </w:r>
          </w:p>
          <w:p w:rsidR="007770B5" w:rsidRPr="00E815F9" w:rsidRDefault="007770B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生</w:t>
            </w:r>
          </w:p>
          <w:p w:rsidR="007770B5" w:rsidRPr="00E815F9" w:rsidRDefault="007770B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虫</w:t>
            </w:r>
          </w:p>
          <w:p w:rsidR="007770B5" w:rsidRPr="00E815F9" w:rsidRDefault="007770B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药</w:t>
            </w:r>
          </w:p>
        </w:tc>
        <w:tc>
          <w:tcPr>
            <w:tcW w:w="1878" w:type="dxa"/>
            <w:vMerge w:val="restart"/>
            <w:vAlign w:val="center"/>
          </w:tcPr>
          <w:p w:rsidR="007770B5" w:rsidRPr="00E815F9" w:rsidRDefault="009B3C8D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（一）抗疟药</w:t>
            </w:r>
          </w:p>
        </w:tc>
        <w:tc>
          <w:tcPr>
            <w:tcW w:w="2409" w:type="dxa"/>
            <w:vAlign w:val="center"/>
          </w:tcPr>
          <w:p w:rsidR="007770B5" w:rsidRPr="00E815F9" w:rsidRDefault="007770B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7770B5" w:rsidRPr="00E815F9" w:rsidRDefault="007770B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7770B5" w:rsidRPr="00E815F9" w:rsidRDefault="007770B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7770B5" w:rsidRPr="00E815F9" w:rsidRDefault="007770B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（3）具有临床意义的药物相互作用</w:t>
            </w:r>
          </w:p>
        </w:tc>
      </w:tr>
      <w:tr w:rsidR="007770B5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7770B5" w:rsidRPr="00E815F9" w:rsidRDefault="007770B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7770B5" w:rsidRPr="00E815F9" w:rsidRDefault="007770B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770B5" w:rsidRPr="00E815F9" w:rsidRDefault="007770B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7770B5" w:rsidRPr="00E815F9" w:rsidRDefault="007770B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7770B5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7770B5" w:rsidRPr="00E815F9" w:rsidRDefault="007770B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7770B5" w:rsidRPr="00E815F9" w:rsidRDefault="009B3C8D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（二）抗肠蠕虫药</w:t>
            </w:r>
          </w:p>
        </w:tc>
        <w:tc>
          <w:tcPr>
            <w:tcW w:w="2409" w:type="dxa"/>
            <w:vAlign w:val="center"/>
          </w:tcPr>
          <w:p w:rsidR="007770B5" w:rsidRPr="00E815F9" w:rsidRDefault="007770B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7770B5" w:rsidRPr="00E815F9" w:rsidRDefault="007770B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7770B5" w:rsidRPr="00E815F9" w:rsidRDefault="007770B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7770B5" w:rsidRPr="00E815F9" w:rsidRDefault="007770B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（3）具有临床意义的药物相互作用</w:t>
            </w:r>
          </w:p>
        </w:tc>
      </w:tr>
      <w:tr w:rsidR="007770B5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7770B5" w:rsidRPr="00E815F9" w:rsidRDefault="007770B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7770B5" w:rsidRPr="00E815F9" w:rsidRDefault="007770B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770B5" w:rsidRPr="00E815F9" w:rsidRDefault="007770B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7770B5" w:rsidRPr="00E815F9" w:rsidRDefault="007770B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D7491B" w:rsidRPr="00E815F9" w:rsidTr="00D62B47">
        <w:trPr>
          <w:trHeight w:val="1244"/>
        </w:trPr>
        <w:tc>
          <w:tcPr>
            <w:tcW w:w="969" w:type="dxa"/>
            <w:vMerge/>
            <w:vAlign w:val="center"/>
          </w:tcPr>
          <w:p w:rsidR="00D7491B" w:rsidRPr="00E815F9" w:rsidRDefault="00D7491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D7491B" w:rsidRPr="00E815F9" w:rsidRDefault="00D7491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7491B" w:rsidRPr="00E815F9" w:rsidRDefault="00D7491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 w:rsidR="00D7491B" w:rsidRPr="00E815F9" w:rsidRDefault="009900F6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哌嗪、阿苯达唑、甲苯咪唑、噻嘧啶、吡喹酮的适应证、注意事项、用法用量和常用的剂型、规格</w:t>
            </w:r>
          </w:p>
        </w:tc>
      </w:tr>
      <w:tr w:rsidR="00D26983" w:rsidRPr="00E815F9" w:rsidTr="0021251B">
        <w:trPr>
          <w:trHeight w:val="416"/>
        </w:trPr>
        <w:tc>
          <w:tcPr>
            <w:tcW w:w="969" w:type="dxa"/>
            <w:vAlign w:val="center"/>
          </w:tcPr>
          <w:p w:rsidR="00D26983" w:rsidRPr="00E815F9" w:rsidRDefault="00D26983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大单元</w:t>
            </w:r>
          </w:p>
        </w:tc>
        <w:tc>
          <w:tcPr>
            <w:tcW w:w="1878" w:type="dxa"/>
            <w:vAlign w:val="center"/>
          </w:tcPr>
          <w:p w:rsidR="00D26983" w:rsidRPr="00E815F9" w:rsidRDefault="00D26983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小单元</w:t>
            </w:r>
          </w:p>
        </w:tc>
        <w:tc>
          <w:tcPr>
            <w:tcW w:w="2409" w:type="dxa"/>
            <w:vAlign w:val="center"/>
          </w:tcPr>
          <w:p w:rsidR="00D26983" w:rsidRPr="00E815F9" w:rsidRDefault="00D26983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细目</w:t>
            </w:r>
          </w:p>
        </w:tc>
        <w:tc>
          <w:tcPr>
            <w:tcW w:w="4395" w:type="dxa"/>
            <w:vAlign w:val="center"/>
          </w:tcPr>
          <w:p w:rsidR="00D26983" w:rsidRPr="00E815F9" w:rsidRDefault="00D26983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要点</w:t>
            </w:r>
          </w:p>
        </w:tc>
      </w:tr>
      <w:tr w:rsidR="0055741C" w:rsidRPr="00E815F9" w:rsidTr="006D4BDC">
        <w:trPr>
          <w:trHeight w:val="416"/>
        </w:trPr>
        <w:tc>
          <w:tcPr>
            <w:tcW w:w="969" w:type="dxa"/>
            <w:vMerge w:val="restart"/>
            <w:vAlign w:val="center"/>
          </w:tcPr>
          <w:p w:rsidR="006D4BDC" w:rsidRPr="00E815F9" w:rsidRDefault="0055741C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十</w:t>
            </w:r>
          </w:p>
          <w:p w:rsidR="006D4BDC" w:rsidRDefault="0055741C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三</w:t>
            </w:r>
          </w:p>
          <w:p w:rsidR="00E815F9" w:rsidRPr="00E815F9" w:rsidRDefault="00E815F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D4BDC" w:rsidRPr="00E815F9" w:rsidRDefault="0055741C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抗</w:t>
            </w:r>
          </w:p>
          <w:p w:rsidR="006D4BDC" w:rsidRPr="00E815F9" w:rsidRDefault="0055741C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肿</w:t>
            </w:r>
          </w:p>
          <w:p w:rsidR="006D4BDC" w:rsidRPr="00E815F9" w:rsidRDefault="0055741C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瘤</w:t>
            </w:r>
          </w:p>
          <w:p w:rsidR="0055741C" w:rsidRPr="00E815F9" w:rsidRDefault="0055741C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药</w:t>
            </w:r>
          </w:p>
        </w:tc>
        <w:tc>
          <w:tcPr>
            <w:tcW w:w="1878" w:type="dxa"/>
            <w:vMerge w:val="restart"/>
            <w:vAlign w:val="center"/>
          </w:tcPr>
          <w:p w:rsidR="0055741C" w:rsidRPr="00E815F9" w:rsidRDefault="0055741C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（一）直接影响DNA结构和功能的药</w:t>
            </w:r>
          </w:p>
        </w:tc>
        <w:tc>
          <w:tcPr>
            <w:tcW w:w="2409" w:type="dxa"/>
            <w:vAlign w:val="center"/>
          </w:tcPr>
          <w:p w:rsidR="0055741C" w:rsidRPr="00E815F9" w:rsidRDefault="0055741C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55741C" w:rsidRPr="00E815F9" w:rsidRDefault="0055741C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55741C" w:rsidRPr="00E815F9" w:rsidRDefault="0055741C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55741C" w:rsidRPr="00E815F9" w:rsidRDefault="0055741C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（3）具有临床意义的药物相互作用</w:t>
            </w:r>
          </w:p>
        </w:tc>
      </w:tr>
      <w:tr w:rsidR="0055741C" w:rsidRPr="00E815F9" w:rsidTr="00EE12F1">
        <w:trPr>
          <w:trHeight w:val="565"/>
        </w:trPr>
        <w:tc>
          <w:tcPr>
            <w:tcW w:w="969" w:type="dxa"/>
            <w:vMerge/>
            <w:vAlign w:val="center"/>
          </w:tcPr>
          <w:p w:rsidR="0055741C" w:rsidRPr="00E815F9" w:rsidRDefault="0055741C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55741C" w:rsidRPr="00E815F9" w:rsidRDefault="0055741C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5741C" w:rsidRPr="00E815F9" w:rsidRDefault="0055741C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55741C" w:rsidRPr="00E815F9" w:rsidRDefault="0055741C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154EC1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154EC1" w:rsidRPr="00E815F9" w:rsidRDefault="00154EC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154EC1" w:rsidRPr="00E815F9" w:rsidRDefault="00154EC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54EC1" w:rsidRPr="00E815F9" w:rsidRDefault="00154EC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 w:rsidR="00154EC1" w:rsidRPr="00E815F9" w:rsidRDefault="003B625A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环磷酰胺、塞替派、顺铂、奥沙利铂、卡铂、丝裂霉素、博来霉素、羟喜树碱、伊立替康、依托泊苷的适应证、注意事项</w:t>
            </w:r>
          </w:p>
        </w:tc>
      </w:tr>
      <w:tr w:rsidR="0055741C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55741C" w:rsidRPr="00E815F9" w:rsidRDefault="0055741C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55741C" w:rsidRPr="00E815F9" w:rsidRDefault="0055741C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（二）干扰核酸生物合成的药物（抗代谢药）</w:t>
            </w:r>
          </w:p>
        </w:tc>
        <w:tc>
          <w:tcPr>
            <w:tcW w:w="2409" w:type="dxa"/>
            <w:vAlign w:val="center"/>
          </w:tcPr>
          <w:p w:rsidR="0055741C" w:rsidRPr="00E815F9" w:rsidRDefault="0055741C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55741C" w:rsidRPr="00E815F9" w:rsidRDefault="0055741C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55741C" w:rsidRPr="00E815F9" w:rsidRDefault="0055741C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55741C" w:rsidRPr="00E815F9" w:rsidRDefault="0055741C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（3）具有临床意义的药物相互作用</w:t>
            </w:r>
          </w:p>
        </w:tc>
      </w:tr>
      <w:tr w:rsidR="0055741C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55741C" w:rsidRPr="00E815F9" w:rsidRDefault="0055741C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55741C" w:rsidRPr="00E815F9" w:rsidRDefault="0055741C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5741C" w:rsidRPr="00E815F9" w:rsidRDefault="0055741C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55741C" w:rsidRPr="00E815F9" w:rsidRDefault="0055741C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154EC1" w:rsidRPr="00E815F9" w:rsidTr="00EE12F1">
        <w:trPr>
          <w:trHeight w:val="992"/>
        </w:trPr>
        <w:tc>
          <w:tcPr>
            <w:tcW w:w="969" w:type="dxa"/>
            <w:vMerge/>
            <w:vAlign w:val="center"/>
          </w:tcPr>
          <w:p w:rsidR="00154EC1" w:rsidRPr="00E815F9" w:rsidRDefault="00154EC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154EC1" w:rsidRPr="00E815F9" w:rsidRDefault="00154EC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54EC1" w:rsidRPr="00E815F9" w:rsidRDefault="00154EC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 w:rsidR="00154EC1" w:rsidRPr="00E815F9" w:rsidRDefault="003B625A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氟尿嘧啶、阿糖胞苷、甲氨蝶呤、巯嘌呤的适应证、注意事项</w:t>
            </w:r>
          </w:p>
        </w:tc>
      </w:tr>
      <w:tr w:rsidR="0055741C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55741C" w:rsidRPr="00E815F9" w:rsidRDefault="0055741C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55741C" w:rsidRPr="00E815F9" w:rsidRDefault="0055741C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（三）干扰转录过程和阻止RNA合成的药物（作用于核酸转录药物）</w:t>
            </w:r>
          </w:p>
        </w:tc>
        <w:tc>
          <w:tcPr>
            <w:tcW w:w="2409" w:type="dxa"/>
            <w:vAlign w:val="center"/>
          </w:tcPr>
          <w:p w:rsidR="0055741C" w:rsidRPr="00E815F9" w:rsidRDefault="0055741C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55741C" w:rsidRPr="00E815F9" w:rsidRDefault="0055741C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55741C" w:rsidRPr="00E815F9" w:rsidRDefault="0055741C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55741C" w:rsidRPr="00E815F9" w:rsidRDefault="0055741C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（3）具有临床意义的药物相互作用</w:t>
            </w:r>
          </w:p>
        </w:tc>
      </w:tr>
      <w:tr w:rsidR="0055741C" w:rsidRPr="00E815F9" w:rsidTr="00EE12F1">
        <w:trPr>
          <w:trHeight w:val="523"/>
        </w:trPr>
        <w:tc>
          <w:tcPr>
            <w:tcW w:w="969" w:type="dxa"/>
            <w:vMerge/>
            <w:vAlign w:val="center"/>
          </w:tcPr>
          <w:p w:rsidR="0055741C" w:rsidRPr="00E815F9" w:rsidRDefault="0055741C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55741C" w:rsidRPr="00E815F9" w:rsidRDefault="0055741C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5741C" w:rsidRPr="00E815F9" w:rsidRDefault="0055741C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55741C" w:rsidRPr="00E815F9" w:rsidRDefault="0055741C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154EC1" w:rsidRPr="00E815F9" w:rsidTr="00EE12F1">
        <w:trPr>
          <w:trHeight w:val="656"/>
        </w:trPr>
        <w:tc>
          <w:tcPr>
            <w:tcW w:w="969" w:type="dxa"/>
            <w:vMerge/>
            <w:vAlign w:val="center"/>
          </w:tcPr>
          <w:p w:rsidR="00154EC1" w:rsidRPr="00E815F9" w:rsidRDefault="00154EC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154EC1" w:rsidRPr="00E815F9" w:rsidRDefault="00154EC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54EC1" w:rsidRPr="00E815F9" w:rsidRDefault="00154EC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 w:rsidR="00154EC1" w:rsidRPr="00E815F9" w:rsidRDefault="003B625A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多柔比星、柔红霉素的适应证、注意事项</w:t>
            </w:r>
          </w:p>
        </w:tc>
      </w:tr>
      <w:tr w:rsidR="0055741C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55741C" w:rsidRPr="00E815F9" w:rsidRDefault="0055741C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55741C" w:rsidRPr="00E815F9" w:rsidRDefault="0055741C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（四）抑制蛋白质合成与功能的药物（干扰有丝分裂药）</w:t>
            </w:r>
          </w:p>
        </w:tc>
        <w:tc>
          <w:tcPr>
            <w:tcW w:w="2409" w:type="dxa"/>
            <w:vAlign w:val="center"/>
          </w:tcPr>
          <w:p w:rsidR="0055741C" w:rsidRPr="00E815F9" w:rsidRDefault="0055741C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55741C" w:rsidRPr="00E815F9" w:rsidRDefault="0055741C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55741C" w:rsidRPr="00E815F9" w:rsidRDefault="0055741C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55741C" w:rsidRPr="00E815F9" w:rsidRDefault="0055741C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（3）具有临床意义的药物相互作用</w:t>
            </w:r>
          </w:p>
        </w:tc>
      </w:tr>
      <w:tr w:rsidR="0055741C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55741C" w:rsidRPr="00E815F9" w:rsidRDefault="0055741C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55741C" w:rsidRPr="00E815F9" w:rsidRDefault="0055741C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5741C" w:rsidRPr="00E815F9" w:rsidRDefault="0055741C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55741C" w:rsidRPr="00E815F9" w:rsidRDefault="0055741C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154EC1" w:rsidRPr="00E815F9" w:rsidTr="00EE12F1">
        <w:trPr>
          <w:trHeight w:val="1299"/>
        </w:trPr>
        <w:tc>
          <w:tcPr>
            <w:tcW w:w="969" w:type="dxa"/>
            <w:vMerge/>
            <w:vAlign w:val="center"/>
          </w:tcPr>
          <w:p w:rsidR="00154EC1" w:rsidRPr="00E815F9" w:rsidRDefault="00154EC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154EC1" w:rsidRPr="00E815F9" w:rsidRDefault="00154EC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54EC1" w:rsidRPr="00E815F9" w:rsidRDefault="00154EC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 w:rsidR="00154EC1" w:rsidRPr="00E815F9" w:rsidRDefault="00EE12F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长春新碱、长春碱、紫杉醇、多西他赛、高三尖杉酯碱、门冬酰胺酶的适应证、注意事项</w:t>
            </w:r>
          </w:p>
        </w:tc>
      </w:tr>
      <w:tr w:rsidR="0055741C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55741C" w:rsidRPr="00E815F9" w:rsidRDefault="0055741C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55741C" w:rsidRPr="00E815F9" w:rsidRDefault="0055741C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（五）调节体内激素平衡的药物</w:t>
            </w:r>
          </w:p>
        </w:tc>
        <w:tc>
          <w:tcPr>
            <w:tcW w:w="2409" w:type="dxa"/>
            <w:vAlign w:val="center"/>
          </w:tcPr>
          <w:p w:rsidR="0055741C" w:rsidRPr="00E815F9" w:rsidRDefault="0055741C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55741C" w:rsidRPr="00E815F9" w:rsidRDefault="0055741C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55741C" w:rsidRPr="00E815F9" w:rsidRDefault="0055741C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55741C" w:rsidRPr="00E815F9" w:rsidRDefault="0055741C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（3）具有临床意义的药物相互作用</w:t>
            </w:r>
          </w:p>
        </w:tc>
      </w:tr>
      <w:tr w:rsidR="0055741C" w:rsidRPr="00E815F9" w:rsidTr="00EE12F1">
        <w:trPr>
          <w:trHeight w:val="519"/>
        </w:trPr>
        <w:tc>
          <w:tcPr>
            <w:tcW w:w="969" w:type="dxa"/>
            <w:vMerge/>
            <w:vAlign w:val="center"/>
          </w:tcPr>
          <w:p w:rsidR="0055741C" w:rsidRPr="00E815F9" w:rsidRDefault="0055741C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55741C" w:rsidRPr="00E815F9" w:rsidRDefault="0055741C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5741C" w:rsidRPr="00E815F9" w:rsidRDefault="0055741C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55741C" w:rsidRPr="00E815F9" w:rsidRDefault="0055741C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154EC1" w:rsidRPr="00E815F9" w:rsidTr="00EE12F1">
        <w:trPr>
          <w:trHeight w:val="928"/>
        </w:trPr>
        <w:tc>
          <w:tcPr>
            <w:tcW w:w="969" w:type="dxa"/>
            <w:vMerge/>
            <w:vAlign w:val="center"/>
          </w:tcPr>
          <w:p w:rsidR="00154EC1" w:rsidRPr="00E815F9" w:rsidRDefault="00154EC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154EC1" w:rsidRPr="00E815F9" w:rsidRDefault="00154EC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54EC1" w:rsidRPr="00E815F9" w:rsidRDefault="00154EC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 w:rsidR="00154EC1" w:rsidRPr="00E815F9" w:rsidRDefault="00EE12F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他莫昔芬、托瑞米芬、氟他胺的适应证、注意事项</w:t>
            </w:r>
          </w:p>
        </w:tc>
      </w:tr>
      <w:tr w:rsidR="00800971" w:rsidRPr="00E815F9" w:rsidTr="0021251B">
        <w:trPr>
          <w:trHeight w:val="416"/>
        </w:trPr>
        <w:tc>
          <w:tcPr>
            <w:tcW w:w="969" w:type="dxa"/>
            <w:vAlign w:val="center"/>
          </w:tcPr>
          <w:p w:rsidR="00800971" w:rsidRPr="00E815F9" w:rsidRDefault="0080097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大单元</w:t>
            </w:r>
          </w:p>
        </w:tc>
        <w:tc>
          <w:tcPr>
            <w:tcW w:w="1878" w:type="dxa"/>
            <w:vAlign w:val="center"/>
          </w:tcPr>
          <w:p w:rsidR="00800971" w:rsidRPr="00E815F9" w:rsidRDefault="0080097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小单元</w:t>
            </w:r>
          </w:p>
        </w:tc>
        <w:tc>
          <w:tcPr>
            <w:tcW w:w="2409" w:type="dxa"/>
            <w:vAlign w:val="center"/>
          </w:tcPr>
          <w:p w:rsidR="00800971" w:rsidRPr="00E815F9" w:rsidRDefault="0080097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细目</w:t>
            </w:r>
          </w:p>
        </w:tc>
        <w:tc>
          <w:tcPr>
            <w:tcW w:w="4395" w:type="dxa"/>
            <w:vAlign w:val="center"/>
          </w:tcPr>
          <w:p w:rsidR="00800971" w:rsidRPr="00E815F9" w:rsidRDefault="00800971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要点</w:t>
            </w:r>
          </w:p>
        </w:tc>
      </w:tr>
      <w:tr w:rsidR="00C149B2" w:rsidRPr="00E815F9" w:rsidTr="0021251B">
        <w:trPr>
          <w:trHeight w:val="416"/>
        </w:trPr>
        <w:tc>
          <w:tcPr>
            <w:tcW w:w="969" w:type="dxa"/>
            <w:vMerge w:val="restart"/>
            <w:vAlign w:val="center"/>
          </w:tcPr>
          <w:p w:rsidR="00C149B2" w:rsidRPr="00E815F9" w:rsidRDefault="00C149B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十</w:t>
            </w:r>
          </w:p>
          <w:p w:rsidR="00C149B2" w:rsidRDefault="00C149B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三</w:t>
            </w:r>
          </w:p>
          <w:p w:rsidR="00E815F9" w:rsidRPr="00E815F9" w:rsidRDefault="00E815F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149B2" w:rsidRPr="00E815F9" w:rsidRDefault="00C149B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抗</w:t>
            </w:r>
          </w:p>
          <w:p w:rsidR="00C149B2" w:rsidRPr="00E815F9" w:rsidRDefault="00C149B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肿</w:t>
            </w:r>
          </w:p>
          <w:p w:rsidR="00C149B2" w:rsidRPr="00E815F9" w:rsidRDefault="00C149B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瘤</w:t>
            </w:r>
          </w:p>
          <w:p w:rsidR="00C149B2" w:rsidRPr="00E815F9" w:rsidRDefault="00C149B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药</w:t>
            </w:r>
          </w:p>
        </w:tc>
        <w:tc>
          <w:tcPr>
            <w:tcW w:w="1878" w:type="dxa"/>
            <w:vMerge w:val="restart"/>
            <w:vAlign w:val="center"/>
          </w:tcPr>
          <w:p w:rsidR="00C149B2" w:rsidRPr="00E815F9" w:rsidRDefault="00726B5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（六）靶向抗肿瘤药</w:t>
            </w:r>
          </w:p>
        </w:tc>
        <w:tc>
          <w:tcPr>
            <w:tcW w:w="2409" w:type="dxa"/>
            <w:vAlign w:val="center"/>
          </w:tcPr>
          <w:p w:rsidR="00C149B2" w:rsidRPr="00E815F9" w:rsidRDefault="00C149B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C149B2" w:rsidRPr="00E815F9" w:rsidRDefault="00C149B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C149B2" w:rsidRPr="00E815F9" w:rsidRDefault="00C149B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C149B2" w:rsidRPr="00E815F9" w:rsidRDefault="00C149B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（3）具有临床意义的药物相互作用</w:t>
            </w:r>
          </w:p>
        </w:tc>
      </w:tr>
      <w:tr w:rsidR="00C149B2" w:rsidRPr="00E815F9" w:rsidTr="003959A0">
        <w:trPr>
          <w:trHeight w:val="565"/>
        </w:trPr>
        <w:tc>
          <w:tcPr>
            <w:tcW w:w="969" w:type="dxa"/>
            <w:vMerge/>
            <w:vAlign w:val="center"/>
          </w:tcPr>
          <w:p w:rsidR="00C149B2" w:rsidRPr="00E815F9" w:rsidRDefault="00C149B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C149B2" w:rsidRPr="00E815F9" w:rsidRDefault="00C149B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149B2" w:rsidRPr="00E815F9" w:rsidRDefault="00C149B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C149B2" w:rsidRPr="00E815F9" w:rsidRDefault="00C149B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8D3A53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8D3A53" w:rsidRPr="00E815F9" w:rsidRDefault="008D3A53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8D3A53" w:rsidRPr="00E815F9" w:rsidRDefault="008D3A53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D3A53" w:rsidRPr="00E815F9" w:rsidRDefault="008D3A53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 w:rsidR="008D3A53" w:rsidRPr="00E815F9" w:rsidRDefault="00E3723E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吉非替尼、厄洛替尼、利妥昔单抗、曲妥珠单抗、西妥昔单抗的适应证、注意事项</w:t>
            </w:r>
          </w:p>
        </w:tc>
      </w:tr>
      <w:tr w:rsidR="00C149B2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C149B2" w:rsidRPr="00E815F9" w:rsidRDefault="00C149B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C149B2" w:rsidRPr="00E815F9" w:rsidRDefault="00726B5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（七）放疗与化疗止吐药</w:t>
            </w:r>
          </w:p>
        </w:tc>
        <w:tc>
          <w:tcPr>
            <w:tcW w:w="2409" w:type="dxa"/>
            <w:vAlign w:val="center"/>
          </w:tcPr>
          <w:p w:rsidR="00C149B2" w:rsidRPr="00E815F9" w:rsidRDefault="00C149B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C149B2" w:rsidRPr="00E815F9" w:rsidRDefault="00C149B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C149B2" w:rsidRPr="00E815F9" w:rsidRDefault="00C149B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C149B2" w:rsidRPr="00E815F9" w:rsidRDefault="00C149B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（3）具有临床意义的药物相互作用</w:t>
            </w:r>
          </w:p>
        </w:tc>
      </w:tr>
      <w:tr w:rsidR="00C149B2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C149B2" w:rsidRPr="00E815F9" w:rsidRDefault="00C149B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C149B2" w:rsidRPr="00E815F9" w:rsidRDefault="00C149B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149B2" w:rsidRPr="00E815F9" w:rsidRDefault="00C149B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C149B2" w:rsidRPr="00E815F9" w:rsidRDefault="00C149B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8D3A53" w:rsidRPr="00E815F9" w:rsidTr="003959A0">
        <w:trPr>
          <w:trHeight w:val="519"/>
        </w:trPr>
        <w:tc>
          <w:tcPr>
            <w:tcW w:w="969" w:type="dxa"/>
            <w:vMerge/>
            <w:vAlign w:val="center"/>
          </w:tcPr>
          <w:p w:rsidR="008D3A53" w:rsidRPr="00E815F9" w:rsidRDefault="008D3A53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8D3A53" w:rsidRPr="00E815F9" w:rsidRDefault="008D3A53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D3A53" w:rsidRPr="00E815F9" w:rsidRDefault="008D3A53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 w:rsidR="008D3A53" w:rsidRPr="00E815F9" w:rsidRDefault="00E3723E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昂丹司琼、阿瑞吡坦的适应证、注意事项</w:t>
            </w:r>
          </w:p>
        </w:tc>
      </w:tr>
      <w:tr w:rsidR="00C149B2" w:rsidRPr="00E815F9" w:rsidTr="003959A0">
        <w:trPr>
          <w:trHeight w:val="1219"/>
        </w:trPr>
        <w:tc>
          <w:tcPr>
            <w:tcW w:w="969" w:type="dxa"/>
            <w:vMerge w:val="restart"/>
            <w:vAlign w:val="center"/>
          </w:tcPr>
          <w:p w:rsidR="00C149B2" w:rsidRPr="00E815F9" w:rsidRDefault="00C149B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十</w:t>
            </w:r>
          </w:p>
          <w:p w:rsidR="00C149B2" w:rsidRDefault="00C149B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四</w:t>
            </w:r>
          </w:p>
          <w:p w:rsidR="00E815F9" w:rsidRPr="00E815F9" w:rsidRDefault="00E815F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149B2" w:rsidRPr="00E815F9" w:rsidRDefault="00C149B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眼</w:t>
            </w:r>
          </w:p>
          <w:p w:rsidR="00C149B2" w:rsidRPr="00E815F9" w:rsidRDefault="00C149B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科</w:t>
            </w:r>
          </w:p>
          <w:p w:rsidR="00C149B2" w:rsidRPr="00E815F9" w:rsidRDefault="00C149B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疾</w:t>
            </w:r>
          </w:p>
          <w:p w:rsidR="00C149B2" w:rsidRPr="00E815F9" w:rsidRDefault="00C149B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病</w:t>
            </w:r>
          </w:p>
          <w:p w:rsidR="00C149B2" w:rsidRPr="00E815F9" w:rsidRDefault="00C149B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用</w:t>
            </w:r>
          </w:p>
          <w:p w:rsidR="00C149B2" w:rsidRPr="00E815F9" w:rsidRDefault="00C149B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药</w:t>
            </w:r>
          </w:p>
        </w:tc>
        <w:tc>
          <w:tcPr>
            <w:tcW w:w="1878" w:type="dxa"/>
            <w:vMerge w:val="restart"/>
            <w:vAlign w:val="center"/>
          </w:tcPr>
          <w:p w:rsidR="00C149B2" w:rsidRPr="00E815F9" w:rsidRDefault="00726B5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（一）抗眼部细菌感染药</w:t>
            </w:r>
          </w:p>
        </w:tc>
        <w:tc>
          <w:tcPr>
            <w:tcW w:w="2409" w:type="dxa"/>
            <w:vAlign w:val="center"/>
          </w:tcPr>
          <w:p w:rsidR="00C149B2" w:rsidRPr="00E815F9" w:rsidRDefault="00C149B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C149B2" w:rsidRPr="00E815F9" w:rsidRDefault="00C149B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C149B2" w:rsidRPr="00E815F9" w:rsidRDefault="00C149B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C149B2" w:rsidRPr="00E815F9" w:rsidRDefault="00C149B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（3）具有临床意义的药物相互作用</w:t>
            </w:r>
          </w:p>
        </w:tc>
      </w:tr>
      <w:tr w:rsidR="00C149B2" w:rsidRPr="00E815F9" w:rsidTr="003959A0">
        <w:trPr>
          <w:trHeight w:val="512"/>
        </w:trPr>
        <w:tc>
          <w:tcPr>
            <w:tcW w:w="969" w:type="dxa"/>
            <w:vMerge/>
            <w:vAlign w:val="center"/>
          </w:tcPr>
          <w:p w:rsidR="00C149B2" w:rsidRPr="00E815F9" w:rsidRDefault="00C149B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C149B2" w:rsidRPr="00E815F9" w:rsidRDefault="00C149B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149B2" w:rsidRPr="00E815F9" w:rsidRDefault="00C149B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C149B2" w:rsidRPr="00E815F9" w:rsidRDefault="00C149B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8D3A53" w:rsidRPr="00E815F9" w:rsidTr="003959A0">
        <w:trPr>
          <w:trHeight w:val="1347"/>
        </w:trPr>
        <w:tc>
          <w:tcPr>
            <w:tcW w:w="969" w:type="dxa"/>
            <w:vMerge/>
            <w:vAlign w:val="center"/>
          </w:tcPr>
          <w:p w:rsidR="008D3A53" w:rsidRPr="00E815F9" w:rsidRDefault="008D3A53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8D3A53" w:rsidRPr="00E815F9" w:rsidRDefault="008D3A53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D3A53" w:rsidRPr="00E815F9" w:rsidRDefault="008D3A53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 w:rsidR="008D3A53" w:rsidRPr="00E815F9" w:rsidRDefault="00E3723E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氯霉素、红霉素、氧氟沙星、左氧氟沙星、利福平、四环素可的松的适应证、注意事项、用法用量和常用的剂型、规格</w:t>
            </w:r>
          </w:p>
        </w:tc>
      </w:tr>
      <w:tr w:rsidR="00C149B2" w:rsidRPr="00E815F9" w:rsidTr="003959A0">
        <w:trPr>
          <w:trHeight w:val="1229"/>
        </w:trPr>
        <w:tc>
          <w:tcPr>
            <w:tcW w:w="969" w:type="dxa"/>
            <w:vMerge/>
            <w:vAlign w:val="center"/>
          </w:tcPr>
          <w:p w:rsidR="00C149B2" w:rsidRPr="00E815F9" w:rsidRDefault="00C149B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C149B2" w:rsidRPr="00E815F9" w:rsidRDefault="00726B5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（二）降低眼压药</w:t>
            </w:r>
          </w:p>
        </w:tc>
        <w:tc>
          <w:tcPr>
            <w:tcW w:w="2409" w:type="dxa"/>
            <w:vAlign w:val="center"/>
          </w:tcPr>
          <w:p w:rsidR="00C149B2" w:rsidRPr="00E815F9" w:rsidRDefault="00C149B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C149B2" w:rsidRPr="00E815F9" w:rsidRDefault="00C149B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C149B2" w:rsidRPr="00E815F9" w:rsidRDefault="00C149B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C149B2" w:rsidRPr="00E815F9" w:rsidRDefault="00C149B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（3）具有临床意义的药物相互作用</w:t>
            </w:r>
          </w:p>
        </w:tc>
      </w:tr>
      <w:tr w:rsidR="00C149B2" w:rsidRPr="00E815F9" w:rsidTr="003959A0">
        <w:trPr>
          <w:trHeight w:val="508"/>
        </w:trPr>
        <w:tc>
          <w:tcPr>
            <w:tcW w:w="969" w:type="dxa"/>
            <w:vMerge/>
            <w:vAlign w:val="center"/>
          </w:tcPr>
          <w:p w:rsidR="00C149B2" w:rsidRPr="00E815F9" w:rsidRDefault="00C149B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C149B2" w:rsidRPr="00E815F9" w:rsidRDefault="00C149B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149B2" w:rsidRPr="00E815F9" w:rsidRDefault="00C149B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C149B2" w:rsidRPr="00E815F9" w:rsidRDefault="00C149B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8D3A53" w:rsidRPr="00E815F9" w:rsidTr="003959A0">
        <w:trPr>
          <w:trHeight w:val="1223"/>
        </w:trPr>
        <w:tc>
          <w:tcPr>
            <w:tcW w:w="969" w:type="dxa"/>
            <w:vMerge/>
            <w:vAlign w:val="center"/>
          </w:tcPr>
          <w:p w:rsidR="008D3A53" w:rsidRPr="00E815F9" w:rsidRDefault="008D3A53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8D3A53" w:rsidRPr="00E815F9" w:rsidRDefault="008D3A53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D3A53" w:rsidRPr="00E815F9" w:rsidRDefault="008D3A53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 w:rsidR="008D3A53" w:rsidRPr="00E815F9" w:rsidRDefault="00E3723E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毛果芸香碱、卡替洛尔、拉坦前列素、地匹福林的适应证、注意事项、用法用量和常用的剂型、规格</w:t>
            </w:r>
          </w:p>
        </w:tc>
      </w:tr>
      <w:tr w:rsidR="00C149B2" w:rsidRPr="00E815F9" w:rsidTr="003959A0">
        <w:trPr>
          <w:trHeight w:val="1225"/>
        </w:trPr>
        <w:tc>
          <w:tcPr>
            <w:tcW w:w="969" w:type="dxa"/>
            <w:vMerge/>
            <w:vAlign w:val="center"/>
          </w:tcPr>
          <w:p w:rsidR="00C149B2" w:rsidRPr="00E815F9" w:rsidRDefault="00C149B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C149B2" w:rsidRPr="00E815F9" w:rsidRDefault="00726B55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（三）抗眼部病毒感染药</w:t>
            </w:r>
          </w:p>
        </w:tc>
        <w:tc>
          <w:tcPr>
            <w:tcW w:w="2409" w:type="dxa"/>
            <w:vAlign w:val="center"/>
          </w:tcPr>
          <w:p w:rsidR="00C149B2" w:rsidRPr="00E815F9" w:rsidRDefault="00C149B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C149B2" w:rsidRPr="00E815F9" w:rsidRDefault="00C149B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C149B2" w:rsidRPr="00E815F9" w:rsidRDefault="00C149B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C149B2" w:rsidRPr="00E815F9" w:rsidRDefault="00C149B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（3）具有临床意义的药物相互作用</w:t>
            </w:r>
          </w:p>
        </w:tc>
      </w:tr>
      <w:tr w:rsidR="00C149B2" w:rsidRPr="00E815F9" w:rsidTr="003959A0">
        <w:trPr>
          <w:trHeight w:val="1286"/>
        </w:trPr>
        <w:tc>
          <w:tcPr>
            <w:tcW w:w="969" w:type="dxa"/>
            <w:vMerge/>
            <w:vAlign w:val="center"/>
          </w:tcPr>
          <w:p w:rsidR="00C149B2" w:rsidRPr="00E815F9" w:rsidRDefault="00C149B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C149B2" w:rsidRPr="00E815F9" w:rsidRDefault="00C149B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149B2" w:rsidRPr="00E815F9" w:rsidRDefault="00C149B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2.常用药品的临床应用</w:t>
            </w:r>
          </w:p>
        </w:tc>
        <w:tc>
          <w:tcPr>
            <w:tcW w:w="4395" w:type="dxa"/>
            <w:vAlign w:val="center"/>
          </w:tcPr>
          <w:p w:rsidR="00C149B2" w:rsidRPr="00E815F9" w:rsidRDefault="00E3723E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阿昔洛韦、更昔洛韦、利巴韦林、碘苷的适应证、注意事项、用法用量和常用的剂型、规格</w:t>
            </w:r>
          </w:p>
        </w:tc>
      </w:tr>
      <w:tr w:rsidR="00C149B2" w:rsidRPr="00E815F9" w:rsidTr="0021251B">
        <w:trPr>
          <w:trHeight w:val="416"/>
        </w:trPr>
        <w:tc>
          <w:tcPr>
            <w:tcW w:w="969" w:type="dxa"/>
            <w:vAlign w:val="center"/>
          </w:tcPr>
          <w:p w:rsidR="00C149B2" w:rsidRPr="00E815F9" w:rsidRDefault="00C149B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大单元</w:t>
            </w:r>
          </w:p>
        </w:tc>
        <w:tc>
          <w:tcPr>
            <w:tcW w:w="1878" w:type="dxa"/>
            <w:vAlign w:val="center"/>
          </w:tcPr>
          <w:p w:rsidR="00C149B2" w:rsidRPr="00E815F9" w:rsidRDefault="00C149B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小单元</w:t>
            </w:r>
          </w:p>
        </w:tc>
        <w:tc>
          <w:tcPr>
            <w:tcW w:w="2409" w:type="dxa"/>
            <w:vAlign w:val="center"/>
          </w:tcPr>
          <w:p w:rsidR="00C149B2" w:rsidRPr="00E815F9" w:rsidRDefault="00C149B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细目</w:t>
            </w:r>
          </w:p>
        </w:tc>
        <w:tc>
          <w:tcPr>
            <w:tcW w:w="4395" w:type="dxa"/>
            <w:vAlign w:val="center"/>
          </w:tcPr>
          <w:p w:rsidR="00C149B2" w:rsidRPr="00E815F9" w:rsidRDefault="00C149B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要点</w:t>
            </w:r>
          </w:p>
        </w:tc>
      </w:tr>
      <w:tr w:rsidR="00012DA8" w:rsidRPr="00E815F9" w:rsidTr="0021251B">
        <w:trPr>
          <w:trHeight w:val="416"/>
        </w:trPr>
        <w:tc>
          <w:tcPr>
            <w:tcW w:w="969" w:type="dxa"/>
            <w:vMerge w:val="restart"/>
            <w:vAlign w:val="center"/>
          </w:tcPr>
          <w:p w:rsidR="00012DA8" w:rsidRPr="00E815F9" w:rsidRDefault="00012D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十</w:t>
            </w:r>
          </w:p>
          <w:p w:rsidR="00012DA8" w:rsidRDefault="00012D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四</w:t>
            </w:r>
          </w:p>
          <w:p w:rsidR="00E815F9" w:rsidRPr="00E815F9" w:rsidRDefault="00E815F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12DA8" w:rsidRPr="00E815F9" w:rsidRDefault="00012D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眼</w:t>
            </w:r>
          </w:p>
          <w:p w:rsidR="00012DA8" w:rsidRPr="00E815F9" w:rsidRDefault="00012D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科</w:t>
            </w:r>
          </w:p>
          <w:p w:rsidR="00012DA8" w:rsidRPr="00E815F9" w:rsidRDefault="00012D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疾</w:t>
            </w:r>
          </w:p>
          <w:p w:rsidR="00012DA8" w:rsidRPr="00E815F9" w:rsidRDefault="00012D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病</w:t>
            </w:r>
          </w:p>
          <w:p w:rsidR="00012DA8" w:rsidRPr="00E815F9" w:rsidRDefault="00012D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用</w:t>
            </w:r>
          </w:p>
          <w:p w:rsidR="00012DA8" w:rsidRPr="00E815F9" w:rsidRDefault="00012D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药</w:t>
            </w:r>
          </w:p>
        </w:tc>
        <w:tc>
          <w:tcPr>
            <w:tcW w:w="1878" w:type="dxa"/>
            <w:vMerge w:val="restart"/>
            <w:vAlign w:val="center"/>
          </w:tcPr>
          <w:p w:rsidR="00012DA8" w:rsidRPr="00E815F9" w:rsidRDefault="00012D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（四）眼用局部麻醉药</w:t>
            </w:r>
          </w:p>
        </w:tc>
        <w:tc>
          <w:tcPr>
            <w:tcW w:w="2409" w:type="dxa"/>
            <w:vAlign w:val="center"/>
          </w:tcPr>
          <w:p w:rsidR="00012DA8" w:rsidRPr="00E815F9" w:rsidRDefault="00012D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012DA8" w:rsidRPr="00E815F9" w:rsidRDefault="00012D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012DA8" w:rsidRPr="00E815F9" w:rsidRDefault="00012D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012DA8" w:rsidRPr="00E815F9" w:rsidRDefault="00012D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（3）具有临床意义的药物相互作用</w:t>
            </w:r>
          </w:p>
        </w:tc>
      </w:tr>
      <w:tr w:rsidR="00012DA8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012DA8" w:rsidRPr="00E815F9" w:rsidRDefault="00012D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012DA8" w:rsidRPr="00E815F9" w:rsidRDefault="00012D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12DA8" w:rsidRPr="00E815F9" w:rsidRDefault="00012D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012DA8" w:rsidRPr="00E815F9" w:rsidRDefault="00012D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012DA8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012DA8" w:rsidRPr="00E815F9" w:rsidRDefault="00012D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012DA8" w:rsidRPr="00E815F9" w:rsidRDefault="00012D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（五）散瞳药</w:t>
            </w:r>
          </w:p>
        </w:tc>
        <w:tc>
          <w:tcPr>
            <w:tcW w:w="2409" w:type="dxa"/>
            <w:vAlign w:val="center"/>
          </w:tcPr>
          <w:p w:rsidR="00012DA8" w:rsidRPr="00E815F9" w:rsidRDefault="00012D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012DA8" w:rsidRPr="00E815F9" w:rsidRDefault="00012D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012DA8" w:rsidRPr="00E815F9" w:rsidRDefault="00012D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012DA8" w:rsidRPr="00E815F9" w:rsidRDefault="00012D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（3）具有临床意义的药物相互作用</w:t>
            </w:r>
          </w:p>
        </w:tc>
      </w:tr>
      <w:tr w:rsidR="00012DA8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012DA8" w:rsidRPr="00E815F9" w:rsidRDefault="00012D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012DA8" w:rsidRPr="00E815F9" w:rsidRDefault="00012D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12DA8" w:rsidRPr="00E815F9" w:rsidRDefault="00012D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012DA8" w:rsidRPr="00E815F9" w:rsidRDefault="00012D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B74DB3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B74DB3" w:rsidRPr="00E815F9" w:rsidRDefault="00B74DB3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B74DB3" w:rsidRPr="00E815F9" w:rsidRDefault="00B74DB3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74DB3" w:rsidRPr="00E815F9" w:rsidRDefault="00B74DB3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 w:rsidR="00B74DB3" w:rsidRPr="00E815F9" w:rsidRDefault="009722E3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阿托品、托吡卡胺、复方托吡卡胺的适应证、注意事项、用法用量和常用的剂型、规格</w:t>
            </w:r>
          </w:p>
        </w:tc>
      </w:tr>
      <w:tr w:rsidR="00012DA8" w:rsidRPr="00E815F9" w:rsidTr="001D700B">
        <w:trPr>
          <w:trHeight w:val="1369"/>
        </w:trPr>
        <w:tc>
          <w:tcPr>
            <w:tcW w:w="969" w:type="dxa"/>
            <w:vMerge w:val="restart"/>
            <w:vAlign w:val="center"/>
          </w:tcPr>
          <w:p w:rsidR="00843DFB" w:rsidRPr="00E815F9" w:rsidRDefault="00012D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十</w:t>
            </w:r>
          </w:p>
          <w:p w:rsidR="00843DFB" w:rsidRDefault="00012D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五</w:t>
            </w:r>
          </w:p>
          <w:p w:rsidR="00E815F9" w:rsidRPr="00E815F9" w:rsidRDefault="00E815F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43DFB" w:rsidRPr="00E815F9" w:rsidRDefault="00012D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耳</w:t>
            </w:r>
          </w:p>
          <w:p w:rsidR="00843DFB" w:rsidRPr="00E815F9" w:rsidRDefault="00012D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鼻</w:t>
            </w:r>
          </w:p>
          <w:p w:rsidR="00843DFB" w:rsidRPr="00E815F9" w:rsidRDefault="00012D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喉</w:t>
            </w:r>
          </w:p>
          <w:p w:rsidR="00843DFB" w:rsidRPr="00E815F9" w:rsidRDefault="00012D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科</w:t>
            </w:r>
          </w:p>
          <w:p w:rsidR="00843DFB" w:rsidRPr="00E815F9" w:rsidRDefault="00012D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疾</w:t>
            </w:r>
          </w:p>
          <w:p w:rsidR="00843DFB" w:rsidRPr="00E815F9" w:rsidRDefault="00012D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病</w:t>
            </w:r>
          </w:p>
          <w:p w:rsidR="00843DFB" w:rsidRPr="00E815F9" w:rsidRDefault="00012D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用</w:t>
            </w:r>
          </w:p>
          <w:p w:rsidR="00012DA8" w:rsidRPr="00E815F9" w:rsidRDefault="00012D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药</w:t>
            </w:r>
          </w:p>
        </w:tc>
        <w:tc>
          <w:tcPr>
            <w:tcW w:w="1878" w:type="dxa"/>
            <w:vMerge w:val="restart"/>
            <w:vAlign w:val="center"/>
          </w:tcPr>
          <w:p w:rsidR="00012DA8" w:rsidRPr="00E815F9" w:rsidRDefault="00012D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（一）消毒防腐药</w:t>
            </w:r>
          </w:p>
        </w:tc>
        <w:tc>
          <w:tcPr>
            <w:tcW w:w="2409" w:type="dxa"/>
            <w:vAlign w:val="center"/>
          </w:tcPr>
          <w:p w:rsidR="00012DA8" w:rsidRPr="00E815F9" w:rsidRDefault="00012D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012DA8" w:rsidRPr="00E815F9" w:rsidRDefault="00012D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012DA8" w:rsidRPr="00E815F9" w:rsidRDefault="00012D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012DA8" w:rsidRPr="00E815F9" w:rsidRDefault="00012D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（3）具有临床意义的药物相互作用</w:t>
            </w:r>
          </w:p>
        </w:tc>
      </w:tr>
      <w:tr w:rsidR="00012DA8" w:rsidRPr="00E815F9" w:rsidTr="0088065B">
        <w:trPr>
          <w:trHeight w:val="507"/>
        </w:trPr>
        <w:tc>
          <w:tcPr>
            <w:tcW w:w="969" w:type="dxa"/>
            <w:vMerge/>
            <w:vAlign w:val="center"/>
          </w:tcPr>
          <w:p w:rsidR="00012DA8" w:rsidRPr="00E815F9" w:rsidRDefault="00012D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012DA8" w:rsidRPr="00E815F9" w:rsidRDefault="00012D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12DA8" w:rsidRPr="00E815F9" w:rsidRDefault="00012D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012DA8" w:rsidRPr="00E815F9" w:rsidRDefault="00012D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B74DB3" w:rsidRPr="00E815F9" w:rsidTr="0088065B">
        <w:trPr>
          <w:trHeight w:val="938"/>
        </w:trPr>
        <w:tc>
          <w:tcPr>
            <w:tcW w:w="969" w:type="dxa"/>
            <w:vMerge/>
            <w:vAlign w:val="center"/>
          </w:tcPr>
          <w:p w:rsidR="00B74DB3" w:rsidRPr="00E815F9" w:rsidRDefault="00B74DB3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B74DB3" w:rsidRPr="00E815F9" w:rsidRDefault="00B74DB3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74DB3" w:rsidRPr="00E815F9" w:rsidRDefault="00B74DB3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 w:rsidR="00B74DB3" w:rsidRPr="00E815F9" w:rsidRDefault="00A2327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硼酸、酚甘油、过氧化氢的适应证、注意事项、用法用量和常用的剂型、规格</w:t>
            </w:r>
          </w:p>
        </w:tc>
      </w:tr>
      <w:tr w:rsidR="00012DA8" w:rsidRPr="00E815F9" w:rsidTr="001D700B">
        <w:trPr>
          <w:trHeight w:val="1351"/>
        </w:trPr>
        <w:tc>
          <w:tcPr>
            <w:tcW w:w="969" w:type="dxa"/>
            <w:vMerge/>
            <w:vAlign w:val="center"/>
          </w:tcPr>
          <w:p w:rsidR="00012DA8" w:rsidRPr="00E815F9" w:rsidRDefault="00012D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012DA8" w:rsidRPr="00E815F9" w:rsidRDefault="00012D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（二）减鼻充血药</w:t>
            </w:r>
          </w:p>
        </w:tc>
        <w:tc>
          <w:tcPr>
            <w:tcW w:w="2409" w:type="dxa"/>
            <w:vAlign w:val="center"/>
          </w:tcPr>
          <w:p w:rsidR="00012DA8" w:rsidRPr="00E815F9" w:rsidRDefault="00012D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012DA8" w:rsidRPr="00E815F9" w:rsidRDefault="00012D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012DA8" w:rsidRPr="00E815F9" w:rsidRDefault="00012D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012DA8" w:rsidRPr="00E815F9" w:rsidRDefault="00012D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（3）具有临床意义的药物相互作用</w:t>
            </w:r>
          </w:p>
        </w:tc>
      </w:tr>
      <w:tr w:rsidR="00012DA8" w:rsidRPr="00E815F9" w:rsidTr="0088065B">
        <w:trPr>
          <w:trHeight w:val="597"/>
        </w:trPr>
        <w:tc>
          <w:tcPr>
            <w:tcW w:w="969" w:type="dxa"/>
            <w:vMerge/>
            <w:vAlign w:val="center"/>
          </w:tcPr>
          <w:p w:rsidR="00012DA8" w:rsidRPr="00E815F9" w:rsidRDefault="00012D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012DA8" w:rsidRPr="00E815F9" w:rsidRDefault="00012D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12DA8" w:rsidRPr="00E815F9" w:rsidRDefault="00012D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012DA8" w:rsidRPr="00E815F9" w:rsidRDefault="00012D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B74DB3" w:rsidRPr="00E815F9" w:rsidTr="001D700B">
        <w:trPr>
          <w:trHeight w:val="1121"/>
        </w:trPr>
        <w:tc>
          <w:tcPr>
            <w:tcW w:w="969" w:type="dxa"/>
            <w:vMerge/>
            <w:vAlign w:val="center"/>
          </w:tcPr>
          <w:p w:rsidR="00B74DB3" w:rsidRPr="00E815F9" w:rsidRDefault="00B74DB3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B74DB3" w:rsidRPr="00E815F9" w:rsidRDefault="00B74DB3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74DB3" w:rsidRPr="00E815F9" w:rsidRDefault="00B74DB3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 w:rsidR="00B74DB3" w:rsidRPr="00E815F9" w:rsidRDefault="0088065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麻黄碱、羟甲唑啉、赛洛唑啉的适应证、注意事项、用法用量和常用的剂型、规格</w:t>
            </w:r>
          </w:p>
        </w:tc>
      </w:tr>
      <w:tr w:rsidR="00012DA8" w:rsidRPr="00E815F9" w:rsidTr="001D700B">
        <w:trPr>
          <w:trHeight w:val="1503"/>
        </w:trPr>
        <w:tc>
          <w:tcPr>
            <w:tcW w:w="969" w:type="dxa"/>
            <w:vMerge w:val="restart"/>
            <w:vAlign w:val="center"/>
          </w:tcPr>
          <w:p w:rsidR="002047DE" w:rsidRPr="00E815F9" w:rsidRDefault="00012D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十</w:t>
            </w:r>
          </w:p>
          <w:p w:rsidR="00E815F9" w:rsidRDefault="00012D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六</w:t>
            </w:r>
          </w:p>
          <w:p w:rsidR="00E815F9" w:rsidRDefault="00E815F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047DE" w:rsidRPr="00E815F9" w:rsidRDefault="00012D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皮</w:t>
            </w:r>
          </w:p>
          <w:p w:rsidR="002047DE" w:rsidRPr="00E815F9" w:rsidRDefault="00012D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肤</w:t>
            </w:r>
          </w:p>
          <w:p w:rsidR="002047DE" w:rsidRPr="00E815F9" w:rsidRDefault="00012D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科</w:t>
            </w:r>
          </w:p>
          <w:p w:rsidR="002047DE" w:rsidRPr="00E815F9" w:rsidRDefault="00012D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疾</w:t>
            </w:r>
          </w:p>
          <w:p w:rsidR="002047DE" w:rsidRPr="00E815F9" w:rsidRDefault="00012D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病</w:t>
            </w:r>
          </w:p>
          <w:p w:rsidR="002047DE" w:rsidRPr="00E815F9" w:rsidRDefault="00012D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用</w:t>
            </w:r>
          </w:p>
          <w:p w:rsidR="00012DA8" w:rsidRPr="00E815F9" w:rsidRDefault="00012D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药</w:t>
            </w:r>
          </w:p>
        </w:tc>
        <w:tc>
          <w:tcPr>
            <w:tcW w:w="1878" w:type="dxa"/>
            <w:vMerge w:val="restart"/>
            <w:vAlign w:val="center"/>
          </w:tcPr>
          <w:p w:rsidR="00012DA8" w:rsidRPr="00E815F9" w:rsidRDefault="00012D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（一）皮肤寄生虫感染治疗药</w:t>
            </w:r>
          </w:p>
        </w:tc>
        <w:tc>
          <w:tcPr>
            <w:tcW w:w="2409" w:type="dxa"/>
            <w:vAlign w:val="center"/>
          </w:tcPr>
          <w:p w:rsidR="00012DA8" w:rsidRPr="00E815F9" w:rsidRDefault="00012D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012DA8" w:rsidRPr="00E815F9" w:rsidRDefault="00012D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012DA8" w:rsidRPr="00E815F9" w:rsidRDefault="00012D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012DA8" w:rsidRPr="00E815F9" w:rsidRDefault="00012D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（3）具有临床意义的药物相互作用</w:t>
            </w:r>
          </w:p>
        </w:tc>
      </w:tr>
      <w:tr w:rsidR="00012DA8" w:rsidRPr="00E815F9" w:rsidTr="001D700B">
        <w:trPr>
          <w:trHeight w:val="711"/>
        </w:trPr>
        <w:tc>
          <w:tcPr>
            <w:tcW w:w="969" w:type="dxa"/>
            <w:vMerge/>
            <w:vAlign w:val="center"/>
          </w:tcPr>
          <w:p w:rsidR="00012DA8" w:rsidRPr="00E815F9" w:rsidRDefault="00012D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012DA8" w:rsidRPr="00E815F9" w:rsidRDefault="00012D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12DA8" w:rsidRPr="00E815F9" w:rsidRDefault="00012D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012DA8" w:rsidRPr="00E815F9" w:rsidRDefault="00012D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B74DB3" w:rsidRPr="00E815F9" w:rsidTr="0088065B">
        <w:trPr>
          <w:trHeight w:val="1064"/>
        </w:trPr>
        <w:tc>
          <w:tcPr>
            <w:tcW w:w="969" w:type="dxa"/>
            <w:vMerge/>
            <w:vAlign w:val="center"/>
          </w:tcPr>
          <w:p w:rsidR="00B74DB3" w:rsidRPr="00E815F9" w:rsidRDefault="00B74DB3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B74DB3" w:rsidRPr="00E815F9" w:rsidRDefault="00B74DB3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74DB3" w:rsidRPr="00E815F9" w:rsidRDefault="00B74DB3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 w:rsidR="00B74DB3" w:rsidRPr="00E815F9" w:rsidRDefault="0088065B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升华硫、林旦、克罗米通的适应证、注意事项、用法用量和常用的剂型、规格</w:t>
            </w:r>
          </w:p>
        </w:tc>
      </w:tr>
      <w:tr w:rsidR="0030264F" w:rsidRPr="00E815F9" w:rsidTr="0021251B">
        <w:trPr>
          <w:trHeight w:val="416"/>
        </w:trPr>
        <w:tc>
          <w:tcPr>
            <w:tcW w:w="969" w:type="dxa"/>
            <w:vAlign w:val="center"/>
          </w:tcPr>
          <w:p w:rsidR="0030264F" w:rsidRPr="00E815F9" w:rsidRDefault="0030264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大单元</w:t>
            </w:r>
          </w:p>
        </w:tc>
        <w:tc>
          <w:tcPr>
            <w:tcW w:w="1878" w:type="dxa"/>
            <w:vAlign w:val="center"/>
          </w:tcPr>
          <w:p w:rsidR="0030264F" w:rsidRPr="00E815F9" w:rsidRDefault="0030264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小单元</w:t>
            </w:r>
          </w:p>
        </w:tc>
        <w:tc>
          <w:tcPr>
            <w:tcW w:w="2409" w:type="dxa"/>
            <w:vAlign w:val="center"/>
          </w:tcPr>
          <w:p w:rsidR="0030264F" w:rsidRPr="00E815F9" w:rsidRDefault="0030264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细目</w:t>
            </w:r>
          </w:p>
        </w:tc>
        <w:tc>
          <w:tcPr>
            <w:tcW w:w="4395" w:type="dxa"/>
            <w:vAlign w:val="center"/>
          </w:tcPr>
          <w:p w:rsidR="0030264F" w:rsidRPr="00E815F9" w:rsidRDefault="0030264F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要点</w:t>
            </w:r>
          </w:p>
        </w:tc>
      </w:tr>
      <w:tr w:rsidR="00C314A8" w:rsidRPr="00E815F9" w:rsidTr="0021251B">
        <w:trPr>
          <w:trHeight w:val="416"/>
        </w:trPr>
        <w:tc>
          <w:tcPr>
            <w:tcW w:w="969" w:type="dxa"/>
            <w:vMerge w:val="restart"/>
            <w:vAlign w:val="center"/>
          </w:tcPr>
          <w:p w:rsidR="00C314A8" w:rsidRPr="00E815F9" w:rsidRDefault="00C314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十</w:t>
            </w:r>
          </w:p>
          <w:p w:rsidR="00C314A8" w:rsidRDefault="00C314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六</w:t>
            </w:r>
          </w:p>
          <w:p w:rsidR="00E815F9" w:rsidRPr="00E815F9" w:rsidRDefault="00E815F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314A8" w:rsidRPr="00E815F9" w:rsidRDefault="00C314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皮</w:t>
            </w:r>
          </w:p>
          <w:p w:rsidR="00C314A8" w:rsidRPr="00E815F9" w:rsidRDefault="00C314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肤</w:t>
            </w:r>
          </w:p>
          <w:p w:rsidR="00C314A8" w:rsidRPr="00E815F9" w:rsidRDefault="00C314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科</w:t>
            </w:r>
          </w:p>
          <w:p w:rsidR="00C314A8" w:rsidRPr="00E815F9" w:rsidRDefault="00C314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疾</w:t>
            </w:r>
          </w:p>
          <w:p w:rsidR="00C314A8" w:rsidRPr="00E815F9" w:rsidRDefault="00C314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病</w:t>
            </w:r>
          </w:p>
          <w:p w:rsidR="00C314A8" w:rsidRPr="00E815F9" w:rsidRDefault="00C314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用</w:t>
            </w:r>
          </w:p>
          <w:p w:rsidR="00C314A8" w:rsidRPr="00E815F9" w:rsidRDefault="00C314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药</w:t>
            </w:r>
          </w:p>
        </w:tc>
        <w:tc>
          <w:tcPr>
            <w:tcW w:w="1878" w:type="dxa"/>
            <w:vMerge w:val="restart"/>
            <w:vAlign w:val="center"/>
          </w:tcPr>
          <w:p w:rsidR="00C314A8" w:rsidRPr="00E815F9" w:rsidRDefault="003C589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（二）痤疮治疗药</w:t>
            </w:r>
          </w:p>
        </w:tc>
        <w:tc>
          <w:tcPr>
            <w:tcW w:w="2409" w:type="dxa"/>
            <w:vAlign w:val="center"/>
          </w:tcPr>
          <w:p w:rsidR="00C314A8" w:rsidRPr="00E815F9" w:rsidRDefault="00C314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C314A8" w:rsidRPr="00E815F9" w:rsidRDefault="00C314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C314A8" w:rsidRPr="00E815F9" w:rsidRDefault="00C314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C314A8" w:rsidRPr="00E815F9" w:rsidRDefault="00C314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（3）具有临床意义的药物相互作用</w:t>
            </w:r>
          </w:p>
        </w:tc>
      </w:tr>
      <w:tr w:rsidR="00C314A8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C314A8" w:rsidRPr="00E815F9" w:rsidRDefault="00C314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C314A8" w:rsidRPr="00E815F9" w:rsidRDefault="00C314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314A8" w:rsidRPr="00E815F9" w:rsidRDefault="00C314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C314A8" w:rsidRPr="00E815F9" w:rsidRDefault="00C314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C314A8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C314A8" w:rsidRPr="00E815F9" w:rsidRDefault="00C314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C314A8" w:rsidRPr="00E815F9" w:rsidRDefault="00C314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314A8" w:rsidRPr="00E815F9" w:rsidRDefault="00C314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 w:rsidR="00C314A8" w:rsidRPr="00E815F9" w:rsidRDefault="003329B2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过氧苯甲酰、维A酸、阿达帕林、异维A酸的适应证、注意事项、用法用量和常用的剂型、规格</w:t>
            </w:r>
          </w:p>
        </w:tc>
      </w:tr>
      <w:tr w:rsidR="00C314A8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C314A8" w:rsidRPr="00E815F9" w:rsidRDefault="00C314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C314A8" w:rsidRPr="00E815F9" w:rsidRDefault="003C589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（三）皮肤真菌感染治疗药</w:t>
            </w:r>
          </w:p>
        </w:tc>
        <w:tc>
          <w:tcPr>
            <w:tcW w:w="2409" w:type="dxa"/>
            <w:vAlign w:val="center"/>
          </w:tcPr>
          <w:p w:rsidR="00C314A8" w:rsidRPr="00E815F9" w:rsidRDefault="00C314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C314A8" w:rsidRPr="00E815F9" w:rsidRDefault="00C314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C314A8" w:rsidRPr="00E815F9" w:rsidRDefault="00C314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C314A8" w:rsidRPr="00E815F9" w:rsidRDefault="00C314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（3）具有临床意义的药物相互作用</w:t>
            </w:r>
          </w:p>
        </w:tc>
      </w:tr>
      <w:tr w:rsidR="00C314A8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C314A8" w:rsidRPr="00E815F9" w:rsidRDefault="00C314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C314A8" w:rsidRPr="00E815F9" w:rsidRDefault="00C314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314A8" w:rsidRPr="00E815F9" w:rsidRDefault="00C314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C314A8" w:rsidRPr="00E815F9" w:rsidRDefault="00C314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C314A8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C314A8" w:rsidRPr="00E815F9" w:rsidRDefault="00C314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C314A8" w:rsidRPr="00E815F9" w:rsidRDefault="00C314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314A8" w:rsidRPr="00E815F9" w:rsidRDefault="00C314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 w:rsidR="00C314A8" w:rsidRPr="00E815F9" w:rsidRDefault="0021777A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制霉菌素、克霉唑、益康唑、咪康唑、酮康唑、联苯苄唑、特比萘芬、环吡酮胺的适应证、注意事项、用法用量和常用的剂型、规格</w:t>
            </w:r>
          </w:p>
        </w:tc>
      </w:tr>
      <w:tr w:rsidR="00C314A8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C314A8" w:rsidRPr="00E815F9" w:rsidRDefault="00C314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C314A8" w:rsidRPr="00E815F9" w:rsidRDefault="003C5899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（四）外用糖皮质激素</w:t>
            </w:r>
          </w:p>
        </w:tc>
        <w:tc>
          <w:tcPr>
            <w:tcW w:w="2409" w:type="dxa"/>
            <w:vAlign w:val="center"/>
          </w:tcPr>
          <w:p w:rsidR="00C314A8" w:rsidRPr="00E815F9" w:rsidRDefault="00C314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1.药理作用和临床评价</w:t>
            </w:r>
          </w:p>
        </w:tc>
        <w:tc>
          <w:tcPr>
            <w:tcW w:w="4395" w:type="dxa"/>
            <w:vAlign w:val="center"/>
          </w:tcPr>
          <w:p w:rsidR="00C314A8" w:rsidRPr="00E815F9" w:rsidRDefault="00C314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（1）分类和作用特点</w:t>
            </w:r>
          </w:p>
          <w:p w:rsidR="00C314A8" w:rsidRPr="00E815F9" w:rsidRDefault="00C314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（2）典型不良反应和禁忌证</w:t>
            </w:r>
          </w:p>
          <w:p w:rsidR="00C314A8" w:rsidRPr="00E815F9" w:rsidRDefault="00C314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（3）具有临床意义的药物相互作用</w:t>
            </w:r>
          </w:p>
        </w:tc>
      </w:tr>
      <w:tr w:rsidR="00C314A8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C314A8" w:rsidRPr="00E815F9" w:rsidRDefault="00C314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C314A8" w:rsidRPr="00E815F9" w:rsidRDefault="00C314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314A8" w:rsidRPr="00E815F9" w:rsidRDefault="00C314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2.用药监护</w:t>
            </w:r>
          </w:p>
        </w:tc>
        <w:tc>
          <w:tcPr>
            <w:tcW w:w="4395" w:type="dxa"/>
            <w:vAlign w:val="center"/>
          </w:tcPr>
          <w:p w:rsidR="00C314A8" w:rsidRPr="00E815F9" w:rsidRDefault="00C314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监护要点</w:t>
            </w:r>
          </w:p>
        </w:tc>
      </w:tr>
      <w:tr w:rsidR="00C314A8" w:rsidRPr="00E815F9" w:rsidTr="0021251B">
        <w:trPr>
          <w:trHeight w:val="416"/>
        </w:trPr>
        <w:tc>
          <w:tcPr>
            <w:tcW w:w="969" w:type="dxa"/>
            <w:vMerge/>
            <w:vAlign w:val="center"/>
          </w:tcPr>
          <w:p w:rsidR="00C314A8" w:rsidRPr="00E815F9" w:rsidRDefault="00C314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C314A8" w:rsidRPr="00E815F9" w:rsidRDefault="00C314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314A8" w:rsidRPr="00E815F9" w:rsidRDefault="00C314A8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3.常用药品的临床应用</w:t>
            </w:r>
          </w:p>
        </w:tc>
        <w:tc>
          <w:tcPr>
            <w:tcW w:w="4395" w:type="dxa"/>
            <w:vAlign w:val="center"/>
          </w:tcPr>
          <w:p w:rsidR="00C314A8" w:rsidRPr="00E815F9" w:rsidRDefault="0021777A" w:rsidP="00E81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15F9">
              <w:rPr>
                <w:rFonts w:asciiTheme="minorEastAsia" w:hAnsiTheme="minorEastAsia" w:hint="eastAsia"/>
                <w:sz w:val="24"/>
                <w:szCs w:val="24"/>
              </w:rPr>
              <w:t>醋酸氢化可的松、丁酸氢化可的松、地塞米松、醋酸曲安奈德、糠酸莫米松、卤米松的适应证、注意事项、用法用量和常用的剂型、规格</w:t>
            </w:r>
          </w:p>
        </w:tc>
      </w:tr>
    </w:tbl>
    <w:p w:rsidR="000612E5" w:rsidRPr="00E815F9" w:rsidRDefault="000612E5" w:rsidP="00E815F9">
      <w:pPr>
        <w:jc w:val="left"/>
        <w:rPr>
          <w:rFonts w:asciiTheme="minorEastAsia" w:hAnsiTheme="minorEastAsia"/>
          <w:sz w:val="24"/>
          <w:szCs w:val="24"/>
        </w:rPr>
      </w:pPr>
    </w:p>
    <w:sectPr w:rsidR="000612E5" w:rsidRPr="00E815F9" w:rsidSect="001F53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6ED" w:rsidRDefault="002556ED" w:rsidP="00ED6B93">
      <w:r>
        <w:separator/>
      </w:r>
    </w:p>
  </w:endnote>
  <w:endnote w:type="continuationSeparator" w:id="0">
    <w:p w:rsidR="002556ED" w:rsidRDefault="002556ED" w:rsidP="00ED6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6ED" w:rsidRDefault="002556ED" w:rsidP="00ED6B93">
      <w:r>
        <w:separator/>
      </w:r>
    </w:p>
  </w:footnote>
  <w:footnote w:type="continuationSeparator" w:id="0">
    <w:p w:rsidR="002556ED" w:rsidRDefault="002556ED" w:rsidP="00ED6B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6B93"/>
    <w:rsid w:val="00003DE1"/>
    <w:rsid w:val="00012DA8"/>
    <w:rsid w:val="00025FBF"/>
    <w:rsid w:val="000612E5"/>
    <w:rsid w:val="000A2F6B"/>
    <w:rsid w:val="000D110F"/>
    <w:rsid w:val="000D3B06"/>
    <w:rsid w:val="000F1446"/>
    <w:rsid w:val="000F23CE"/>
    <w:rsid w:val="00121B4C"/>
    <w:rsid w:val="00154EC1"/>
    <w:rsid w:val="0015627D"/>
    <w:rsid w:val="00177C6B"/>
    <w:rsid w:val="00194972"/>
    <w:rsid w:val="00196A88"/>
    <w:rsid w:val="001A70E8"/>
    <w:rsid w:val="001D700B"/>
    <w:rsid w:val="001E2617"/>
    <w:rsid w:val="001F2626"/>
    <w:rsid w:val="001F53FB"/>
    <w:rsid w:val="002047DE"/>
    <w:rsid w:val="0021251B"/>
    <w:rsid w:val="0021777A"/>
    <w:rsid w:val="00226EBA"/>
    <w:rsid w:val="00246D28"/>
    <w:rsid w:val="002556ED"/>
    <w:rsid w:val="00260121"/>
    <w:rsid w:val="00294DCE"/>
    <w:rsid w:val="002C0C65"/>
    <w:rsid w:val="002E65FD"/>
    <w:rsid w:val="0030264F"/>
    <w:rsid w:val="00305857"/>
    <w:rsid w:val="00326D1C"/>
    <w:rsid w:val="003329B2"/>
    <w:rsid w:val="00337E5D"/>
    <w:rsid w:val="00362C67"/>
    <w:rsid w:val="00384AF4"/>
    <w:rsid w:val="00384E50"/>
    <w:rsid w:val="003959A0"/>
    <w:rsid w:val="003B625A"/>
    <w:rsid w:val="003C113B"/>
    <w:rsid w:val="003C5899"/>
    <w:rsid w:val="003D1136"/>
    <w:rsid w:val="003E2B94"/>
    <w:rsid w:val="003F0D03"/>
    <w:rsid w:val="00462051"/>
    <w:rsid w:val="00477174"/>
    <w:rsid w:val="0048750C"/>
    <w:rsid w:val="004B284B"/>
    <w:rsid w:val="004C1AE2"/>
    <w:rsid w:val="004C7CCB"/>
    <w:rsid w:val="004D590E"/>
    <w:rsid w:val="004E51EC"/>
    <w:rsid w:val="004F1858"/>
    <w:rsid w:val="00507C34"/>
    <w:rsid w:val="005426AC"/>
    <w:rsid w:val="00551560"/>
    <w:rsid w:val="0055741C"/>
    <w:rsid w:val="005A0E07"/>
    <w:rsid w:val="005A3606"/>
    <w:rsid w:val="005A71CD"/>
    <w:rsid w:val="005C6D10"/>
    <w:rsid w:val="005E43F0"/>
    <w:rsid w:val="00602761"/>
    <w:rsid w:val="00651479"/>
    <w:rsid w:val="006751B8"/>
    <w:rsid w:val="00677EAB"/>
    <w:rsid w:val="00694DAF"/>
    <w:rsid w:val="006950A9"/>
    <w:rsid w:val="006C0E0E"/>
    <w:rsid w:val="006C75AD"/>
    <w:rsid w:val="006D4606"/>
    <w:rsid w:val="006D4BDC"/>
    <w:rsid w:val="006D5C2F"/>
    <w:rsid w:val="00711DEF"/>
    <w:rsid w:val="007247A5"/>
    <w:rsid w:val="00726B55"/>
    <w:rsid w:val="00746163"/>
    <w:rsid w:val="007677BE"/>
    <w:rsid w:val="007770B5"/>
    <w:rsid w:val="00777174"/>
    <w:rsid w:val="007D3DC5"/>
    <w:rsid w:val="00800971"/>
    <w:rsid w:val="0080547B"/>
    <w:rsid w:val="008144A1"/>
    <w:rsid w:val="00843DFB"/>
    <w:rsid w:val="0088065B"/>
    <w:rsid w:val="00897FF9"/>
    <w:rsid w:val="008D35B9"/>
    <w:rsid w:val="008D3A53"/>
    <w:rsid w:val="008E0ADB"/>
    <w:rsid w:val="00930EF5"/>
    <w:rsid w:val="0093532E"/>
    <w:rsid w:val="00946D11"/>
    <w:rsid w:val="00966AE0"/>
    <w:rsid w:val="0097193A"/>
    <w:rsid w:val="009722E3"/>
    <w:rsid w:val="009900F6"/>
    <w:rsid w:val="00993F94"/>
    <w:rsid w:val="009B3C8D"/>
    <w:rsid w:val="009B6607"/>
    <w:rsid w:val="009C7B7F"/>
    <w:rsid w:val="009E23C1"/>
    <w:rsid w:val="00A106F0"/>
    <w:rsid w:val="00A23279"/>
    <w:rsid w:val="00A24781"/>
    <w:rsid w:val="00A2785C"/>
    <w:rsid w:val="00A311B1"/>
    <w:rsid w:val="00A50BC7"/>
    <w:rsid w:val="00A530D3"/>
    <w:rsid w:val="00A545B8"/>
    <w:rsid w:val="00A77516"/>
    <w:rsid w:val="00A849A0"/>
    <w:rsid w:val="00AB47A8"/>
    <w:rsid w:val="00AC19F1"/>
    <w:rsid w:val="00AE1C04"/>
    <w:rsid w:val="00B07219"/>
    <w:rsid w:val="00B13A4B"/>
    <w:rsid w:val="00B173E8"/>
    <w:rsid w:val="00B41637"/>
    <w:rsid w:val="00B55FD5"/>
    <w:rsid w:val="00B66A3F"/>
    <w:rsid w:val="00B74DB3"/>
    <w:rsid w:val="00B83610"/>
    <w:rsid w:val="00B96835"/>
    <w:rsid w:val="00BC0808"/>
    <w:rsid w:val="00C11085"/>
    <w:rsid w:val="00C149B2"/>
    <w:rsid w:val="00C1504A"/>
    <w:rsid w:val="00C314A8"/>
    <w:rsid w:val="00C50056"/>
    <w:rsid w:val="00C75A94"/>
    <w:rsid w:val="00CA0E45"/>
    <w:rsid w:val="00CC5E7C"/>
    <w:rsid w:val="00D06CC6"/>
    <w:rsid w:val="00D22989"/>
    <w:rsid w:val="00D26983"/>
    <w:rsid w:val="00D62B47"/>
    <w:rsid w:val="00D7491B"/>
    <w:rsid w:val="00D92623"/>
    <w:rsid w:val="00DA58CE"/>
    <w:rsid w:val="00DB309E"/>
    <w:rsid w:val="00DD598D"/>
    <w:rsid w:val="00DE4F33"/>
    <w:rsid w:val="00E33BD7"/>
    <w:rsid w:val="00E3723E"/>
    <w:rsid w:val="00E4356A"/>
    <w:rsid w:val="00E45168"/>
    <w:rsid w:val="00E815F9"/>
    <w:rsid w:val="00E8403F"/>
    <w:rsid w:val="00E8697B"/>
    <w:rsid w:val="00ED3074"/>
    <w:rsid w:val="00ED6B93"/>
    <w:rsid w:val="00EE12F1"/>
    <w:rsid w:val="00EF4906"/>
    <w:rsid w:val="00F13A44"/>
    <w:rsid w:val="00F177E9"/>
    <w:rsid w:val="00F25BA1"/>
    <w:rsid w:val="00F45D1B"/>
    <w:rsid w:val="00F707F2"/>
    <w:rsid w:val="00F8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6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6B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6B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6B93"/>
    <w:rPr>
      <w:sz w:val="18"/>
      <w:szCs w:val="18"/>
    </w:rPr>
  </w:style>
  <w:style w:type="character" w:customStyle="1" w:styleId="Char1">
    <w:name w:val="正文文本 Char"/>
    <w:basedOn w:val="a0"/>
    <w:link w:val="a5"/>
    <w:rsid w:val="00ED6B93"/>
    <w:rPr>
      <w:rFonts w:ascii="宋体" w:eastAsia="宋体" w:cs="宋体"/>
      <w:sz w:val="20"/>
      <w:szCs w:val="20"/>
      <w:shd w:val="clear" w:color="auto" w:fill="FFFFFF"/>
    </w:rPr>
  </w:style>
  <w:style w:type="paragraph" w:styleId="a5">
    <w:name w:val="Body Text"/>
    <w:basedOn w:val="a"/>
    <w:link w:val="Char1"/>
    <w:rsid w:val="00ED6B93"/>
    <w:pPr>
      <w:shd w:val="clear" w:color="auto" w:fill="FFFFFF"/>
      <w:spacing w:before="660" w:line="374" w:lineRule="exact"/>
      <w:ind w:hanging="220"/>
      <w:jc w:val="distribute"/>
    </w:pPr>
    <w:rPr>
      <w:rFonts w:ascii="宋体" w:eastAsia="宋体" w:cs="宋体"/>
      <w:sz w:val="20"/>
      <w:szCs w:val="20"/>
    </w:rPr>
  </w:style>
  <w:style w:type="character" w:customStyle="1" w:styleId="Char10">
    <w:name w:val="正文文本 Char1"/>
    <w:basedOn w:val="a0"/>
    <w:link w:val="a5"/>
    <w:uiPriority w:val="99"/>
    <w:semiHidden/>
    <w:rsid w:val="00ED6B93"/>
  </w:style>
  <w:style w:type="character" w:customStyle="1" w:styleId="0pt">
    <w:name w:val="正文文本 + 间距 0 pt"/>
    <w:basedOn w:val="Char1"/>
    <w:rsid w:val="00ED6B93"/>
    <w:rPr>
      <w:spacing w:val="2"/>
    </w:rPr>
  </w:style>
  <w:style w:type="table" w:styleId="a6">
    <w:name w:val="Table Grid"/>
    <w:basedOn w:val="a1"/>
    <w:uiPriority w:val="59"/>
    <w:rsid w:val="00ED6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BDEB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15080-9194-45B3-8007-E5885895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17</Pages>
  <Words>1897</Words>
  <Characters>10814</Characters>
  <Application>Microsoft Office Word</Application>
  <DocSecurity>0</DocSecurity>
  <Lines>90</Lines>
  <Paragraphs>25</Paragraphs>
  <ScaleCrop>false</ScaleCrop>
  <Company/>
  <LinksUpToDate>false</LinksUpToDate>
  <CharactersWithSpaces>12686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cdel</cp:lastModifiedBy>
  <cp:revision>148</cp:revision>
  <dcterms:created xsi:type="dcterms:W3CDTF">2015-02-07T12:28:00Z</dcterms:created>
  <dcterms:modified xsi:type="dcterms:W3CDTF">2017-04-24T03:16:00Z</dcterms:modified>
</cp:coreProperties>
</file>