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0" w:rsidRPr="00A72540" w:rsidRDefault="00A72540" w:rsidP="00A72540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/>
          <w:color w:val="666666"/>
          <w:kern w:val="0"/>
          <w:szCs w:val="21"/>
        </w:rPr>
      </w:pPr>
      <w:r w:rsidRPr="00A72540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湖北省卫生技术（黄石）副高（</w:t>
      </w:r>
      <w:proofErr w:type="gramStart"/>
      <w:r w:rsidRPr="00A72540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基卫高</w:t>
      </w:r>
      <w:proofErr w:type="gramEnd"/>
      <w:r w:rsidRPr="00A72540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）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职务评审量化评分标准加分项说明（总计</w:t>
      </w:r>
      <w:r w:rsidRPr="00A72540">
        <w:rPr>
          <w:rFonts w:ascii="方正小标宋简体" w:eastAsia="方正小标宋简体" w:hAnsi="宋体" w:cs="宋体" w:hint="eastAsia"/>
          <w:color w:val="666666"/>
          <w:kern w:val="0"/>
          <w:sz w:val="44"/>
          <w:szCs w:val="44"/>
          <w:bdr w:val="none" w:sz="0" w:space="0" w:color="auto" w:frame="1"/>
        </w:rPr>
        <w:t>10分）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1.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任现职以来参加援疆、援藏或援外人员，半年以下加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3分，半年至1年的加5分,1年至2年的加8分，2年以上的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10分；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2.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任现职以来参加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“省级艾滋病防治专家队”工作半年以上者，加5分；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3.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任现职以来参加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“湖北省对口支援汉源县医疗卫生防疫队”人员，加5分； 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4.任现职以来获得“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湖北省卫生系统抗震救灾纪念证书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”人员，加2分；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5.在急诊、120、ICU、儿科、产科、精神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、心理等岗位工作或</w:t>
      </w:r>
      <w:proofErr w:type="gramStart"/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坚持值晚夜班</w:t>
      </w:r>
      <w:proofErr w:type="gramEnd"/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累计年限达到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3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年的加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2分，3</w:t>
      </w:r>
      <w:r w:rsidRPr="00A72540">
        <w:rPr>
          <w:rFonts w:ascii="inherit" w:eastAsia="仿宋" w:hAnsi="inherit" w:cs="宋体"/>
          <w:color w:val="000000"/>
          <w:kern w:val="0"/>
          <w:sz w:val="32"/>
          <w:szCs w:val="32"/>
          <w:bdr w:val="none" w:sz="0" w:space="0" w:color="auto" w:frame="1"/>
        </w:rPr>
        <w:t>年以上每满半年再加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0.5分，不足半年的不加分，以此类推，最高不得超过6分；</w:t>
      </w:r>
    </w:p>
    <w:p w:rsidR="00A72540" w:rsidRPr="00A72540" w:rsidRDefault="00A72540" w:rsidP="00A72540">
      <w:pPr>
        <w:widowControl/>
        <w:shd w:val="clear" w:color="auto" w:fill="FFFFFF"/>
        <w:spacing w:line="462" w:lineRule="atLeast"/>
        <w:jc w:val="lef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A72540">
        <w:rPr>
          <w:rFonts w:ascii="仿宋" w:eastAsia="仿宋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6.</w:t>
      </w:r>
      <w:r w:rsidRPr="00A72540">
        <w:rPr>
          <w:rFonts w:ascii="仿宋" w:eastAsia="仿宋" w:hAnsi="宋体" w:cs="宋体" w:hint="eastAsia"/>
          <w:color w:val="000000"/>
          <w:kern w:val="0"/>
          <w:sz w:val="32"/>
        </w:rPr>
        <w:t> </w:t>
      </w:r>
      <w:r w:rsidRPr="00A72540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在乡镇工作满五年，加</w:t>
      </w:r>
      <w:r w:rsidRPr="00A72540">
        <w:rPr>
          <w:rFonts w:ascii="仿宋" w:eastAsia="仿宋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1分；在社区工作满5年，加0.5分</w:t>
      </w:r>
      <w:r w:rsidRPr="00A72540">
        <w:rPr>
          <w:rFonts w:ascii="inherit" w:eastAsia="仿宋" w:hAnsi="inherit" w:cs="宋体"/>
          <w:color w:val="666666"/>
          <w:kern w:val="0"/>
          <w:sz w:val="32"/>
          <w:szCs w:val="32"/>
          <w:bdr w:val="none" w:sz="0" w:space="0" w:color="auto" w:frame="1"/>
        </w:rPr>
        <w:t>。</w:t>
      </w:r>
    </w:p>
    <w:p w:rsidR="00A42421" w:rsidRPr="00A72540" w:rsidRDefault="00A42421"/>
    <w:sectPr w:rsidR="00A42421" w:rsidRPr="00A72540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BB" w:rsidRDefault="007A6FBB" w:rsidP="00A72540">
      <w:r>
        <w:separator/>
      </w:r>
    </w:p>
  </w:endnote>
  <w:endnote w:type="continuationSeparator" w:id="0">
    <w:p w:rsidR="007A6FBB" w:rsidRDefault="007A6FBB" w:rsidP="00A7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BB" w:rsidRDefault="007A6FBB" w:rsidP="00A72540">
      <w:r>
        <w:separator/>
      </w:r>
    </w:p>
  </w:footnote>
  <w:footnote w:type="continuationSeparator" w:id="0">
    <w:p w:rsidR="007A6FBB" w:rsidRDefault="007A6FBB" w:rsidP="00A72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540"/>
    <w:rsid w:val="001B20B3"/>
    <w:rsid w:val="007A6FBB"/>
    <w:rsid w:val="00A42421"/>
    <w:rsid w:val="00A7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5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540"/>
    <w:rPr>
      <w:sz w:val="18"/>
      <w:szCs w:val="18"/>
    </w:rPr>
  </w:style>
  <w:style w:type="character" w:customStyle="1" w:styleId="apple-converted-space">
    <w:name w:val="apple-converted-space"/>
    <w:basedOn w:val="a0"/>
    <w:rsid w:val="00A7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2017-08-28T01:44:00Z</dcterms:created>
  <dcterms:modified xsi:type="dcterms:W3CDTF">2017-08-28T01:44:00Z</dcterms:modified>
</cp:coreProperties>
</file>