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880"/>
        <w:jc w:val="center"/>
        <w:textAlignment w:val="baseline"/>
        <w:rPr>
          <w:rFonts w:ascii="宋体" w:eastAsia="宋体" w:hAnsi="宋体" w:cs="宋体"/>
          <w:color w:val="666666"/>
          <w:kern w:val="0"/>
          <w:szCs w:val="21"/>
        </w:rPr>
      </w:pPr>
      <w:r w:rsidRPr="00E15DEB">
        <w:rPr>
          <w:rFonts w:ascii="宋体" w:eastAsia="宋体" w:hAnsi="宋体" w:cs="宋体" w:hint="eastAsia"/>
          <w:b/>
          <w:bCs/>
          <w:color w:val="666666"/>
          <w:kern w:val="0"/>
          <w:sz w:val="44"/>
          <w:szCs w:val="44"/>
          <w:bdr w:val="none" w:sz="0" w:space="0" w:color="auto" w:frame="1"/>
        </w:rPr>
        <w:t>2017年度</w:t>
      </w:r>
      <w:r w:rsidRPr="00E15DEB">
        <w:rPr>
          <w:rFonts w:ascii="inherit" w:eastAsia="宋体" w:hAnsi="inherit" w:cs="宋体"/>
          <w:b/>
          <w:bCs/>
          <w:color w:val="666666"/>
          <w:kern w:val="0"/>
          <w:sz w:val="44"/>
          <w:szCs w:val="44"/>
          <w:bdr w:val="none" w:sz="0" w:space="0" w:color="auto" w:frame="1"/>
        </w:rPr>
        <w:t>卫生技术副高职称申报人员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880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宋体" w:hAnsi="inherit" w:cs="宋体"/>
          <w:b/>
          <w:bCs/>
          <w:color w:val="666666"/>
          <w:kern w:val="0"/>
          <w:sz w:val="44"/>
          <w:szCs w:val="44"/>
          <w:bdr w:val="none" w:sz="0" w:space="0" w:color="auto" w:frame="1"/>
        </w:rPr>
        <w:t>提供申报材料要求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（一）需装订的申报材料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1、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近一年市社保部门出具的缴纳社保凭证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(未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纳入岗位设置管理事业单位的申报人员提供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)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2、《个人申报专业技术任职资格诚信承诺书》原件及用人单位公示证明原件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3、学历证书复印件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4、专业技术职务任职资格证书、聘任证书复印件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5、执业资格证书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6、继续教育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（学分学时）证书，外语、计算机水平能力证书或资料（申报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“基卫高”评审人员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无须提供），水平能力测试合格证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7、免试表、转评审批表、破格表（下载网上自动生成的表格）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8、机关调入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事业单位、海外引进证明原件或复印件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9、市卫计委审核盖章的《卫生技术个人综合材料一览表》一份（下载网上自动生成的表格）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10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、表彰证明材料复印件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(综合表彰奖励、单项表彰奖励)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11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2014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2015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2016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年《专业技术职务年度考核登记表》原件复印件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lastRenderedPageBreak/>
        <w:t>12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、反映工作质量证明材料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医疗人员：提交任现职以来，主治能反映本人专业最高水平的原始病案复印件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份；不设病床的临床类和非临床类专业申报人员，须提交反映实际工作中解决本专业复杂疑难病症的专题报告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3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公共卫生人员：提交任现职以来，反映本人专业最高水平的工作报告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3份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医技人员：提交任现职以来，反映本人专业最高水平疑难病例检验诊断报告或调查报告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3份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护理人员：提交任现职以来，反映本人专业最高水平的护理计划、实施方案及病例护理方案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药学类人员：提交任现职以来，反映本人专业最高水平的参与的处方医嘱点评分析报告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3份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13、个人技术工作总结一份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585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14、卫生专业技术类获奖证书（科技奖励、科技成果和专利证书）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15、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科研成果推广转化情况，新技术、新方法应用情况相关证明材料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16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、代表性论文、著作和检索页复印件（原件装袋）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17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、基层服务证明材料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18</w:t>
      </w: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、加分项证明材料</w:t>
      </w: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(具体加分项附后)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lastRenderedPageBreak/>
        <w:t>19、单位提供申报人员医德考核、日常工作综合评价、工作量考核评价结果（评分等次表、量化评分标准附后）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（二）不需要装订的报送材料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1、《专业技术职务任职资格评审表》一式2份，粘贴本人近期免冠1寸照片，碳素或蓝黑墨水填写，经单位及主管部门审核盖章。同时，递交本人近期免冠1寸照片1张，供办证用，照片背面注明单位和姓名。</w:t>
      </w:r>
    </w:p>
    <w:p w:rsidR="00E15DEB" w:rsidRPr="00E15DEB" w:rsidRDefault="00E15DEB" w:rsidP="00E15DEB">
      <w:pPr>
        <w:widowControl/>
        <w:shd w:val="clear" w:color="auto" w:fill="FFFFFF"/>
        <w:spacing w:line="462" w:lineRule="atLeast"/>
        <w:ind w:left="105" w:firstLine="640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15DEB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2、《专业技术任职资格申报人员综合材料一览表》（2017年申报系统生成）一式7份，须经申报人所在单位及主管部门核实盖章。</w:t>
      </w: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2" w:rsidRDefault="00A80602" w:rsidP="00E15DEB">
      <w:r>
        <w:separator/>
      </w:r>
    </w:p>
  </w:endnote>
  <w:endnote w:type="continuationSeparator" w:id="0">
    <w:p w:rsidR="00A80602" w:rsidRDefault="00A80602" w:rsidP="00E1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2" w:rsidRDefault="00A80602" w:rsidP="00E15DEB">
      <w:r>
        <w:separator/>
      </w:r>
    </w:p>
  </w:footnote>
  <w:footnote w:type="continuationSeparator" w:id="0">
    <w:p w:rsidR="00A80602" w:rsidRDefault="00A80602" w:rsidP="00E15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DEB"/>
    <w:rsid w:val="00A42421"/>
    <w:rsid w:val="00A80602"/>
    <w:rsid w:val="00E15DEB"/>
    <w:rsid w:val="00F9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2017-08-28T01:43:00Z</dcterms:created>
  <dcterms:modified xsi:type="dcterms:W3CDTF">2017-08-28T01:43:00Z</dcterms:modified>
</cp:coreProperties>
</file>