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3" w:rsidRDefault="00991669">
      <w:pPr>
        <w:spacing w:line="480" w:lineRule="exact"/>
        <w:rPr>
          <w:rFonts w:eastAsia="方正小标宋_GBK"/>
          <w:sz w:val="36"/>
          <w:szCs w:val="36"/>
        </w:rPr>
      </w:pPr>
      <w:r>
        <w:rPr>
          <w:rFonts w:eastAsia="方正黑体_GBK"/>
          <w:szCs w:val="32"/>
        </w:rPr>
        <w:t>附件</w:t>
      </w:r>
      <w:r>
        <w:rPr>
          <w:rFonts w:eastAsia="方正小标宋_GBK"/>
          <w:sz w:val="36"/>
          <w:szCs w:val="36"/>
        </w:rPr>
        <w:t>1</w:t>
      </w:r>
    </w:p>
    <w:p w:rsidR="00B909C3" w:rsidRDefault="00991669">
      <w:pPr>
        <w:adjustRightInd w:val="0"/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石柱县</w:t>
      </w:r>
      <w:r>
        <w:rPr>
          <w:rFonts w:eastAsia="方正小标宋_GBK"/>
          <w:sz w:val="44"/>
          <w:szCs w:val="44"/>
        </w:rPr>
        <w:t>201</w:t>
      </w:r>
      <w:r>
        <w:rPr>
          <w:rFonts w:eastAsia="方正小标宋_GBK" w:hint="eastAsia"/>
          <w:sz w:val="44"/>
          <w:szCs w:val="44"/>
        </w:rPr>
        <w:t>7</w:t>
      </w:r>
      <w:r>
        <w:rPr>
          <w:rFonts w:eastAsia="方正小标宋_GBK" w:hint="eastAsia"/>
          <w:sz w:val="44"/>
          <w:szCs w:val="44"/>
        </w:rPr>
        <w:t>年考核招聘</w:t>
      </w:r>
      <w:r>
        <w:rPr>
          <w:rFonts w:eastAsia="方正小标宋_GBK"/>
          <w:sz w:val="44"/>
          <w:szCs w:val="44"/>
        </w:rPr>
        <w:t>岗位情况一览表</w:t>
      </w:r>
    </w:p>
    <w:tbl>
      <w:tblPr>
        <w:tblW w:w="15633" w:type="dxa"/>
        <w:jc w:val="center"/>
        <w:tblInd w:w="-6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3"/>
        <w:gridCol w:w="1314"/>
        <w:gridCol w:w="1296"/>
        <w:gridCol w:w="1231"/>
        <w:gridCol w:w="2312"/>
        <w:gridCol w:w="981"/>
        <w:gridCol w:w="1588"/>
        <w:gridCol w:w="1668"/>
      </w:tblGrid>
      <w:tr w:rsidR="00B909C3">
        <w:trPr>
          <w:trHeight w:val="442"/>
          <w:jc w:val="center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招聘名额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（合计）</w:t>
            </w:r>
          </w:p>
        </w:tc>
        <w:tc>
          <w:tcPr>
            <w:tcW w:w="4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909C3">
        <w:trPr>
          <w:trHeight w:val="442"/>
          <w:jc w:val="center"/>
        </w:trPr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C3" w:rsidRDefault="00B909C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C3" w:rsidRDefault="00B909C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C3" w:rsidRDefault="00B909C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C3" w:rsidRDefault="00B909C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学位）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C3" w:rsidRDefault="00B909C3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B909C3">
        <w:trPr>
          <w:trHeight w:val="1457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大歇镇卫生院（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名）、黄水镇卫生院（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名）、西沱镇卫生院（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名）、临溪镇卫生院（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名）、沙子镇卫生院（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名）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年毕业的农村订单定向医学生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按考试总成绩从高分到低分依次选择具体招聘单位</w:t>
            </w:r>
          </w:p>
        </w:tc>
      </w:tr>
      <w:tr w:rsidR="00B909C3">
        <w:trPr>
          <w:trHeight w:val="1665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都会小学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名、万宝小学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名、深溪小学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名、马武小学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名、官田小学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名、金铃小学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名、石家小学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名、河嘴小学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名、芭蕉小学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名、王场小学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C3" w:rsidRDefault="00B909C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年毕业的定向培养学前教育免费师范生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，具有相应的教师资格证书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附设幼儿园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）按考试总成绩从高分到低分依次选择具体招聘单位</w:t>
            </w:r>
          </w:p>
        </w:tc>
      </w:tr>
      <w:tr w:rsidR="00B909C3">
        <w:trPr>
          <w:trHeight w:val="1631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西沱小学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名、西沱二小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名、白江小学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名、王家小学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名、芭蕉小学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名、石家小学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名、前光小学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名、临溪小学（百特村小）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名、黄水小学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名、金竹小学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名、金铃小学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名、中益小学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名、新乐小学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名、木坪小学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农村小学</w:t>
            </w:r>
          </w:p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全科教师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校本科及以上学历并取得相应学位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B909C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年毕业的定向培养农村小学全科师范生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，具有相应的教师资格证书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C3" w:rsidRDefault="009916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按考试总成绩从高分到低分依次选择具体招聘单位</w:t>
            </w:r>
          </w:p>
        </w:tc>
      </w:tr>
    </w:tbl>
    <w:p w:rsidR="00B909C3" w:rsidRDefault="00B909C3">
      <w:pPr>
        <w:spacing w:line="560" w:lineRule="exact"/>
        <w:ind w:right="640"/>
        <w:jc w:val="center"/>
        <w:rPr>
          <w:rFonts w:eastAsia="宋体"/>
          <w:sz w:val="21"/>
          <w:szCs w:val="21"/>
        </w:rPr>
        <w:sectPr w:rsidR="00B909C3">
          <w:pgSz w:w="16838" w:h="11906" w:orient="landscape"/>
          <w:pgMar w:top="1588" w:right="2098" w:bottom="1474" w:left="1985" w:header="1701" w:footer="1134" w:gutter="0"/>
          <w:cols w:space="425"/>
          <w:docGrid w:type="lines" w:linePitch="579" w:charSpace="-849"/>
        </w:sectPr>
      </w:pPr>
    </w:p>
    <w:p w:rsidR="00B909C3" w:rsidRDefault="00B909C3"/>
    <w:sectPr w:rsidR="00B909C3" w:rsidSect="00B909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69" w:rsidRDefault="00991669" w:rsidP="00FD28DA">
      <w:r>
        <w:separator/>
      </w:r>
    </w:p>
  </w:endnote>
  <w:endnote w:type="continuationSeparator" w:id="1">
    <w:p w:rsidR="00991669" w:rsidRDefault="00991669" w:rsidP="00FD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69" w:rsidRDefault="00991669" w:rsidP="00FD28DA">
      <w:r>
        <w:separator/>
      </w:r>
    </w:p>
  </w:footnote>
  <w:footnote w:type="continuationSeparator" w:id="1">
    <w:p w:rsidR="00991669" w:rsidRDefault="00991669" w:rsidP="00FD2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789"/>
    <w:rsid w:val="001C588D"/>
    <w:rsid w:val="00254D0D"/>
    <w:rsid w:val="004A0751"/>
    <w:rsid w:val="008E5789"/>
    <w:rsid w:val="00991669"/>
    <w:rsid w:val="00B909C3"/>
    <w:rsid w:val="00C207D3"/>
    <w:rsid w:val="00D05A29"/>
    <w:rsid w:val="00ED3A3E"/>
    <w:rsid w:val="00EF2983"/>
    <w:rsid w:val="00FD28DA"/>
    <w:rsid w:val="1C4E0EE7"/>
    <w:rsid w:val="68FB4543"/>
    <w:rsid w:val="6CD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C3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09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90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09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09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304</Characters>
  <Application>Microsoft Office Word</Application>
  <DocSecurity>0</DocSecurity>
  <Lines>13</Lines>
  <Paragraphs>10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谭华蓉</cp:lastModifiedBy>
  <cp:revision>2</cp:revision>
  <dcterms:created xsi:type="dcterms:W3CDTF">2017-09-20T09:12:00Z</dcterms:created>
  <dcterms:modified xsi:type="dcterms:W3CDTF">2017-09-20T09:12:00Z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