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hint="eastAsia" w:ascii="宋体" w:cs="宋体"/>
          <w:b/>
          <w:bCs/>
          <w:color w:val="000000"/>
          <w:kern w:val="0"/>
          <w:szCs w:val="21"/>
          <w:lang w:bidi="ar-SA"/>
        </w:rPr>
      </w:pPr>
      <w:r>
        <w:rPr>
          <w:rFonts w:hint="eastAsia" w:ascii="宋体" w:cs="宋体"/>
          <w:b/>
          <w:bCs/>
          <w:color w:val="000000"/>
          <w:kern w:val="0"/>
          <w:szCs w:val="21"/>
          <w:lang w:bidi="ar-SA"/>
        </w:rPr>
        <w:t>医学教育网卫生资格</w:t>
      </w:r>
      <w:r>
        <w:rPr>
          <w:rFonts w:hint="eastAsia" w:ascii="宋体" w:cs="宋体"/>
          <w:b/>
          <w:bCs/>
          <w:color w:val="000000"/>
          <w:kern w:val="0"/>
          <w:szCs w:val="21"/>
          <w:lang w:eastAsia="zh-CN" w:bidi="ar-SA"/>
        </w:rPr>
        <w:t>（初级</w:t>
      </w:r>
      <w:r>
        <w:rPr>
          <w:rFonts w:hint="eastAsia" w:ascii="宋体" w:cs="宋体"/>
          <w:b/>
          <w:bCs/>
          <w:color w:val="000000"/>
          <w:kern w:val="0"/>
          <w:szCs w:val="21"/>
          <w:lang w:bidi="ar-SA"/>
        </w:rPr>
        <w:t>中药师）：《答疑周刊》201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CN" w:bidi="ar-SA"/>
        </w:rPr>
        <w:t>8</w:t>
      </w:r>
      <w:r>
        <w:rPr>
          <w:rFonts w:hint="eastAsia" w:ascii="宋体" w:cs="宋体"/>
          <w:b/>
          <w:bCs/>
          <w:color w:val="000000"/>
          <w:kern w:val="0"/>
          <w:szCs w:val="21"/>
          <w:lang w:bidi="ar-SA"/>
        </w:rPr>
        <w:t>年第</w:t>
      </w:r>
      <w:r>
        <w:rPr>
          <w:rFonts w:hint="eastAsia" w:ascii="宋体" w:cs="宋体"/>
          <w:b/>
          <w:bCs/>
          <w:color w:val="000000"/>
          <w:kern w:val="0"/>
          <w:szCs w:val="21"/>
          <w:lang w:val="en-US" w:eastAsia="zh-CN" w:bidi="ar-SA"/>
        </w:rPr>
        <w:t>28</w:t>
      </w:r>
      <w:r>
        <w:rPr>
          <w:rFonts w:hint="eastAsia" w:ascii="宋体" w:cs="宋体"/>
          <w:b/>
          <w:bCs/>
          <w:color w:val="000000"/>
          <w:kern w:val="0"/>
          <w:szCs w:val="21"/>
          <w:lang w:bidi="ar-SA"/>
        </w:rPr>
        <w:t>期</w:t>
      </w:r>
    </w:p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</w:rPr>
        <w:t>问题索引：</w:t>
      </w:r>
    </w:p>
    <w:p>
      <w:p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1</w:t>
      </w:r>
      <w:r>
        <w:rPr>
          <w:rFonts w:hint="eastAsia" w:ascii="宋体"/>
          <w:b/>
          <w:szCs w:val="21"/>
        </w:rPr>
        <w:t>.【问题】</w:t>
      </w:r>
      <w:r>
        <w:rPr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shd w:val="clear" w:fill="EEEEEE"/>
        </w:rPr>
        <w:t>攻毒杀虫止痒药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的功效</w:t>
      </w:r>
      <w:r>
        <w:rPr>
          <w:rFonts w:hint="eastAsia" w:ascii="宋体"/>
          <w:b/>
          <w:szCs w:val="21"/>
        </w:rPr>
        <w:t>。</w:t>
      </w:r>
    </w:p>
    <w:p>
      <w:pPr>
        <w:numPr>
          <w:numId w:val="0"/>
        </w:numPr>
        <w:ind w:firstLine="422" w:firstLineChars="200"/>
        <w:rPr>
          <w:rFonts w:hint="eastAsia" w:ascii="宋体"/>
          <w:b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>2.</w:t>
      </w:r>
      <w:r>
        <w:rPr>
          <w:rFonts w:hint="eastAsia" w:ascii="宋体"/>
          <w:b/>
          <w:szCs w:val="21"/>
        </w:rPr>
        <w:t>【问题】</w:t>
      </w:r>
      <w:r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-SA"/>
        </w:rPr>
        <w:t>雄黄、蟾酥</w:t>
      </w:r>
      <w:r>
        <w:rPr>
          <w:rFonts w:hint="eastAsia" w:ascii="宋体" w:hAnsi="宋体" w:cs="宋体" w:eastAsiaTheme="minorEastAsia"/>
          <w:b/>
          <w:bCs/>
          <w:kern w:val="2"/>
          <w:sz w:val="21"/>
          <w:szCs w:val="21"/>
          <w:lang w:val="en-US" w:eastAsia="zh-CN" w:bidi="ar-SA"/>
        </w:rPr>
        <w:t>的功效</w:t>
      </w:r>
      <w:r>
        <w:rPr>
          <w:rFonts w:hint="eastAsia" w:ascii="宋体"/>
          <w:b/>
          <w:szCs w:val="21"/>
        </w:rPr>
        <w:t>。</w:t>
      </w:r>
    </w:p>
    <w:p>
      <w:pPr>
        <w:numPr>
          <w:ilvl w:val="0"/>
          <w:numId w:val="1"/>
        </w:numPr>
        <w:ind w:firstLine="422" w:firstLineChars="200"/>
        <w:rPr>
          <w:rFonts w:hint="eastAsia" w:ascii="宋体"/>
          <w:b/>
          <w:szCs w:val="21"/>
          <w:lang w:eastAsia="zh-CN"/>
        </w:rPr>
      </w:pPr>
      <w:r>
        <w:rPr>
          <w:rFonts w:hint="eastAsia" w:ascii="宋体"/>
          <w:b/>
          <w:szCs w:val="21"/>
        </w:rPr>
        <w:t>【问题】</w:t>
      </w:r>
      <w:r>
        <w:rPr>
          <w:rFonts w:hint="eastAsia" w:ascii="宋体" w:hAnsi="宋体" w:cs="宋体" w:eastAsiaTheme="minorEastAsia"/>
          <w:b/>
          <w:bCs/>
          <w:kern w:val="2"/>
          <w:sz w:val="21"/>
          <w:szCs w:val="21"/>
          <w:lang w:val="en-US" w:eastAsia="zh-CN" w:bidi="ar-SA"/>
        </w:rPr>
        <w:t>雄黄的用量</w:t>
      </w:r>
      <w:r>
        <w:rPr>
          <w:rFonts w:hint="eastAsia" w:ascii="宋体"/>
          <w:b/>
          <w:szCs w:val="21"/>
          <w:lang w:eastAsia="zh-CN"/>
        </w:rPr>
        <w:t>。</w:t>
      </w:r>
    </w:p>
    <w:p>
      <w:pPr>
        <w:numPr>
          <w:ilvl w:val="0"/>
          <w:numId w:val="1"/>
        </w:numPr>
        <w:ind w:firstLine="422" w:firstLineChars="200"/>
        <w:rPr>
          <w:rFonts w:hint="eastAsia" w:ascii="宋体"/>
          <w:b/>
          <w:szCs w:val="21"/>
          <w:lang w:eastAsia="zh-CN"/>
        </w:rPr>
      </w:pPr>
      <w:r>
        <w:rPr>
          <w:rFonts w:hint="eastAsia" w:cs="宋体"/>
          <w:b/>
          <w:bCs/>
          <w:lang w:eastAsia="zh-CN" w:bidi="ar-SA"/>
        </w:rPr>
        <w:t>【问题】硫黄的功效。</w:t>
      </w:r>
    </w:p>
    <w:p>
      <w:pPr>
        <w:ind w:firstLine="422" w:firstLineChars="200"/>
        <w:rPr>
          <w:rFonts w:hint="eastAsia" w:ascii="宋体" w:hAnsi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szCs w:val="21"/>
        </w:rPr>
        <w:t xml:space="preserve">具体解答： 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ab/>
      </w:r>
    </w:p>
    <w:p>
      <w:pPr>
        <w:tabs>
          <w:tab w:val="left" w:pos="1290"/>
        </w:tabs>
        <w:spacing w:line="360" w:lineRule="auto"/>
        <w:rPr>
          <w:rFonts w:hint="eastAsia" w:ascii="宋体" w:hAnsi="宋体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1.</w:t>
      </w:r>
      <w:r>
        <w:rPr>
          <w:rFonts w:hint="eastAsia" w:ascii="宋体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【问</w:t>
      </w:r>
      <w:r>
        <w:rPr>
          <w:rFonts w:hint="eastAsia" w:asci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题】</w:t>
      </w:r>
      <w:r>
        <w:rPr>
          <w:rFonts w:ascii="宋体" w:hAnsi="宋体" w:eastAsia="宋体" w:cs="宋体"/>
          <w:b/>
          <w:i w:val="0"/>
          <w:caps w:val="0"/>
          <w:color w:val="333333"/>
          <w:spacing w:val="0"/>
          <w:sz w:val="21"/>
          <w:szCs w:val="21"/>
          <w:shd w:val="clear" w:fill="EEEEEE"/>
        </w:rPr>
        <w:t>攻毒杀虫止痒药</w:t>
      </w:r>
      <w:r>
        <w:rPr>
          <w:rFonts w:hint="eastAsia"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的功效</w:t>
      </w:r>
    </w:p>
    <w:p>
      <w:pPr>
        <w:tabs>
          <w:tab w:val="left" w:pos="1290"/>
        </w:tabs>
        <w:spacing w:line="360" w:lineRule="auto"/>
        <w:ind w:firstLine="420" w:firstLineChars="200"/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雄黄：解毒，杀虫，祛痰截疟。内服，0.05～0.1g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硫黄：外用解毒杀虫疗疮，内服补火助阳通便。内服，1.5～3g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白矾：外用解毒杀虫，燥湿止痒；内服止血，止泻，化痰。内服，0.6～1.5g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蛇床子：杀虫止痒，燥湿，温肾壮阳。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蟾酥：解毒，止痛，开窍醒神。内服，0.015～0.03g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大蒜：解毒杀虫，消肿，止痢，健脾温胃，内服，5～10g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[医学教育网原创]</w:t>
      </w:r>
    </w:p>
    <w:p>
      <w:pPr>
        <w:tabs>
          <w:tab w:val="left" w:pos="1290"/>
        </w:tabs>
        <w:spacing w:line="360" w:lineRule="auto"/>
        <w:ind w:firstLine="422" w:firstLineChars="200"/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-SA"/>
        </w:rPr>
        <w:t>2</w:t>
      </w:r>
      <w:r>
        <w:rPr>
          <w:rFonts w:hint="eastAsia" w:ascii="宋体" w:hAnsi="宋体" w:cs="宋体" w:eastAsiaTheme="minorEastAsia"/>
          <w:b/>
          <w:bCs/>
          <w:kern w:val="2"/>
          <w:sz w:val="21"/>
          <w:szCs w:val="21"/>
          <w:lang w:val="en-US" w:eastAsia="zh-CN" w:bidi="ar-SA"/>
        </w:rPr>
        <w:t>.【问题】</w:t>
      </w:r>
      <w:r>
        <w:rPr>
          <w:rFonts w:hint="eastAsia" w:ascii="宋体" w:hAnsi="宋体" w:cs="宋体"/>
          <w:b/>
          <w:bCs/>
          <w:kern w:val="2"/>
          <w:sz w:val="21"/>
          <w:szCs w:val="21"/>
          <w:lang w:val="en-US" w:eastAsia="zh-CN" w:bidi="ar-SA"/>
        </w:rPr>
        <w:t>雄黄、蟾酥</w:t>
      </w:r>
      <w:r>
        <w:rPr>
          <w:rFonts w:hint="eastAsia" w:ascii="宋体" w:hAnsi="宋体" w:cs="宋体" w:eastAsiaTheme="minorEastAsia"/>
          <w:b/>
          <w:bCs/>
          <w:kern w:val="2"/>
          <w:sz w:val="21"/>
          <w:szCs w:val="21"/>
          <w:lang w:val="en-US" w:eastAsia="zh-CN" w:bidi="ar-SA"/>
        </w:rPr>
        <w:t>的功效</w:t>
      </w:r>
    </w:p>
    <w:p>
      <w:pPr>
        <w:tabs>
          <w:tab w:val="left" w:pos="1290"/>
        </w:tabs>
        <w:spacing w:line="360" w:lineRule="auto"/>
        <w:ind w:firstLine="420" w:firstLineChars="200"/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A.雄黄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B.硫黄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C.白矾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D.蟾酥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E.轻粉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具有祛痰截疟功效的是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具有开窍醒神功效的是</w:t>
      </w:r>
    </w:p>
    <w:p>
      <w:pPr>
        <w:tabs>
          <w:tab w:val="left" w:pos="1290"/>
        </w:tabs>
        <w:spacing w:line="360" w:lineRule="auto"/>
        <w:ind w:firstLine="422" w:firstLineChars="200"/>
        <w:rPr>
          <w:rFonts w:hint="eastAsia" w:ascii="宋体" w:hAnsi="宋体" w:cs="宋体" w:eastAsia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 w:eastAsiaTheme="minorEastAsia"/>
          <w:b/>
          <w:bCs/>
          <w:kern w:val="2"/>
          <w:sz w:val="21"/>
          <w:szCs w:val="21"/>
          <w:lang w:val="en-US" w:eastAsia="zh-CN" w:bidi="ar-SA"/>
        </w:rPr>
        <w:t>答案：A、D</w:t>
      </w:r>
    </w:p>
    <w:p>
      <w:pPr>
        <w:pStyle w:val="2"/>
        <w:ind w:firstLine="422" w:firstLineChars="200"/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宋体"/>
          <w:b/>
          <w:szCs w:val="21"/>
        </w:rPr>
        <w:t>解析：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雄黄：解毒，杀虫，祛痰截疟。蟾酥：解毒，止痛，开窍醒神。</w:t>
      </w:r>
    </w:p>
    <w:p>
      <w:pPr>
        <w:numPr>
          <w:ilvl w:val="0"/>
          <w:numId w:val="0"/>
        </w:numPr>
        <w:rPr>
          <w:rFonts w:hint="eastAsia" w:ascii="宋体"/>
          <w:b/>
          <w:bCs/>
          <w:szCs w:val="21"/>
        </w:rPr>
      </w:pPr>
      <w:r>
        <w:rPr>
          <w:rFonts w:hint="eastAsia" w:ascii="宋体"/>
          <w:b/>
          <w:szCs w:val="21"/>
          <w:lang w:val="en-US" w:eastAsia="zh-CN"/>
        </w:rPr>
        <w:t xml:space="preserve">   3.</w:t>
      </w:r>
      <w:r>
        <w:rPr>
          <w:rFonts w:hint="eastAsia" w:ascii="宋体"/>
          <w:b/>
          <w:szCs w:val="21"/>
        </w:rPr>
        <w:t>【问题】</w:t>
      </w:r>
      <w:r>
        <w:rPr>
          <w:rFonts w:hint="eastAsia" w:ascii="宋体" w:hAnsi="宋体" w:cs="宋体" w:eastAsiaTheme="minorEastAsia"/>
          <w:b/>
          <w:bCs/>
          <w:kern w:val="2"/>
          <w:sz w:val="21"/>
          <w:szCs w:val="21"/>
          <w:lang w:val="en-US" w:eastAsia="zh-CN" w:bidi="ar-SA"/>
        </w:rPr>
        <w:t>雄黄的用量</w:t>
      </w:r>
    </w:p>
    <w:p>
      <w:pPr>
        <w:pStyle w:val="2"/>
        <w:ind w:firstLine="420" w:firstLineChars="200"/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hAnsi="宋体" w:cs="宋体"/>
          <w:kern w:val="2"/>
          <w:sz w:val="21"/>
          <w:szCs w:val="21"/>
          <w:lang w:val="en-US" w:eastAsia="zh-CN" w:bidi="ar-SA"/>
        </w:rPr>
        <w:t>雄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黄内服用量是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A.0.015～0.03g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B.0.03～0.05g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C.0.05～0.1g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D.0.1～1.5g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E.1.5～3g</w:t>
      </w:r>
    </w:p>
    <w:p>
      <w:pPr>
        <w:pStyle w:val="2"/>
        <w:ind w:firstLine="422" w:firstLineChars="200"/>
        <w:rPr>
          <w:rFonts w:hint="eastAsia" w:cs="宋体"/>
          <w:b/>
          <w:bCs/>
          <w:lang w:val="en-US" w:eastAsia="zh-CN" w:bidi="ar-SA"/>
        </w:rPr>
      </w:pPr>
      <w:r>
        <w:rPr>
          <w:rFonts w:hint="eastAsia" w:cs="宋体"/>
          <w:b/>
          <w:bCs/>
          <w:lang w:eastAsia="zh-CN" w:bidi="ar-SA"/>
        </w:rPr>
        <w:t>答案：</w:t>
      </w:r>
      <w:r>
        <w:rPr>
          <w:rFonts w:hint="eastAsia" w:cs="宋体"/>
          <w:b/>
          <w:bCs/>
          <w:lang w:val="en-US" w:eastAsia="zh-CN" w:bidi="ar-SA"/>
        </w:rPr>
        <w:t>C</w:t>
      </w:r>
    </w:p>
    <w:p>
      <w:pPr>
        <w:pStyle w:val="2"/>
        <w:ind w:firstLine="422" w:firstLineChars="200"/>
        <w:rPr>
          <w:rFonts w:ascii="宋体" w:hAnsi="宋体"/>
          <w:b w:val="0"/>
          <w:bCs/>
        </w:rPr>
      </w:pPr>
      <w:r>
        <w:rPr>
          <w:rFonts w:hint="eastAsia" w:ascii="宋体"/>
          <w:b/>
          <w:szCs w:val="21"/>
        </w:rPr>
        <w:t>解析：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雄黄：内服，0.05～0.1g</w:t>
      </w:r>
      <w:r>
        <w:rPr>
          <w:rFonts w:hint="eastAsia" w:hAnsi="宋体" w:cs="宋体"/>
          <w:kern w:val="2"/>
          <w:sz w:val="21"/>
          <w:szCs w:val="21"/>
          <w:lang w:val="en-US" w:eastAsia="zh-CN" w:bidi="ar-SA"/>
        </w:rPr>
        <w:t>。</w:t>
      </w:r>
    </w:p>
    <w:p>
      <w:pPr>
        <w:pStyle w:val="2"/>
        <w:numPr>
          <w:ilvl w:val="0"/>
          <w:numId w:val="0"/>
        </w:numPr>
        <w:rPr>
          <w:rFonts w:hint="eastAsia" w:cs="宋体"/>
          <w:b/>
          <w:bCs/>
          <w:lang w:eastAsia="zh-CN" w:bidi="ar-SA"/>
        </w:rPr>
      </w:pPr>
      <w:r>
        <w:rPr>
          <w:rFonts w:hint="eastAsia" w:cs="宋体"/>
          <w:b/>
          <w:bCs/>
          <w:lang w:val="en-US" w:eastAsia="zh-CN" w:bidi="ar-SA"/>
        </w:rPr>
        <w:t xml:space="preserve">   4.</w:t>
      </w:r>
      <w:bookmarkStart w:id="0" w:name="_GoBack"/>
      <w:bookmarkEnd w:id="0"/>
      <w:r>
        <w:rPr>
          <w:rFonts w:hint="eastAsia" w:cs="宋体"/>
          <w:b/>
          <w:bCs/>
          <w:lang w:eastAsia="zh-CN" w:bidi="ar-SA"/>
        </w:rPr>
        <w:t>【问题】硫黄的功效</w:t>
      </w:r>
    </w:p>
    <w:p>
      <w:pPr>
        <w:spacing w:line="360" w:lineRule="auto"/>
        <w:ind w:firstLine="420" w:firstLineChars="200"/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外用解毒杀虫疗疮，内服补火助阳通便的是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A.雄黄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B.硫黄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C.白矾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D.蟾酥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br w:type="textWrapping"/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　　E.轻粉</w:t>
      </w:r>
    </w:p>
    <w:p>
      <w:pPr>
        <w:spacing w:line="360" w:lineRule="auto"/>
        <w:ind w:firstLine="422" w:firstLineChars="200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</w:rPr>
        <w:t>答案</w:t>
      </w:r>
      <w:r>
        <w:rPr>
          <w:rFonts w:hint="eastAsia" w:ascii="宋体" w:hAnsi="宋体"/>
          <w:b/>
          <w:lang w:val="en-US" w:eastAsia="zh-CN"/>
        </w:rPr>
        <w:t>：</w:t>
      </w:r>
      <w:r>
        <w:rPr>
          <w:rFonts w:hint="eastAsia" w:ascii="宋体" w:hAnsi="宋体"/>
          <w:b/>
          <w:bCs/>
          <w:lang w:val="en-US" w:eastAsia="zh-CN"/>
        </w:rPr>
        <w:t>B</w:t>
      </w:r>
    </w:p>
    <w:p>
      <w:pPr>
        <w:pStyle w:val="2"/>
        <w:ind w:firstLine="422" w:firstLineChars="200"/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cs="宋体"/>
          <w:b/>
          <w:bCs/>
          <w:lang w:val="en-US" w:eastAsia="zh-CN" w:bidi="ar-SA"/>
        </w:rPr>
        <w:t>解析：</w:t>
      </w:r>
      <w:r>
        <w:rPr>
          <w:rFonts w:hint="eastAsia" w:ascii="宋体" w:hAnsi="宋体" w:cs="宋体" w:eastAsiaTheme="minorEastAsia"/>
          <w:kern w:val="2"/>
          <w:sz w:val="21"/>
          <w:szCs w:val="21"/>
          <w:lang w:val="en-US" w:eastAsia="zh-CN" w:bidi="ar-SA"/>
        </w:rPr>
        <w:t>硫黄：外用解毒杀虫疗疮，内服补火助阳通便。</w:t>
      </w:r>
    </w:p>
    <w:p>
      <w:pPr>
        <w:pStyle w:val="2"/>
        <w:ind w:firstLine="420" w:firstLineChars="200"/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,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mbria">
    <w:panose1 w:val="02040503050406030204"/>
    <w:charset w:val="86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kern w:val="0"/>
        <w:szCs w:val="21"/>
      </w:rPr>
      <w:t>-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1</w:t>
    </w:r>
    <w:r>
      <w:rPr>
        <w:kern w:val="0"/>
        <w:szCs w:val="21"/>
      </w:rPr>
      <w:fldChar w:fldCharType="end"/>
    </w:r>
    <w:r>
      <w:rPr>
        <w:kern w:val="0"/>
        <w:szCs w:val="21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  <w:r>
      <w:drawing>
        <wp:inline distT="0" distB="0" distL="114300" distR="114300">
          <wp:extent cx="1590675" cy="400050"/>
          <wp:effectExtent l="0" t="0" r="9525" b="0"/>
          <wp:docPr id="7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1" descr="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</w:t>
    </w:r>
    <w:r>
      <w:rPr>
        <w:rFonts w:hint="eastAsia"/>
        <w:color w:val="0000FF"/>
      </w:rPr>
      <w:t>24小时客服电话：010-82311666　免费咨询热线：4006501888</w:t>
    </w: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690" cy="7452995"/>
          <wp:effectExtent l="0" t="0" r="10160" b="14605"/>
          <wp:wrapNone/>
          <wp:docPr id="9" name="WordPictureWatermark3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WordPictureWatermark3" descr="word水印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66690" cy="74529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690" cy="7452995"/>
          <wp:effectExtent l="0" t="0" r="10160" b="14605"/>
          <wp:wrapNone/>
          <wp:docPr id="10" name="WordPictureWatermark2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ordPictureWatermark2" descr="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690" cy="74529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66690" cy="7452995"/>
          <wp:effectExtent l="0" t="0" r="10160" b="14605"/>
          <wp:wrapNone/>
          <wp:docPr id="1" name="WordPictureWatermark1" descr="word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word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6690" cy="74529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CFBEE"/>
    <w:multiLevelType w:val="singleLevel"/>
    <w:tmpl w:val="583CFBEE"/>
    <w:lvl w:ilvl="0" w:tentative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E17BD"/>
    <w:rsid w:val="04B8388A"/>
    <w:rsid w:val="08665180"/>
    <w:rsid w:val="0ECB465B"/>
    <w:rsid w:val="0F537166"/>
    <w:rsid w:val="106643FC"/>
    <w:rsid w:val="107F6248"/>
    <w:rsid w:val="127A0EE7"/>
    <w:rsid w:val="12FE00F4"/>
    <w:rsid w:val="194B5436"/>
    <w:rsid w:val="2722735E"/>
    <w:rsid w:val="2B7D4E30"/>
    <w:rsid w:val="2D2C494B"/>
    <w:rsid w:val="31DC58B6"/>
    <w:rsid w:val="39952EC1"/>
    <w:rsid w:val="3BAF2B5C"/>
    <w:rsid w:val="3E06014F"/>
    <w:rsid w:val="40A83208"/>
    <w:rsid w:val="40C04B35"/>
    <w:rsid w:val="44A37379"/>
    <w:rsid w:val="468173D8"/>
    <w:rsid w:val="4A3248CF"/>
    <w:rsid w:val="4E8F3395"/>
    <w:rsid w:val="50276E9F"/>
    <w:rsid w:val="5065243F"/>
    <w:rsid w:val="52FD49A0"/>
    <w:rsid w:val="59EB7FA1"/>
    <w:rsid w:val="5B6A3285"/>
    <w:rsid w:val="75DF5C21"/>
    <w:rsid w:val="78FB74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</w:pPr>
    <w:rPr>
      <w:rFonts w:ascii="宋体" w:cs="Courier New"/>
      <w:szCs w:val="21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DELL</cp:lastModifiedBy>
  <dcterms:modified xsi:type="dcterms:W3CDTF">2017-12-06T06:49:39Z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