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医学教育网卫生资格</w:t>
      </w:r>
      <w:r>
        <w:rPr>
          <w:rFonts w:hint="eastAsia" w:ascii="宋体" w:cs="宋体"/>
          <w:b/>
          <w:bCs/>
          <w:color w:val="000000"/>
          <w:kern w:val="0"/>
          <w:szCs w:val="21"/>
          <w:lang w:eastAsia="zh-CN" w:bidi="ar-SA"/>
        </w:rPr>
        <w:t>（初级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中药师）：《答疑周刊》201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8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年第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32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期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问题索引：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1.【问题】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拔毒化腐生肌药的功效。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2.【问题】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铅丹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用量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/>
          <w:b/>
          <w:szCs w:val="21"/>
          <w:lang w:eastAsia="zh-CN"/>
        </w:rPr>
        <w:t>硼砂</w:t>
      </w:r>
      <w:r>
        <w:rPr>
          <w:rFonts w:hint="eastAsia" w:hAnsi="宋体" w:cs="宋体"/>
          <w:b/>
          <w:bCs/>
          <w:lang w:eastAsia="zh-CN"/>
        </w:rPr>
        <w:t>的功效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  <w:lang w:eastAsia="zh-CN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hAnsi="宋体" w:cs="宋体"/>
          <w:b/>
          <w:bCs/>
          <w:lang w:eastAsia="zh-CN"/>
        </w:rPr>
        <w:t>炉甘石的功效</w:t>
      </w:r>
      <w:r>
        <w:rPr>
          <w:rFonts w:hint="eastAsia" w:ascii="宋体"/>
          <w:b/>
          <w:szCs w:val="21"/>
          <w:lang w:eastAsia="zh-CN"/>
        </w:rPr>
        <w:t>。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 xml:space="preserve">具体解答： </w:t>
      </w:r>
    </w:p>
    <w:p>
      <w:pPr>
        <w:numPr>
          <w:ilvl w:val="0"/>
          <w:numId w:val="2"/>
        </w:numPr>
        <w:ind w:firstLine="422" w:firstLineChars="200"/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拔毒化腐生肌药的功效</w:t>
      </w:r>
    </w:p>
    <w:p>
      <w:pPr>
        <w:pStyle w:val="2"/>
        <w:ind w:firstLine="420" w:firstLineChars="200"/>
        <w:rPr>
          <w:rFonts w:hint="eastAsia" w:hAnsi="宋体" w:cs="宋体"/>
          <w:sz w:val="21"/>
        </w:rPr>
      </w:pPr>
      <w:r>
        <w:rPr>
          <w:rFonts w:hint="eastAsia" w:hAnsi="宋体" w:cs="宋体"/>
          <w:sz w:val="21"/>
        </w:rPr>
        <w:t>铅丹：拔毒生肌，杀虫止痒。内服每次0.3～0.6g。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炉甘石：解毒明目退翳，收湿止痒敛疮。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硼砂：外用清热解毒，内服清肺化痰。</w:t>
      </w:r>
      <w:r>
        <w:rPr>
          <w:rFonts w:hint="eastAsia" w:hAnsi="宋体" w:cs="宋体"/>
          <w:sz w:val="21"/>
          <w:lang w:val="en-US" w:eastAsia="zh-CN"/>
        </w:rPr>
        <w:t>[医学教育网原创]</w:t>
      </w:r>
    </w:p>
    <w:p>
      <w:pPr>
        <w:ind w:firstLine="421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>2</w:t>
      </w:r>
      <w:r>
        <w:rPr>
          <w:rFonts w:hint="eastAsia" w:ascii="宋体"/>
          <w:b/>
          <w:szCs w:val="21"/>
        </w:rPr>
        <w:t>.【问题】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铅丹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用量</w:t>
      </w:r>
      <w:r>
        <w:rPr>
          <w:rFonts w:hint="eastAsia" w:ascii="宋体"/>
          <w:b/>
          <w:szCs w:val="21"/>
        </w:rPr>
        <w:t>。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  <w:sz w:val="21"/>
        </w:rPr>
        <w:t>铅丹</w:t>
      </w:r>
      <w:r>
        <w:rPr>
          <w:rFonts w:hint="eastAsia" w:hAnsi="宋体" w:cs="宋体"/>
        </w:rPr>
        <w:t>的</w:t>
      </w:r>
      <w:r>
        <w:rPr>
          <w:rFonts w:hint="eastAsia" w:hAnsi="宋体" w:cs="宋体"/>
          <w:lang w:eastAsia="zh-CN"/>
        </w:rPr>
        <w:t>内服</w:t>
      </w:r>
      <w:r>
        <w:rPr>
          <w:rFonts w:hint="eastAsia" w:hAnsi="宋体" w:cs="宋体"/>
        </w:rPr>
        <w:t>用量是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A.0.3～0.6g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B.1～2g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C.2～5g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D.5～9g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E.0.002～0.004g</w:t>
      </w:r>
    </w:p>
    <w:p>
      <w:pPr>
        <w:spacing w:line="360" w:lineRule="auto"/>
        <w:ind w:firstLine="422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ascii="宋体"/>
          <w:b/>
          <w:bCs/>
          <w:color w:val="auto"/>
          <w:szCs w:val="21"/>
          <w:lang w:val="en-US" w:eastAsia="zh-CN"/>
        </w:rPr>
        <w:t>A</w:t>
      </w:r>
    </w:p>
    <w:p>
      <w:pPr>
        <w:pStyle w:val="2"/>
        <w:ind w:firstLine="422" w:firstLineChars="200"/>
        <w:rPr>
          <w:rFonts w:ascii="宋体" w:hAnsi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hAnsi="宋体" w:cs="宋体"/>
          <w:lang w:eastAsia="zh-CN"/>
        </w:rPr>
        <w:t>铅丹内服，每次</w:t>
      </w:r>
      <w:r>
        <w:rPr>
          <w:rFonts w:hint="eastAsia" w:ascii="宋体" w:hAnsi="宋体"/>
          <w:color w:val="auto"/>
          <w:szCs w:val="21"/>
        </w:rPr>
        <w:t>0.3～0.6g</w:t>
      </w:r>
      <w:r>
        <w:rPr>
          <w:rFonts w:hint="eastAsia" w:hAnsi="宋体" w:cs="宋体"/>
          <w:color w:val="auto"/>
        </w:rPr>
        <w:t>。</w:t>
      </w:r>
    </w:p>
    <w:p>
      <w:pPr>
        <w:numPr>
          <w:ilvl w:val="0"/>
          <w:numId w:val="0"/>
        </w:numPr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 xml:space="preserve">    3.</w:t>
      </w:r>
      <w:r>
        <w:rPr>
          <w:rFonts w:hint="eastAsia" w:ascii="宋体"/>
          <w:b/>
          <w:szCs w:val="21"/>
        </w:rPr>
        <w:t>【问题】</w:t>
      </w:r>
      <w:r>
        <w:rPr>
          <w:rFonts w:hint="eastAsia" w:hAnsi="宋体" w:cs="宋体"/>
          <w:b/>
          <w:bCs/>
          <w:lang w:eastAsia="zh-CN"/>
        </w:rPr>
        <w:t>硼砂的功效。</w:t>
      </w:r>
    </w:p>
    <w:p>
      <w:pPr>
        <w:pStyle w:val="2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  <w:lang w:eastAsia="zh-CN"/>
        </w:rPr>
        <w:t>砒石可内服、可外用，其内服功效是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A.</w:t>
      </w:r>
      <w:r>
        <w:rPr>
          <w:rFonts w:hint="eastAsia" w:hAnsi="宋体" w:cs="宋体"/>
          <w:sz w:val="21"/>
        </w:rPr>
        <w:t>攻毒杀虫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B.</w:t>
      </w:r>
      <w:r>
        <w:rPr>
          <w:rFonts w:hint="eastAsia" w:hAnsi="宋体" w:cs="宋体"/>
          <w:sz w:val="21"/>
        </w:rPr>
        <w:t>清肺化痰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C.</w:t>
      </w:r>
      <w:r>
        <w:rPr>
          <w:rFonts w:hint="eastAsia" w:hAnsi="宋体" w:cs="宋体"/>
          <w:sz w:val="21"/>
        </w:rPr>
        <w:t>清热解毒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D.</w:t>
      </w:r>
      <w:r>
        <w:rPr>
          <w:rFonts w:hint="eastAsia" w:hAnsi="宋体" w:cs="宋体"/>
          <w:sz w:val="21"/>
        </w:rPr>
        <w:t>蚀疮去腐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E.</w:t>
      </w:r>
      <w:r>
        <w:rPr>
          <w:rFonts w:hint="eastAsia" w:hAnsi="宋体" w:cs="宋体"/>
          <w:sz w:val="21"/>
        </w:rPr>
        <w:t>拔毒生肌</w:t>
      </w:r>
    </w:p>
    <w:p>
      <w:pPr>
        <w:pStyle w:val="2"/>
        <w:ind w:firstLine="422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cs="宋体"/>
          <w:b/>
          <w:bCs/>
          <w:lang w:val="en-US" w:eastAsia="zh-CN" w:bidi="ar-SA"/>
        </w:rPr>
        <w:t>B</w:t>
      </w:r>
    </w:p>
    <w:p>
      <w:pPr>
        <w:pStyle w:val="2"/>
        <w:ind w:firstLine="422" w:firstLineChars="200"/>
        <w:rPr>
          <w:rFonts w:ascii="宋体" w:hAnsi="宋体"/>
          <w:b w:val="0"/>
          <w:bCs/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hAnsi="宋体" w:cs="宋体"/>
          <w:sz w:val="21"/>
        </w:rPr>
        <w:t>硼砂：外用清热解毒，内服清肺化痰。</w:t>
      </w:r>
    </w:p>
    <w:p>
      <w:pPr>
        <w:pStyle w:val="2"/>
        <w:numPr>
          <w:ilvl w:val="0"/>
          <w:numId w:val="0"/>
        </w:numPr>
        <w:rPr>
          <w:rFonts w:hint="eastAsia" w:cs="宋体"/>
          <w:b/>
          <w:bCs/>
          <w:lang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 xml:space="preserve">   4.</w:t>
      </w:r>
      <w:r>
        <w:rPr>
          <w:rFonts w:hint="eastAsia" w:cs="宋体"/>
          <w:b/>
          <w:bCs/>
          <w:lang w:eastAsia="zh-CN" w:bidi="ar-SA"/>
        </w:rPr>
        <w:t>【问题</w:t>
      </w:r>
      <w:r>
        <w:rPr>
          <w:rFonts w:hint="eastAsia" w:cs="宋体"/>
          <w:b w:val="0"/>
          <w:bCs w:val="0"/>
          <w:lang w:eastAsia="zh-CN" w:bidi="ar-SA"/>
        </w:rPr>
        <w:t>】</w:t>
      </w:r>
      <w:r>
        <w:rPr>
          <w:rFonts w:hint="eastAsia" w:cs="宋体"/>
          <w:b/>
          <w:bCs/>
          <w:lang w:eastAsia="zh-CN" w:bidi="ar-SA"/>
        </w:rPr>
        <w:t>炉甘石的功效</w:t>
      </w:r>
      <w:r>
        <w:rPr>
          <w:rFonts w:hint="eastAsia" w:hAnsi="宋体" w:cs="宋体"/>
          <w:b/>
          <w:bCs/>
          <w:lang w:eastAsia="zh-CN"/>
        </w:rPr>
        <w:t>。</w:t>
      </w:r>
    </w:p>
    <w:p>
      <w:pPr>
        <w:pStyle w:val="2"/>
        <w:ind w:firstLine="420" w:firstLineChars="200"/>
        <w:rPr>
          <w:rFonts w:hint="eastAsia" w:hAnsi="宋体" w:cs="宋体"/>
          <w:sz w:val="21"/>
        </w:rPr>
      </w:pPr>
      <w:r>
        <w:rPr>
          <w:rFonts w:hint="eastAsia" w:hAnsi="宋体" w:cs="宋体"/>
          <w:sz w:val="21"/>
        </w:rPr>
        <w:t>具有解毒明目退翳，收湿止痒敛疮功效的药物是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A.升药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B.炉甘石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C.砒石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D.铅丹</w:t>
      </w:r>
      <w:r>
        <w:rPr>
          <w:rFonts w:hint="eastAsia" w:hAnsi="宋体" w:cs="宋体"/>
          <w:sz w:val="21"/>
        </w:rPr>
        <w:br w:type="textWrapping"/>
      </w:r>
      <w:r>
        <w:rPr>
          <w:rFonts w:hint="eastAsia" w:hAnsi="宋体" w:cs="宋体"/>
          <w:sz w:val="21"/>
        </w:rPr>
        <w:t>　　E.硼砂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</w:rPr>
        <w:t>答案</w:t>
      </w:r>
      <w:r>
        <w:rPr>
          <w:rFonts w:hint="eastAsia" w:ascii="宋体" w:hAnsi="宋体"/>
          <w:b/>
          <w:lang w:val="en-US" w:eastAsia="zh-CN"/>
        </w:rPr>
        <w:t>:B</w:t>
      </w:r>
    </w:p>
    <w:p>
      <w:pPr>
        <w:pStyle w:val="2"/>
        <w:ind w:firstLine="422" w:firstLineChars="200"/>
        <w:rPr>
          <w:rFonts w:hint="eastAsia" w:hAnsi="宋体" w:cs="宋体"/>
        </w:rPr>
      </w:pPr>
      <w:r>
        <w:rPr>
          <w:rFonts w:hint="eastAsia" w:cs="宋体"/>
          <w:b/>
          <w:bCs/>
          <w:lang w:val="en-US" w:eastAsia="zh-CN" w:bidi="ar-SA"/>
        </w:rPr>
        <w:t>解析：</w:t>
      </w:r>
      <w:r>
        <w:rPr>
          <w:rFonts w:hint="eastAsia" w:hAnsi="宋体" w:cs="宋体"/>
          <w:sz w:val="21"/>
        </w:rPr>
        <w:t>炉甘石</w:t>
      </w:r>
      <w:r>
        <w:rPr>
          <w:rFonts w:hint="eastAsia" w:hAnsi="宋体" w:cs="宋体"/>
          <w:sz w:val="21"/>
          <w:lang w:eastAsia="zh-CN"/>
        </w:rPr>
        <w:t>的功效</w:t>
      </w:r>
      <w:bookmarkStart w:id="0" w:name="_GoBack"/>
      <w:bookmarkEnd w:id="0"/>
      <w:r>
        <w:rPr>
          <w:rFonts w:hint="eastAsia" w:hAnsi="宋体" w:cs="宋体"/>
          <w:sz w:val="21"/>
        </w:rPr>
        <w:t>：解毒明目退翳，收湿止痒敛疮。</w:t>
      </w:r>
      <w:r>
        <w:rPr>
          <w:rFonts w:hint="eastAsia" w:hAnsi="宋体" w:cs="宋体"/>
          <w:sz w:val="21"/>
        </w:rPr>
        <w:br w:type="textWrapping"/>
      </w:r>
    </w:p>
    <w:p>
      <w:pPr>
        <w:pStyle w:val="2"/>
        <w:ind w:firstLine="420" w:firstLineChars="200"/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>-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114300" distR="114300">
          <wp:extent cx="1590675" cy="400050"/>
          <wp:effectExtent l="0" t="0" r="9525" b="0"/>
          <wp:docPr id="7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</w:t>
    </w:r>
    <w:r>
      <w:rPr>
        <w:rFonts w:hint="eastAsia"/>
        <w:color w:val="0000FF"/>
      </w:rPr>
      <w:t>24小时客服电话：010-82311666　免费咨询热线：4006501888</w:t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9" name="WordPictureWatermark3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3" descr="word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0" name="WordPictureWatermark2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" name="WordPictureWatermark1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17C8"/>
    <w:multiLevelType w:val="singleLevel"/>
    <w:tmpl w:val="57EA17C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3CFBEE"/>
    <w:multiLevelType w:val="singleLevel"/>
    <w:tmpl w:val="583CFBE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7BD"/>
    <w:rsid w:val="04B8388A"/>
    <w:rsid w:val="08665180"/>
    <w:rsid w:val="0ECB465B"/>
    <w:rsid w:val="0F537166"/>
    <w:rsid w:val="106643FC"/>
    <w:rsid w:val="107F6248"/>
    <w:rsid w:val="127A0EE7"/>
    <w:rsid w:val="12FE00F4"/>
    <w:rsid w:val="194B5436"/>
    <w:rsid w:val="2722735E"/>
    <w:rsid w:val="29127DA4"/>
    <w:rsid w:val="2B7D4E30"/>
    <w:rsid w:val="2D2C494B"/>
    <w:rsid w:val="31DC58B6"/>
    <w:rsid w:val="39952EC1"/>
    <w:rsid w:val="3BAF2B5C"/>
    <w:rsid w:val="3E06014F"/>
    <w:rsid w:val="40A83208"/>
    <w:rsid w:val="40C04B35"/>
    <w:rsid w:val="44A37379"/>
    <w:rsid w:val="468173D8"/>
    <w:rsid w:val="4A3248CF"/>
    <w:rsid w:val="4E8F3395"/>
    <w:rsid w:val="50276E9F"/>
    <w:rsid w:val="5065243F"/>
    <w:rsid w:val="52FD49A0"/>
    <w:rsid w:val="59EB7FA1"/>
    <w:rsid w:val="5B6A3285"/>
    <w:rsid w:val="6EA36ED4"/>
    <w:rsid w:val="75DF5C21"/>
    <w:rsid w:val="78FB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cs="Courier New"/>
      <w:szCs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2018-01-02T03:25:07Z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