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E0" w:rsidRPr="0060577B" w:rsidRDefault="00D17864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泌尿系统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</w:t>
      </w:r>
      <w:r w:rsidR="00D17864" w:rsidRPr="0060577B">
        <w:rPr>
          <w:rFonts w:asciiTheme="minorEastAsia" w:hAnsiTheme="minorEastAsia" w:hint="eastAsia"/>
          <w:sz w:val="24"/>
          <w:szCs w:val="24"/>
        </w:rPr>
        <w:t>十四</w:t>
      </w:r>
      <w:r w:rsidRPr="0060577B">
        <w:rPr>
          <w:rFonts w:asciiTheme="minorEastAsia" w:hAnsiTheme="minorEastAsia" w:hint="eastAsia"/>
          <w:sz w:val="24"/>
          <w:szCs w:val="24"/>
        </w:rPr>
        <w:t>周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一、最佳选择题</w:t>
      </w: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1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精索静脉曲张多见于左侧原因应除外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左侧垂直进入肾静脉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左侧受乙状结肠压迫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肠系膜上动脉和主动脉，在搏动时压迫左肾静脉，影响左精索静脉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精索静脉周围的结缔组织薄弱，瓣膜功能不全，左侧影响大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下尿路梗阻时，可发生左精索静脉曲张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2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精索静脉曲张无症状者，首选的治疗措施是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阴囊托带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手术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观察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硬化剂注射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热敷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3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诊断精索静脉曲张患者的时候，患者取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俯卧位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仰卧位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立位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左侧卧位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右侧卧位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4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肾损伤密切观察过程中哪项不应手术治疗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抗休克治疗不好转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观察过程中发现有合并脏器损伤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血尿愈来愈加重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血尿仍存在，但血压在上升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lastRenderedPageBreak/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腹部包块愈来愈大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5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肾下极严重裂伤可考虑哪种手术治疗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肾修补术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肾部分切除术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肾周引流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肾切除术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肾动脉栓塞后再肾切除术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6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闭合性肾损伤必须绝对卧床休息到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休克纠正后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血尿转清后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腰部肿块不再增大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1周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2～4周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7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大多数肾损伤采取的治疗方法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肾切除术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部分肾切除术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肾周引流术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非手术治疗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肾修补术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8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男，36岁，从高处坠落造成会阴部骑跨伤，首先考虑损伤部位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尿道球部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阴囊部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阴茎部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膀胱前列腺周围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下腹壁</w:t>
      </w: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lastRenderedPageBreak/>
        <w:t>9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尿道球部损伤常出现的症状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尿频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尿痛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尿道口滴血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终末血尿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全称血尿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0577B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10</w:t>
      </w:r>
      <w:r w:rsidR="00DB1BAF">
        <w:rPr>
          <w:rFonts w:asciiTheme="minorEastAsia" w:hAnsiTheme="minorEastAsia" w:hint="eastAsia"/>
          <w:sz w:val="24"/>
          <w:szCs w:val="24"/>
        </w:rPr>
        <w:t>.</w:t>
      </w:r>
      <w:r w:rsidR="0060577B" w:rsidRPr="0060577B">
        <w:rPr>
          <w:rFonts w:asciiTheme="minorEastAsia" w:hAnsiTheme="minorEastAsia"/>
          <w:sz w:val="24"/>
          <w:szCs w:val="24"/>
        </w:rPr>
        <w:t>男，12岁。右阴囊肿大3年，晨起变小，活动后增大。查：右阴囊肿大，可触及囊性感，挤压时缩小，缩小时可触到睾丸，应诊断为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A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右斜疝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B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右睾丸鞘膜积液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C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精索鞘膜积液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D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右睾丸交通性鞘膜积液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E</w:t>
      </w:r>
      <w:r w:rsidR="00DB1BAF">
        <w:rPr>
          <w:rFonts w:asciiTheme="minorEastAsia" w:hAnsiTheme="minorEastAsia"/>
          <w:sz w:val="24"/>
          <w:szCs w:val="24"/>
        </w:rPr>
        <w:t>.</w:t>
      </w:r>
      <w:r w:rsidRPr="0060577B">
        <w:rPr>
          <w:rFonts w:asciiTheme="minorEastAsia" w:hAnsiTheme="minorEastAsia"/>
          <w:sz w:val="24"/>
          <w:szCs w:val="24"/>
        </w:rPr>
        <w:t>右精索静脉曲张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答案及解析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第1题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E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左侧精索内静脉呈直角注入左肾静脉，并受到前方乙状结肠的压迫，而且左肾静脉在主动脉和肠系膜上动脉动之间通过。当站立或结缔组织松弛时，肠系膜上动脉动使左肾静脉受挤压，形成近端钳夹现象，右髂总动脉有时也压迫左髂总静脉，形成远端钳夹现象，以上因素均影左精索内静脉的回流。正常左精索内静脉进入左肾静脉的入口处有瓣膜防止逆流，如静脉发育不全或静脉壁的平滑肌或弹力纤维薄弱，也会导致精索静脉曲张，这种解剖学因素所致曲张称为原发性精索静脉曲张。（注：教材在介绍左侧精索静脉曲张时没有包括选项E的内容。）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第2题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A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lastRenderedPageBreak/>
        <w:t>【答案解析】 精索静脉曲张无症状者或症状轻微，可仅用阴囊托带或穿紧身内裤。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第3题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C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立位检查，可见患侧较健侧阴囊明显松弛下垂，严重者视诊和触诊时曲张的精索内静脉似蚯蚓团状。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第4题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D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肾损伤在保守疗法期间出现A、B、C、E四选项情况，需施行手术治疗。血尿仍存在，但血压上升，说明内出血有缓解，可先行保守治疗。暂无需手术。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第5题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B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肾损伤的患者根据损伤程度施行破裂的肾实质缝合修复、肾部分切除、肾切除或选择性肾动脉栓塞术。题中患者肾下极严重裂伤，不必全切肾脏，考虑部分切除。故选B。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第6题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E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闭合性肾损伤后应该绝对卧床休息2～4周。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第7题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D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肾损伤的治疗措施： </w:t>
      </w:r>
      <w:r w:rsidRPr="0060577B">
        <w:rPr>
          <w:rFonts w:asciiTheme="minorEastAsia" w:hAnsiTheme="minorEastAsia"/>
          <w:sz w:val="24"/>
          <w:szCs w:val="24"/>
        </w:rPr>
        <w:br/>
        <w:t>肾损伤的治疗是依照伤员的一般情况，肾损伤的范围和程度，以及其它器官有无严重损伤而确定。因此，在处理上应考虑：</w:t>
      </w:r>
      <w:r w:rsidRPr="0060577B">
        <w:rPr>
          <w:rFonts w:asciiTheme="minorEastAsia" w:hAnsiTheme="minorEastAsia" w:hint="eastAsia"/>
          <w:sz w:val="24"/>
          <w:szCs w:val="24"/>
        </w:rPr>
        <w:t>①</w:t>
      </w:r>
      <w:r w:rsidRPr="0060577B">
        <w:rPr>
          <w:rFonts w:asciiTheme="minorEastAsia" w:hAnsiTheme="minorEastAsia"/>
          <w:sz w:val="24"/>
          <w:szCs w:val="24"/>
        </w:rPr>
        <w:t>休克的治疗；</w:t>
      </w:r>
      <w:r w:rsidRPr="0060577B">
        <w:rPr>
          <w:rFonts w:asciiTheme="minorEastAsia" w:hAnsiTheme="minorEastAsia" w:hint="eastAsia"/>
          <w:sz w:val="24"/>
          <w:szCs w:val="24"/>
        </w:rPr>
        <w:t>②</w:t>
      </w:r>
      <w:r w:rsidRPr="0060577B">
        <w:rPr>
          <w:rFonts w:asciiTheme="minorEastAsia" w:hAnsiTheme="minorEastAsia"/>
          <w:sz w:val="24"/>
          <w:szCs w:val="24"/>
        </w:rPr>
        <w:t>其它器官损伤的治</w:t>
      </w:r>
      <w:r w:rsidRPr="0060577B">
        <w:rPr>
          <w:rFonts w:asciiTheme="minorEastAsia" w:hAnsiTheme="minorEastAsia"/>
          <w:sz w:val="24"/>
          <w:szCs w:val="24"/>
        </w:rPr>
        <w:lastRenderedPageBreak/>
        <w:t>疗；</w:t>
      </w:r>
      <w:r w:rsidRPr="0060577B">
        <w:rPr>
          <w:rFonts w:asciiTheme="minorEastAsia" w:hAnsiTheme="minorEastAsia" w:hint="eastAsia"/>
          <w:sz w:val="24"/>
          <w:szCs w:val="24"/>
        </w:rPr>
        <w:t>③</w:t>
      </w:r>
      <w:r w:rsidRPr="0060577B">
        <w:rPr>
          <w:rFonts w:asciiTheme="minorEastAsia" w:hAnsiTheme="minorEastAsia"/>
          <w:sz w:val="24"/>
          <w:szCs w:val="24"/>
        </w:rPr>
        <w:t>肾损伤的处理：支持治疗或手术治疗；</w:t>
      </w:r>
      <w:r w:rsidRPr="0060577B">
        <w:rPr>
          <w:rFonts w:asciiTheme="minorEastAsia" w:hAnsiTheme="minorEastAsia" w:hint="eastAsia"/>
          <w:sz w:val="24"/>
          <w:szCs w:val="24"/>
        </w:rPr>
        <w:t>④</w:t>
      </w:r>
      <w:r w:rsidRPr="0060577B">
        <w:rPr>
          <w:rFonts w:asciiTheme="minorEastAsia" w:hAnsiTheme="minorEastAsia"/>
          <w:sz w:val="24"/>
          <w:szCs w:val="24"/>
        </w:rPr>
        <w:t>手术的时间和方法。选择正确的初期治疗方法常是决定预后的重要因素。 </w:t>
      </w:r>
      <w:r w:rsidRPr="0060577B">
        <w:rPr>
          <w:rFonts w:asciiTheme="minorEastAsia" w:hAnsiTheme="minorEastAsia"/>
          <w:sz w:val="24"/>
          <w:szCs w:val="24"/>
        </w:rPr>
        <w:br/>
        <w:t>单纯的肾损伤，如无严重的出血或休克，一般采用支持治疗。（大多数肾损伤为单纯性损伤）包括</w:t>
      </w:r>
      <w:r w:rsidRPr="0060577B">
        <w:rPr>
          <w:rFonts w:asciiTheme="minorEastAsia" w:hAnsiTheme="minorEastAsia" w:hint="eastAsia"/>
          <w:sz w:val="24"/>
          <w:szCs w:val="24"/>
        </w:rPr>
        <w:t>①</w:t>
      </w:r>
      <w:r w:rsidRPr="0060577B">
        <w:rPr>
          <w:rFonts w:asciiTheme="minorEastAsia" w:hAnsiTheme="minorEastAsia"/>
          <w:sz w:val="24"/>
          <w:szCs w:val="24"/>
        </w:rPr>
        <w:t>绝对卧床至少2周，待尿液变清后可允许起床活动。但小裂伤创口的愈合需4～6周，因此剧烈活动至少应在症状完全消失后1个月才能进行。</w:t>
      </w:r>
      <w:r w:rsidRPr="0060577B">
        <w:rPr>
          <w:rFonts w:asciiTheme="minorEastAsia" w:hAnsiTheme="minorEastAsia" w:hint="eastAsia"/>
          <w:sz w:val="24"/>
          <w:szCs w:val="24"/>
        </w:rPr>
        <w:t>②</w:t>
      </w:r>
      <w:r w:rsidRPr="0060577B">
        <w:rPr>
          <w:rFonts w:asciiTheme="minorEastAsia" w:hAnsiTheme="minorEastAsia"/>
          <w:sz w:val="24"/>
          <w:szCs w:val="24"/>
        </w:rPr>
        <w:t>镇静止痛和解痉剂；</w:t>
      </w:r>
      <w:r w:rsidRPr="0060577B">
        <w:rPr>
          <w:rFonts w:asciiTheme="minorEastAsia" w:hAnsiTheme="minorEastAsia" w:hint="eastAsia"/>
          <w:sz w:val="24"/>
          <w:szCs w:val="24"/>
        </w:rPr>
        <w:t>③</w:t>
      </w:r>
      <w:r w:rsidRPr="0060577B">
        <w:rPr>
          <w:rFonts w:asciiTheme="minorEastAsia" w:hAnsiTheme="minorEastAsia"/>
          <w:sz w:val="24"/>
          <w:szCs w:val="24"/>
        </w:rPr>
        <w:t>适量抗生素预防和抗感染，</w:t>
      </w:r>
      <w:r w:rsidRPr="0060577B">
        <w:rPr>
          <w:rFonts w:asciiTheme="minorEastAsia" w:hAnsiTheme="minorEastAsia" w:hint="eastAsia"/>
          <w:sz w:val="24"/>
          <w:szCs w:val="24"/>
        </w:rPr>
        <w:t>④</w:t>
      </w:r>
      <w:r w:rsidRPr="0060577B">
        <w:rPr>
          <w:rFonts w:asciiTheme="minorEastAsia" w:hAnsiTheme="minorEastAsia"/>
          <w:sz w:val="24"/>
          <w:szCs w:val="24"/>
        </w:rPr>
        <w:t>止血药物；</w:t>
      </w:r>
      <w:r w:rsidRPr="0060577B">
        <w:rPr>
          <w:rFonts w:asciiTheme="minorEastAsia" w:hAnsiTheme="minorEastAsia" w:hint="eastAsia"/>
          <w:sz w:val="24"/>
          <w:szCs w:val="24"/>
        </w:rPr>
        <w:t>⑤</w:t>
      </w:r>
      <w:r w:rsidRPr="0060577B">
        <w:rPr>
          <w:rFonts w:asciiTheme="minorEastAsia" w:hAnsiTheme="minorEastAsia"/>
          <w:sz w:val="24"/>
          <w:szCs w:val="24"/>
        </w:rPr>
        <w:t>定时观察血压、脉搏、血常规、腰腹部体征和血尿进展情况。局部可冷敷，必要时输血补充血容量；</w:t>
      </w:r>
      <w:r w:rsidRPr="0060577B">
        <w:rPr>
          <w:rFonts w:asciiTheme="minorEastAsia" w:hAnsiTheme="minorEastAsia" w:hint="eastAsia"/>
          <w:sz w:val="24"/>
          <w:szCs w:val="24"/>
        </w:rPr>
        <w:t>⑥</w:t>
      </w:r>
      <w:r w:rsidRPr="0060577B">
        <w:rPr>
          <w:rFonts w:asciiTheme="minorEastAsia" w:hAnsiTheme="minorEastAsia"/>
          <w:sz w:val="24"/>
          <w:szCs w:val="24"/>
        </w:rPr>
        <w:t>3～5周复查排泄性尿路造影并注意有否高血压。故正确答案为D。对有严重休克的患者，首先进行紧急抢救，包括卧床休息、镇静止痛、保持温暖、输血（或血浆）输液等。许多病例经过处理后，休克获得纠正，一般情况应呈好转。若休克系大量出血或弥漫性腹膜炎引起，则应选择一及早而较安全的时期进行探查手术。一般广泛性损伤需手术探查时可采取腰部切口，因其步骤简单，危险性较小，必要时亦可将切口下角横行延长，切开腹膜探查腹腔内容。伴有腹腔内脏有损伤时，需行紧急剖腹探查。此时可经腹部切口探查。在打开后腹膜探查伤肾之前，先游离并阻断伤肾血管可防止措手不及的大出血，避免不必要的肾切除。 外科领域中的清创、止血、初期缝合的原则也适用于肾损伤。肾裂伤的当时即行一期修复效果较出现感染，疤痕粘连形成后再作二期手术为好。严重的肾挫裂伤时，集合系统破裂、尿外渗、感染是并发症的主要原因。此时再次手术常须肾切除。肾蒂损伤时手术有较高的修复可能。故以上情况时应尽早手术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第8题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A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骑跨伤常造成尿道球部损伤。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第9题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【正确答案】 C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尿道球部损伤常造成尿道口滴血或溢出。</w:t>
      </w: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4462E0" w:rsidRPr="0060577B" w:rsidRDefault="004462E0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 w:hint="eastAsia"/>
          <w:sz w:val="24"/>
          <w:szCs w:val="24"/>
        </w:rPr>
        <w:t>第10题</w:t>
      </w:r>
    </w:p>
    <w:p w:rsidR="0060577B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lastRenderedPageBreak/>
        <w:t>【正确答案】 D</w:t>
      </w:r>
    </w:p>
    <w:p w:rsidR="004A04A0" w:rsidRPr="0060577B" w:rsidRDefault="0060577B" w:rsidP="0060577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0577B">
        <w:rPr>
          <w:rFonts w:asciiTheme="minorEastAsia" w:hAnsiTheme="minorEastAsia"/>
          <w:sz w:val="24"/>
          <w:szCs w:val="24"/>
        </w:rPr>
        <w:t>【答案解析】 交通性鞘膜积液（先天性）：鞘状突完全未闭合，鞘膜腔与腹腔相通，鞘膜腔内积液为腹腔内液体，积液量随体位改变而变化。如鞘状突与腹腔的通道较大，腔内容物疝出，可同时出现腹股沟斜疝。与体位有关，站立位积液增多，阴囊增大，卧位时积液可减少或消失，睾丸亦可触及。 </w:t>
      </w:r>
      <w:r w:rsidRPr="0060577B">
        <w:rPr>
          <w:rFonts w:asciiTheme="minorEastAsia" w:hAnsiTheme="minorEastAsia"/>
          <w:sz w:val="24"/>
          <w:szCs w:val="24"/>
        </w:rPr>
        <w:br/>
        <w:t>晨起变小（夜间平卧），活动后增大（站立位增大）。</w:t>
      </w:r>
    </w:p>
    <w:sectPr w:rsidR="004A04A0" w:rsidRPr="0060577B" w:rsidSect="008B0A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577" w:rsidRDefault="004E2577" w:rsidP="004462E0">
      <w:r>
        <w:separator/>
      </w:r>
    </w:p>
  </w:endnote>
  <w:endnote w:type="continuationSeparator" w:id="1">
    <w:p w:rsidR="004E2577" w:rsidRDefault="004E2577" w:rsidP="00446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577" w:rsidRDefault="004E2577" w:rsidP="004462E0">
      <w:r>
        <w:separator/>
      </w:r>
    </w:p>
  </w:footnote>
  <w:footnote w:type="continuationSeparator" w:id="1">
    <w:p w:rsidR="004E2577" w:rsidRDefault="004E2577" w:rsidP="00446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62E0"/>
    <w:rsid w:val="004462E0"/>
    <w:rsid w:val="004A04A0"/>
    <w:rsid w:val="004E2577"/>
    <w:rsid w:val="0060577B"/>
    <w:rsid w:val="008B0A0B"/>
    <w:rsid w:val="00D17864"/>
    <w:rsid w:val="00DB1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62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62E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62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62E0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462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05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8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slj</dc:creator>
  <cp:keywords/>
  <dc:description/>
  <cp:lastModifiedBy>slj</cp:lastModifiedBy>
  <cp:revision>3</cp:revision>
  <dcterms:created xsi:type="dcterms:W3CDTF">2016-11-16T08:29:00Z</dcterms:created>
  <dcterms:modified xsi:type="dcterms:W3CDTF">2016-11-17T02:56:00Z</dcterms:modified>
</cp:coreProperties>
</file>