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01"/>
        <w:gridCol w:w="2551"/>
        <w:gridCol w:w="1276"/>
        <w:gridCol w:w="3544"/>
        <w:gridCol w:w="1701"/>
        <w:gridCol w:w="1450"/>
        <w:gridCol w:w="1843"/>
      </w:tblGrid>
      <w:tr w:rsidR="00D1211E" w:rsidTr="00DE60F1">
        <w:trPr>
          <w:trHeight w:val="699"/>
        </w:trPr>
        <w:tc>
          <w:tcPr>
            <w:tcW w:w="14567" w:type="dxa"/>
            <w:gridSpan w:val="8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  <w:bookmarkStart w:id="0" w:name="_GoBack"/>
            <w:bookmarkEnd w:id="0"/>
            <w:r w:rsidRPr="00DE60F1">
              <w:rPr>
                <w:rFonts w:ascii="宋体" w:hAnsi="宋体" w:hint="eastAsia"/>
                <w:b/>
                <w:bCs/>
                <w:color w:val="222222"/>
                <w:sz w:val="28"/>
                <w:szCs w:val="24"/>
                <w:lang w:eastAsia="zh-CN"/>
              </w:rPr>
              <w:t>河南省</w:t>
            </w:r>
            <w:r w:rsidRPr="00DE60F1">
              <w:rPr>
                <w:rFonts w:ascii="宋体" w:hAnsi="宋体"/>
                <w:b/>
                <w:bCs/>
                <w:color w:val="222222"/>
                <w:sz w:val="28"/>
                <w:szCs w:val="24"/>
                <w:lang w:eastAsia="zh-CN"/>
              </w:rPr>
              <w:t>201</w:t>
            </w:r>
            <w:r>
              <w:rPr>
                <w:rFonts w:ascii="宋体" w:hAnsi="宋体"/>
                <w:b/>
                <w:bCs/>
                <w:color w:val="222222"/>
                <w:sz w:val="28"/>
                <w:szCs w:val="24"/>
                <w:lang w:eastAsia="zh-CN"/>
              </w:rPr>
              <w:t>8</w:t>
            </w:r>
            <w:r w:rsidRPr="00DE60F1">
              <w:rPr>
                <w:rFonts w:ascii="宋体" w:hAnsi="宋体" w:hint="eastAsia"/>
                <w:b/>
                <w:bCs/>
                <w:color w:val="222222"/>
                <w:sz w:val="28"/>
                <w:szCs w:val="24"/>
                <w:lang w:eastAsia="zh-CN"/>
              </w:rPr>
              <w:t>年度执</w:t>
            </w:r>
            <w:r w:rsidRPr="00DE60F1">
              <w:rPr>
                <w:rFonts w:ascii="宋体" w:hAnsi="宋体"/>
                <w:b/>
                <w:bCs/>
                <w:color w:val="222222"/>
                <w:sz w:val="28"/>
                <w:szCs w:val="24"/>
                <w:lang w:eastAsia="zh-CN"/>
              </w:rPr>
              <w:t>(</w:t>
            </w:r>
            <w:r w:rsidRPr="00DE60F1">
              <w:rPr>
                <w:rFonts w:ascii="宋体" w:hAnsi="宋体" w:hint="eastAsia"/>
                <w:b/>
                <w:bCs/>
                <w:color w:val="222222"/>
                <w:sz w:val="28"/>
                <w:szCs w:val="24"/>
                <w:lang w:eastAsia="zh-CN"/>
              </w:rPr>
              <w:t>从</w:t>
            </w:r>
            <w:r w:rsidRPr="00DE60F1">
              <w:rPr>
                <w:rFonts w:ascii="宋体" w:hAnsi="宋体"/>
                <w:b/>
                <w:bCs/>
                <w:color w:val="222222"/>
                <w:sz w:val="28"/>
                <w:szCs w:val="24"/>
                <w:lang w:eastAsia="zh-CN"/>
              </w:rPr>
              <w:t>)</w:t>
            </w:r>
            <w:r w:rsidRPr="00DE60F1">
              <w:rPr>
                <w:rFonts w:ascii="宋体" w:hAnsi="宋体" w:hint="eastAsia"/>
                <w:b/>
                <w:bCs/>
                <w:color w:val="222222"/>
                <w:sz w:val="28"/>
                <w:szCs w:val="24"/>
                <w:lang w:eastAsia="zh-CN"/>
              </w:rPr>
              <w:t>业药师继续教育报名登记表</w:t>
            </w:r>
          </w:p>
        </w:tc>
      </w:tr>
      <w:tr w:rsidR="00D1211E" w:rsidTr="00DE60F1">
        <w:trPr>
          <w:trHeight w:val="549"/>
        </w:trPr>
        <w:tc>
          <w:tcPr>
            <w:tcW w:w="1101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lang w:eastAsia="zh-CN"/>
              </w:rPr>
            </w:pPr>
            <w:r w:rsidRPr="00DE60F1">
              <w:rPr>
                <w:rFonts w:ascii="宋体" w:hAnsi="宋体" w:hint="eastAsia"/>
                <w:b/>
                <w:lang w:eastAsia="zh-CN"/>
              </w:rPr>
              <w:t>报名序号</w:t>
            </w:r>
          </w:p>
        </w:tc>
        <w:tc>
          <w:tcPr>
            <w:tcW w:w="1101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lang w:eastAsia="zh-CN"/>
              </w:rPr>
            </w:pPr>
            <w:r w:rsidRPr="00DE60F1">
              <w:rPr>
                <w:rFonts w:ascii="宋体" w:hAnsi="宋体" w:hint="eastAsia"/>
                <w:b/>
                <w:lang w:eastAsia="zh-CN"/>
              </w:rPr>
              <w:t>姓名</w:t>
            </w:r>
          </w:p>
        </w:tc>
        <w:tc>
          <w:tcPr>
            <w:tcW w:w="2551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资格证号</w:t>
            </w: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执业单位</w:t>
            </w: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学分卡号</w:t>
            </w: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pStyle w:val="NoSpacing1"/>
              <w:jc w:val="center"/>
              <w:rPr>
                <w:rFonts w:ascii="宋体"/>
                <w:b/>
                <w:bCs/>
                <w:color w:val="222222"/>
                <w:lang w:eastAsia="zh-CN"/>
              </w:rPr>
            </w:pPr>
            <w:r w:rsidRPr="00DE60F1">
              <w:rPr>
                <w:rFonts w:ascii="宋体" w:hAnsi="宋体" w:hint="eastAsia"/>
                <w:b/>
                <w:bCs/>
                <w:color w:val="222222"/>
                <w:lang w:eastAsia="zh-CN"/>
              </w:rPr>
              <w:t>备注</w:t>
            </w: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  <w:tr w:rsidR="00D1211E" w:rsidTr="00DE60F1">
        <w:trPr>
          <w:trHeight w:val="567"/>
        </w:trPr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101" w:type="dxa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2551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276" w:type="dxa"/>
          </w:tcPr>
          <w:p w:rsidR="00D1211E" w:rsidRPr="00DE60F1" w:rsidRDefault="00D1211E" w:rsidP="00DE60F1">
            <w:pPr>
              <w:ind w:firstLine="0"/>
              <w:jc w:val="right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D1211E" w:rsidRPr="00DE60F1" w:rsidRDefault="00D1211E" w:rsidP="00DE60F1">
            <w:pPr>
              <w:ind w:firstLine="0"/>
              <w:jc w:val="center"/>
              <w:rPr>
                <w:rFonts w:ascii="宋体" w:cs="宋体"/>
                <w:color w:val="2222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1211E" w:rsidRPr="00DE60F1" w:rsidRDefault="00D1211E" w:rsidP="00DE60F1">
            <w:pPr>
              <w:ind w:firstLine="0"/>
              <w:rPr>
                <w:rFonts w:ascii="宋体" w:cs="宋体"/>
                <w:color w:val="222222"/>
                <w:lang w:eastAsia="zh-CN"/>
              </w:rPr>
            </w:pPr>
          </w:p>
        </w:tc>
      </w:tr>
    </w:tbl>
    <w:p w:rsidR="00D1211E" w:rsidRDefault="00D1211E" w:rsidP="00D1211E">
      <w:pPr>
        <w:wordWrap w:val="0"/>
        <w:ind w:right="80" w:firstLineChars="3650" w:firstLine="31680"/>
        <w:jc w:val="right"/>
        <w:rPr>
          <w:rFonts w:ascii="宋体"/>
          <w:b/>
          <w:bCs/>
          <w:color w:val="222222"/>
          <w:sz w:val="24"/>
          <w:szCs w:val="24"/>
          <w:u w:val="single"/>
          <w:lang w:eastAsia="zh-CN"/>
        </w:rPr>
      </w:pPr>
      <w:r>
        <w:rPr>
          <w:rFonts w:ascii="宋体" w:hAnsi="宋体"/>
          <w:b/>
          <w:bCs/>
          <w:color w:val="222222"/>
          <w:sz w:val="24"/>
          <w:szCs w:val="24"/>
          <w:lang w:eastAsia="zh-CN"/>
        </w:rPr>
        <w:t xml:space="preserve">    </w:t>
      </w:r>
      <w:r>
        <w:rPr>
          <w:rFonts w:ascii="宋体" w:hAnsi="宋体" w:hint="eastAsia"/>
          <w:b/>
          <w:bCs/>
          <w:color w:val="222222"/>
          <w:sz w:val="24"/>
          <w:szCs w:val="24"/>
          <w:lang w:eastAsia="zh-CN"/>
        </w:rPr>
        <w:t>地区：</w:t>
      </w:r>
      <w:r>
        <w:rPr>
          <w:rFonts w:ascii="宋体" w:hAnsi="宋体"/>
          <w:b/>
          <w:bCs/>
          <w:color w:val="222222"/>
          <w:sz w:val="24"/>
          <w:szCs w:val="24"/>
          <w:u w:val="single"/>
          <w:lang w:eastAsia="zh-CN"/>
        </w:rPr>
        <w:t xml:space="preserve">               </w:t>
      </w:r>
    </w:p>
    <w:p w:rsidR="00D1211E" w:rsidRDefault="00D1211E">
      <w:pPr>
        <w:ind w:right="80" w:firstLine="0"/>
        <w:rPr>
          <w:rFonts w:ascii="宋体"/>
          <w:b/>
          <w:bCs/>
          <w:color w:val="222222"/>
          <w:sz w:val="24"/>
          <w:szCs w:val="24"/>
          <w:lang w:eastAsia="zh-CN"/>
        </w:rPr>
      </w:pPr>
    </w:p>
    <w:sectPr w:rsidR="00D1211E" w:rsidSect="00AE762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1E" w:rsidRDefault="00D1211E">
      <w:r>
        <w:separator/>
      </w:r>
    </w:p>
  </w:endnote>
  <w:endnote w:type="continuationSeparator" w:id="0">
    <w:p w:rsidR="00D1211E" w:rsidRDefault="00D1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1E" w:rsidRDefault="00D1211E">
      <w:r>
        <w:separator/>
      </w:r>
    </w:p>
  </w:footnote>
  <w:footnote w:type="continuationSeparator" w:id="0">
    <w:p w:rsidR="00D1211E" w:rsidRDefault="00D1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8E7"/>
    <w:rsid w:val="00000ADB"/>
    <w:rsid w:val="00016694"/>
    <w:rsid w:val="00124FF2"/>
    <w:rsid w:val="001A6BE7"/>
    <w:rsid w:val="002018E7"/>
    <w:rsid w:val="002849FB"/>
    <w:rsid w:val="00317CB7"/>
    <w:rsid w:val="00326BBD"/>
    <w:rsid w:val="00337A97"/>
    <w:rsid w:val="00374BDE"/>
    <w:rsid w:val="003A59D6"/>
    <w:rsid w:val="003E49D7"/>
    <w:rsid w:val="004303EE"/>
    <w:rsid w:val="0043430C"/>
    <w:rsid w:val="00434E9C"/>
    <w:rsid w:val="004B3AB1"/>
    <w:rsid w:val="004C3B28"/>
    <w:rsid w:val="004F084D"/>
    <w:rsid w:val="005C6821"/>
    <w:rsid w:val="00633AC6"/>
    <w:rsid w:val="00654DE2"/>
    <w:rsid w:val="00781E38"/>
    <w:rsid w:val="00836553"/>
    <w:rsid w:val="008A4A2C"/>
    <w:rsid w:val="008A56C3"/>
    <w:rsid w:val="008B4E54"/>
    <w:rsid w:val="00AE4343"/>
    <w:rsid w:val="00AE762D"/>
    <w:rsid w:val="00B04D58"/>
    <w:rsid w:val="00B60202"/>
    <w:rsid w:val="00CF2464"/>
    <w:rsid w:val="00D065A4"/>
    <w:rsid w:val="00D1211E"/>
    <w:rsid w:val="00DC7173"/>
    <w:rsid w:val="00DE60F1"/>
    <w:rsid w:val="00E353F2"/>
    <w:rsid w:val="00E42717"/>
    <w:rsid w:val="00EC13AE"/>
    <w:rsid w:val="00EF7AF1"/>
    <w:rsid w:val="00F769EF"/>
    <w:rsid w:val="03DD7558"/>
    <w:rsid w:val="09C3123C"/>
    <w:rsid w:val="195D6C39"/>
    <w:rsid w:val="34DD51D7"/>
    <w:rsid w:val="3FD11853"/>
    <w:rsid w:val="69B8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62D"/>
    <w:pPr>
      <w:ind w:firstLine="360"/>
    </w:pPr>
    <w:rPr>
      <w:rFonts w:ascii="Calibri" w:hAnsi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62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62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62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62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62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762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762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762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762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62D"/>
    <w:rPr>
      <w:rFonts w:ascii="Cambria" w:eastAsia="宋体" w:hAnsi="Cambria" w:cs="Times New Roman"/>
      <w:b/>
      <w:bCs/>
      <w:color w:val="365F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62D"/>
    <w:rPr>
      <w:rFonts w:ascii="Cambria" w:eastAsia="宋体" w:hAnsi="Cambria" w:cs="Times New Roman"/>
      <w:color w:val="365F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62D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62D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762D"/>
    <w:rPr>
      <w:rFonts w:ascii="Cambria" w:eastAsia="宋体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62D"/>
    <w:rPr>
      <w:rFonts w:ascii="Cambria" w:eastAsia="宋体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762D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762D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62D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E762D"/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AE76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62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62D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76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762D"/>
    <w:rPr>
      <w:rFonts w:ascii="Calibri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E762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33E5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62D"/>
    <w:rPr>
      <w:rFonts w:ascii="Cambria" w:eastAsia="宋体" w:hAnsi="Cambria" w:cs="Times New Roman"/>
      <w:i/>
      <w:iCs/>
      <w:color w:val="233E5F"/>
      <w:sz w:val="60"/>
      <w:szCs w:val="60"/>
    </w:rPr>
  </w:style>
  <w:style w:type="character" w:styleId="Strong">
    <w:name w:val="Strong"/>
    <w:basedOn w:val="DefaultParagraphFont"/>
    <w:uiPriority w:val="99"/>
    <w:qFormat/>
    <w:rsid w:val="00AE762D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E762D"/>
    <w:rPr>
      <w:rFonts w:cs="Times New Roman"/>
      <w:b/>
      <w:i/>
      <w:color w:val="595959"/>
    </w:rPr>
  </w:style>
  <w:style w:type="table" w:styleId="TableGrid">
    <w:name w:val="Table Grid"/>
    <w:basedOn w:val="TableNormal"/>
    <w:uiPriority w:val="99"/>
    <w:rsid w:val="00AE762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link w:val="Char"/>
    <w:uiPriority w:val="99"/>
    <w:rsid w:val="00AE762D"/>
    <w:pPr>
      <w:ind w:firstLine="0"/>
    </w:pPr>
  </w:style>
  <w:style w:type="paragraph" w:customStyle="1" w:styleId="ListParagraph1">
    <w:name w:val="List Paragraph1"/>
    <w:basedOn w:val="Normal"/>
    <w:uiPriority w:val="99"/>
    <w:rsid w:val="00AE762D"/>
    <w:pPr>
      <w:ind w:left="720"/>
      <w:contextualSpacing/>
    </w:pPr>
  </w:style>
  <w:style w:type="paragraph" w:customStyle="1" w:styleId="Quote1">
    <w:name w:val="Quote1"/>
    <w:basedOn w:val="Normal"/>
    <w:next w:val="Normal"/>
    <w:link w:val="Char0"/>
    <w:uiPriority w:val="99"/>
    <w:rsid w:val="00AE762D"/>
    <w:rPr>
      <w:rFonts w:ascii="Cambria" w:hAnsi="Cambria"/>
      <w:i/>
      <w:iCs/>
      <w:color w:val="595959"/>
    </w:rPr>
  </w:style>
  <w:style w:type="paragraph" w:customStyle="1" w:styleId="IntenseQuote1">
    <w:name w:val="Intense Quote1"/>
    <w:basedOn w:val="Normal"/>
    <w:next w:val="Normal"/>
    <w:link w:val="Char1"/>
    <w:uiPriority w:val="99"/>
    <w:rsid w:val="00AE762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rsid w:val="00AE762D"/>
    <w:pPr>
      <w:outlineLvl w:val="9"/>
    </w:pPr>
  </w:style>
  <w:style w:type="character" w:customStyle="1" w:styleId="Char">
    <w:name w:val="无间隔 Char"/>
    <w:basedOn w:val="DefaultParagraphFont"/>
    <w:link w:val="NoSpacing1"/>
    <w:uiPriority w:val="99"/>
    <w:locked/>
    <w:rsid w:val="00AE762D"/>
    <w:rPr>
      <w:rFonts w:cs="Times New Roman"/>
    </w:rPr>
  </w:style>
  <w:style w:type="character" w:customStyle="1" w:styleId="Char0">
    <w:name w:val="引用 Char"/>
    <w:basedOn w:val="DefaultParagraphFont"/>
    <w:link w:val="Quote1"/>
    <w:uiPriority w:val="99"/>
    <w:locked/>
    <w:rsid w:val="00AE762D"/>
    <w:rPr>
      <w:rFonts w:ascii="Cambria" w:eastAsia="宋体" w:hAnsi="Cambria" w:cs="Times New Roman"/>
      <w:i/>
      <w:iCs/>
      <w:color w:val="595959"/>
    </w:rPr>
  </w:style>
  <w:style w:type="character" w:customStyle="1" w:styleId="Char1">
    <w:name w:val="明显引用 Char"/>
    <w:basedOn w:val="DefaultParagraphFont"/>
    <w:link w:val="IntenseQuote1"/>
    <w:uiPriority w:val="99"/>
    <w:locked/>
    <w:rsid w:val="00AE762D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99"/>
    <w:rsid w:val="00AE762D"/>
    <w:rPr>
      <w:i/>
      <w:color w:val="595959"/>
    </w:rPr>
  </w:style>
  <w:style w:type="character" w:customStyle="1" w:styleId="IntenseEmphasis1">
    <w:name w:val="Intense Emphasis1"/>
    <w:uiPriority w:val="99"/>
    <w:rsid w:val="00AE762D"/>
    <w:rPr>
      <w:b/>
      <w:i/>
      <w:color w:val="4F81BD"/>
      <w:sz w:val="22"/>
    </w:rPr>
  </w:style>
  <w:style w:type="character" w:customStyle="1" w:styleId="SubtleReference1">
    <w:name w:val="Subtle Reference1"/>
    <w:uiPriority w:val="99"/>
    <w:rsid w:val="00AE762D"/>
    <w:rPr>
      <w:color w:val="auto"/>
      <w:u w:val="single" w:color="9BBB59"/>
    </w:rPr>
  </w:style>
  <w:style w:type="character" w:customStyle="1" w:styleId="IntenseReference1">
    <w:name w:val="Intense Reference1"/>
    <w:basedOn w:val="DefaultParagraphFont"/>
    <w:uiPriority w:val="99"/>
    <w:rsid w:val="00AE762D"/>
    <w:rPr>
      <w:rFonts w:cs="Times New Roman"/>
      <w:b/>
      <w:bCs/>
      <w:color w:val="74903B"/>
      <w:u w:val="single" w:color="9BBB59"/>
    </w:rPr>
  </w:style>
  <w:style w:type="character" w:customStyle="1" w:styleId="BookTitle1">
    <w:name w:val="Book Title1"/>
    <w:basedOn w:val="DefaultParagraphFont"/>
    <w:uiPriority w:val="99"/>
    <w:rsid w:val="00AE762D"/>
    <w:rPr>
      <w:rFonts w:ascii="Cambria" w:eastAsia="宋体" w:hAnsi="Cambria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河南省2015年度执业药师继续教育报名登记表</dc:title>
  <dc:subject/>
  <dc:creator>Windows 用户</dc:creator>
  <cp:keywords/>
  <dc:description/>
  <cp:lastModifiedBy>Microsoft</cp:lastModifiedBy>
  <cp:revision>3</cp:revision>
  <cp:lastPrinted>2017-12-18T03:01:00Z</cp:lastPrinted>
  <dcterms:created xsi:type="dcterms:W3CDTF">2017-12-18T03:01:00Z</dcterms:created>
  <dcterms:modified xsi:type="dcterms:W3CDTF">2017-12-18T03:08:00Z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