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</w:pP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医学教育网卫生资格（</w:t>
      </w:r>
      <w:r>
        <w:rPr>
          <w:rFonts w:hint="eastAsia" w:ascii="宋体" w:cs="宋体"/>
          <w:b/>
          <w:bCs/>
          <w:color w:val="000000"/>
          <w:kern w:val="0"/>
          <w:szCs w:val="21"/>
          <w:lang w:eastAsia="zh-CN" w:bidi="ar-SA"/>
        </w:rPr>
        <w:t>初级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中药</w:t>
      </w:r>
      <w:r>
        <w:rPr>
          <w:rFonts w:hint="eastAsia" w:ascii="宋体" w:cs="宋体"/>
          <w:b/>
          <w:bCs/>
          <w:color w:val="000000"/>
          <w:kern w:val="0"/>
          <w:szCs w:val="21"/>
          <w:lang w:eastAsia="zh-CN" w:bidi="ar-SA"/>
        </w:rPr>
        <w:t>士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）：《答疑周刊》201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CN" w:bidi="ar-SA"/>
        </w:rPr>
        <w:t>8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年第</w:t>
      </w:r>
      <w:r>
        <w:rPr>
          <w:rFonts w:hint="eastAsia" w:ascii="宋体" w:cs="宋体"/>
          <w:b/>
          <w:bCs/>
          <w:color w:val="000000"/>
          <w:kern w:val="0"/>
          <w:szCs w:val="21"/>
          <w:lang w:val="en-US" w:eastAsia="zh-CN" w:bidi="ar-SA"/>
        </w:rPr>
        <w:t>43</w:t>
      </w:r>
      <w:r>
        <w:rPr>
          <w:rFonts w:hint="eastAsia" w:ascii="宋体" w:cs="宋体"/>
          <w:b/>
          <w:bCs/>
          <w:color w:val="000000"/>
          <w:kern w:val="0"/>
          <w:szCs w:val="21"/>
          <w:lang w:bidi="ar-SA"/>
        </w:rPr>
        <w:t>期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问题索引：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1.【问题】</w:t>
      </w:r>
      <w:r>
        <w:rPr>
          <w:rFonts w:hint="eastAsia" w:ascii="宋体"/>
          <w:b/>
          <w:szCs w:val="21"/>
          <w:lang w:eastAsia="zh-CN"/>
        </w:rPr>
        <w:t>泻下药重点小结</w:t>
      </w:r>
      <w:r>
        <w:rPr>
          <w:rFonts w:hint="eastAsia" w:ascii="宋体"/>
          <w:b/>
          <w:szCs w:val="21"/>
        </w:rPr>
        <w:t>。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2.【问题】</w:t>
      </w:r>
      <w:r>
        <w:rPr>
          <w:rFonts w:hint="eastAsia"/>
          <w:b/>
          <w:bCs/>
          <w:lang w:val="en-US" w:eastAsia="zh-CN"/>
        </w:rPr>
        <w:t>大黄的功效</w:t>
      </w:r>
      <w:r>
        <w:rPr>
          <w:rFonts w:hint="eastAsia" w:ascii="宋体"/>
          <w:b/>
          <w:bCs/>
          <w:szCs w:val="21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>【问题】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牵牛子的功效</w:t>
      </w:r>
      <w:r>
        <w:rPr>
          <w:rFonts w:hint="eastAsia" w:ascii="宋体"/>
          <w:b/>
          <w:szCs w:val="21"/>
        </w:rPr>
        <w:t>。</w:t>
      </w:r>
    </w:p>
    <w:p>
      <w:pPr>
        <w:numPr>
          <w:ilvl w:val="0"/>
          <w:numId w:val="1"/>
        </w:numPr>
        <w:ind w:firstLine="422" w:firstLineChars="200"/>
        <w:rPr>
          <w:rFonts w:hint="eastAsia" w:ascii="宋体"/>
          <w:b/>
          <w:szCs w:val="21"/>
          <w:lang w:eastAsia="zh-CN"/>
        </w:rPr>
      </w:pPr>
      <w:r>
        <w:rPr>
          <w:rFonts w:hint="eastAsia" w:ascii="宋体"/>
          <w:b/>
          <w:szCs w:val="21"/>
        </w:rPr>
        <w:t>【问题】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巴豆的功效</w:t>
      </w:r>
      <w:r>
        <w:rPr>
          <w:rFonts w:hint="eastAsia" w:ascii="宋体"/>
          <w:b/>
          <w:szCs w:val="21"/>
          <w:lang w:eastAsia="zh-CN"/>
        </w:rPr>
        <w:t>。</w:t>
      </w:r>
    </w:p>
    <w:p>
      <w:pPr>
        <w:ind w:firstLine="422" w:firstLineChars="200"/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</w:rPr>
        <w:t xml:space="preserve">具体解答： 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/>
          <w:b/>
          <w:szCs w:val="21"/>
          <w:lang w:eastAsia="zh-CN"/>
        </w:rPr>
      </w:pPr>
      <w:r>
        <w:rPr>
          <w:rFonts w:hint="eastAsia" w:ascii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【问题】</w:t>
      </w:r>
      <w:r>
        <w:rPr>
          <w:rFonts w:hint="eastAsia" w:ascii="宋体"/>
          <w:b/>
          <w:szCs w:val="21"/>
          <w:lang w:eastAsia="zh-CN"/>
        </w:rPr>
        <w:t>泻下药重点小结。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（1）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攻下药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大黄：泻热通便，凉血解毒，逐瘀通经，利胆退黄。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芒硝：泻热通便，润燥软坚，清火消肿。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芦荟：泻下，清肝，杀虫。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（2）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润下药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火麻仁：润肠通便。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郁李仁：润肠通便，下气，利水。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松子仁：润肠通便，润肺止咳。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（3）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峻下逐水药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甘遂：泻水逐饮，消肿散结。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京大戟：泻水逐饮，消肿散结。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芫花：泻水逐饮，杀虫疗疮。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牵牛子：泻水通便，消痰涤饮，杀虫攻积。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巴豆：峻下积滞，逐水消肿，豁痰利咽，外用蚀疮。 [医学教育网原创]</w:t>
      </w:r>
    </w:p>
    <w:p>
      <w:pPr>
        <w:ind w:firstLine="421"/>
        <w:rPr>
          <w:rFonts w:hint="eastAsia" w:ascii="宋体" w:cs="Courier New" w:hAnsiTheme="minorHAnsi" w:eastAsiaTheme="min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cs="Courier New" w:hAnsiTheme="minorHAnsi" w:eastAsiaTheme="minorEastAsia"/>
          <w:b/>
          <w:bCs/>
          <w:kern w:val="2"/>
          <w:sz w:val="21"/>
          <w:szCs w:val="21"/>
          <w:lang w:val="en-US" w:eastAsia="zh-CN" w:bidi="ar-SA"/>
        </w:rPr>
        <w:t>2.【问题】</w:t>
      </w:r>
      <w:r>
        <w:rPr>
          <w:rFonts w:hint="eastAsia"/>
          <w:b/>
          <w:bCs/>
          <w:lang w:val="en-US" w:eastAsia="zh-CN"/>
        </w:rPr>
        <w:t>大黄的功效</w:t>
      </w:r>
      <w:r>
        <w:rPr>
          <w:rFonts w:hint="eastAsia" w:ascii="宋体" w:cs="Courier New" w:hAnsiTheme="minorHAnsi" w:eastAsiaTheme="minorEastAsia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大黄的功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效不包括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A.泻热通便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B.利胆退黄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C.凉血解毒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D.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行水消胀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E.逐瘀通经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/>
          <w:b/>
          <w:sz w:val="21"/>
          <w:szCs w:val="21"/>
        </w:rPr>
        <w:t>答案</w:t>
      </w:r>
      <w:r>
        <w:rPr>
          <w:rFonts w:hint="eastAsia" w:ascii="宋体"/>
          <w:b/>
          <w:bCs w:val="0"/>
          <w:sz w:val="21"/>
          <w:szCs w:val="21"/>
          <w:lang w:eastAsia="zh-CN"/>
        </w:rPr>
        <w:t>：</w:t>
      </w:r>
      <w:r>
        <w:rPr>
          <w:rFonts w:hint="eastAsia" w:ascii="宋体"/>
          <w:b/>
          <w:bCs w:val="0"/>
          <w:sz w:val="21"/>
          <w:szCs w:val="21"/>
          <w:lang w:val="en-US" w:eastAsia="zh-CN"/>
        </w:rPr>
        <w:t>D</w:t>
      </w:r>
    </w:p>
    <w:p>
      <w:pPr>
        <w:pStyle w:val="2"/>
        <w:ind w:firstLine="422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/>
          <w:b/>
          <w:szCs w:val="21"/>
        </w:rPr>
        <w:t>解析：</w:t>
      </w:r>
      <w:r>
        <w:rPr>
          <w:rFonts w:hint="eastAsia" w:ascii="Cambria" w:hAnsi="Cambria"/>
          <w:b w:val="0"/>
          <w:bCs w:val="0"/>
          <w:color w:val="000000"/>
          <w:sz w:val="21"/>
          <w:lang w:val="en-US" w:eastAsia="zh-CN"/>
        </w:rPr>
        <w:t>大黄的功效：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泻热通便，凉血解毒，逐瘀通经，利胆退黄。</w:t>
      </w:r>
    </w:p>
    <w:p>
      <w:pPr>
        <w:numPr>
          <w:ilvl w:val="0"/>
          <w:numId w:val="0"/>
        </w:numPr>
        <w:rPr>
          <w:rFonts w:hint="eastAsia" w:ascii="宋体"/>
          <w:b/>
          <w:szCs w:val="21"/>
        </w:rPr>
      </w:pPr>
      <w:r>
        <w:rPr>
          <w:rFonts w:hint="eastAsia" w:ascii="宋体"/>
          <w:b/>
          <w:szCs w:val="21"/>
          <w:lang w:val="en-US" w:eastAsia="zh-CN"/>
        </w:rPr>
        <w:t xml:space="preserve">    3.</w:t>
      </w:r>
      <w:r>
        <w:rPr>
          <w:rFonts w:hint="eastAsia" w:ascii="宋体"/>
          <w:b/>
          <w:szCs w:val="21"/>
        </w:rPr>
        <w:t>【问题】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牵牛子的功效</w:t>
      </w:r>
      <w:r>
        <w:rPr>
          <w:rFonts w:hint="eastAsia" w:hAnsi="宋体" w:cs="宋体"/>
          <w:b/>
          <w:bCs/>
          <w:lang w:eastAsia="zh-CN"/>
        </w:rPr>
        <w:t>。</w:t>
      </w:r>
    </w:p>
    <w:p>
      <w:pPr>
        <w:pStyle w:val="2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牵牛子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除能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泻水通便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外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，又能</w:t>
      </w:r>
    </w:p>
    <w:p>
      <w:pPr>
        <w:pStyle w:val="2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A.活血化瘀 </w:t>
      </w:r>
    </w:p>
    <w:p>
      <w:pPr>
        <w:pStyle w:val="2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B.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凉血解毒</w:t>
      </w:r>
    </w:p>
    <w:p>
      <w:pPr>
        <w:pStyle w:val="2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C.润肠通便 </w:t>
      </w:r>
    </w:p>
    <w:p>
      <w:pPr>
        <w:pStyle w:val="2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D.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消痰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杀虫</w:t>
      </w:r>
    </w:p>
    <w:p>
      <w:pPr>
        <w:pStyle w:val="2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E.消肿散结</w:t>
      </w:r>
    </w:p>
    <w:p>
      <w:pPr>
        <w:pStyle w:val="2"/>
        <w:ind w:firstLine="422" w:firstLineChars="200"/>
        <w:rPr>
          <w:rFonts w:hint="eastAsia" w:cs="宋体"/>
          <w:b/>
          <w:bCs/>
          <w:lang w:val="en-US" w:eastAsia="zh-CN" w:bidi="ar-SA"/>
        </w:rPr>
      </w:pPr>
      <w:r>
        <w:rPr>
          <w:rFonts w:hint="eastAsia" w:cs="宋体"/>
          <w:b/>
          <w:bCs/>
          <w:lang w:eastAsia="zh-CN" w:bidi="ar-SA"/>
        </w:rPr>
        <w:t>答案：</w:t>
      </w:r>
      <w:r>
        <w:rPr>
          <w:rFonts w:hint="eastAsia" w:cs="宋体"/>
          <w:b/>
          <w:bCs/>
          <w:lang w:val="en-US" w:eastAsia="zh-CN" w:bidi="ar-SA"/>
        </w:rPr>
        <w:t>D</w:t>
      </w:r>
    </w:p>
    <w:p>
      <w:pPr>
        <w:pStyle w:val="2"/>
        <w:ind w:firstLine="422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/>
          <w:b/>
          <w:szCs w:val="21"/>
        </w:rPr>
        <w:t>解析</w:t>
      </w:r>
      <w:r>
        <w:rPr>
          <w:rFonts w:hint="eastAsia"/>
          <w:b/>
          <w:szCs w:val="21"/>
          <w:lang w:val="en-US" w:eastAsia="zh-CN"/>
        </w:rPr>
        <w:t>：</w:t>
      </w:r>
      <w:r>
        <w:rPr>
          <w:rFonts w:hint="eastAsia" w:ascii="Cambria" w:hAnsi="Cambria"/>
          <w:b w:val="0"/>
          <w:bCs w:val="0"/>
          <w:color w:val="000000"/>
          <w:sz w:val="21"/>
          <w:lang w:val="en-US" w:eastAsia="zh-CN"/>
        </w:rPr>
        <w:t>牵牛子的功效：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泻水通便，消痰涤饮，杀虫攻积</w:t>
      </w:r>
      <w:r>
        <w:rPr>
          <w:rFonts w:hint="eastAsia" w:ascii="Cambria" w:hAnsi="Cambria"/>
          <w:b w:val="0"/>
          <w:bCs w:val="0"/>
          <w:color w:val="000000"/>
          <w:sz w:val="21"/>
          <w:lang w:val="en-US" w:eastAsia="zh-CN"/>
        </w:rPr>
        <w:t>。（简记：牵着牛去饮水、吃虫）</w:t>
      </w:r>
    </w:p>
    <w:p>
      <w:pPr>
        <w:pStyle w:val="2"/>
        <w:numPr>
          <w:ilvl w:val="0"/>
          <w:numId w:val="0"/>
        </w:numPr>
        <w:rPr>
          <w:rFonts w:hint="eastAsia" w:cs="宋体"/>
          <w:b/>
          <w:bCs/>
          <w:lang w:eastAsia="zh-CN" w:bidi="ar-SA"/>
        </w:rPr>
      </w:pPr>
      <w:r>
        <w:rPr>
          <w:rFonts w:hint="eastAsia" w:cs="宋体"/>
          <w:b/>
          <w:bCs/>
          <w:lang w:val="en-US" w:eastAsia="zh-CN" w:bidi="ar-SA"/>
        </w:rPr>
        <w:t xml:space="preserve">   4.</w:t>
      </w:r>
      <w:r>
        <w:rPr>
          <w:rFonts w:hint="eastAsia" w:cs="宋体"/>
          <w:b/>
          <w:bCs/>
          <w:lang w:eastAsia="zh-CN" w:bidi="ar-SA"/>
        </w:rPr>
        <w:t>【问题</w:t>
      </w:r>
      <w:r>
        <w:rPr>
          <w:rFonts w:hint="eastAsia" w:cs="宋体"/>
          <w:b w:val="0"/>
          <w:bCs w:val="0"/>
          <w:lang w:eastAsia="zh-CN" w:bidi="ar-SA"/>
        </w:rPr>
        <w:t>】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巴豆的功效</w:t>
      </w:r>
      <w:r>
        <w:rPr>
          <w:rFonts w:hint="eastAsia" w:hAnsi="宋体" w:cs="宋体"/>
          <w:b/>
          <w:bCs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巴豆不具有的功效是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A.峻下积滞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B.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清肝杀虫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C.逐水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消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肿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D.外用蚀疮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　　E.豁痰利咽</w:t>
      </w:r>
    </w:p>
    <w:p>
      <w:pPr>
        <w:spacing w:line="360" w:lineRule="auto"/>
        <w:ind w:firstLine="422" w:firstLineChars="200"/>
        <w:rPr>
          <w:rFonts w:hint="eastAsia" w:ascii="宋体" w:cs="Courier New" w:hAnsiTheme="minorHAnsi" w:eastAsiaTheme="minorEastAsia"/>
          <w:b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cs="Courier New" w:hAnsiTheme="minorHAnsi" w:eastAsiaTheme="minorEastAsia"/>
          <w:b/>
          <w:bCs w:val="0"/>
          <w:kern w:val="2"/>
          <w:sz w:val="21"/>
          <w:szCs w:val="21"/>
          <w:lang w:val="en-US" w:eastAsia="zh-CN" w:bidi="ar-SA"/>
        </w:rPr>
        <w:t>答案</w:t>
      </w:r>
      <w:r>
        <w:rPr>
          <w:rFonts w:hint="eastAsia" w:ascii="宋体" w:cs="Courier New"/>
          <w:b/>
          <w:bCs w:val="0"/>
          <w:kern w:val="2"/>
          <w:sz w:val="21"/>
          <w:szCs w:val="21"/>
          <w:lang w:val="en-US" w:eastAsia="zh-CN" w:bidi="ar-SA"/>
        </w:rPr>
        <w:t>：B</w:t>
      </w:r>
    </w:p>
    <w:p>
      <w:pPr>
        <w:pStyle w:val="2"/>
        <w:ind w:firstLine="422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cs="Courier New" w:hAnsiTheme="minorHAnsi" w:eastAsiaTheme="minorEastAsia"/>
          <w:b/>
          <w:bCs w:val="0"/>
          <w:kern w:val="2"/>
          <w:sz w:val="21"/>
          <w:szCs w:val="21"/>
          <w:lang w:val="en-US" w:eastAsia="zh-CN" w:bidi="ar-SA"/>
        </w:rPr>
        <w:t>解析：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巴豆的功效：峻下积滞，逐水消肿，豁痰利咽，外用蚀疮。</w:t>
      </w:r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B属于芦荟的功效</w:t>
      </w:r>
      <w:bookmarkStart w:id="0" w:name="_GoBack"/>
      <w:bookmarkEnd w:id="0"/>
      <w:r>
        <w:rPr>
          <w:rFonts w:hint="eastAsia" w:asciiTheme="minorHAnsi" w:cstheme="minorBidi"/>
          <w:kern w:val="2"/>
          <w:sz w:val="21"/>
          <w:szCs w:val="24"/>
          <w:lang w:val="en-US" w:eastAsia="zh-CN" w:bidi="ar-SA"/>
        </w:rPr>
        <w:t>。</w:t>
      </w:r>
    </w:p>
    <w:p>
      <w:pPr>
        <w:pStyle w:val="2"/>
        <w:ind w:firstLine="420" w:firstLineChars="200"/>
      </w:pPr>
    </w:p>
    <w:p>
      <w:pPr>
        <w:pStyle w:val="2"/>
        <w:ind w:firstLine="420" w:firstLineChars="200"/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114300" distR="114300">
          <wp:extent cx="1590675" cy="400050"/>
          <wp:effectExtent l="0" t="0" r="9525" b="0"/>
          <wp:docPr id="7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</w:t>
    </w:r>
    <w:r>
      <w:rPr>
        <w:rFonts w:hint="eastAsia"/>
        <w:color w:val="0000FF"/>
      </w:rPr>
      <w:t>24小时客服电话：010-82311666　免费咨询热线：4006501888</w:t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9" name="WordPictureWatermark3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3" descr="word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0" name="WordPictureWatermark2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2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10160" b="14605"/>
          <wp:wrapNone/>
          <wp:docPr id="1" name="WordPictureWatermark1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FBEE"/>
    <w:multiLevelType w:val="singleLevel"/>
    <w:tmpl w:val="583CFBEE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17BD"/>
    <w:rsid w:val="04B550D7"/>
    <w:rsid w:val="04B8388A"/>
    <w:rsid w:val="08665180"/>
    <w:rsid w:val="086D38BE"/>
    <w:rsid w:val="08AE1A56"/>
    <w:rsid w:val="0ECB465B"/>
    <w:rsid w:val="0EE45DD2"/>
    <w:rsid w:val="0F537166"/>
    <w:rsid w:val="106643FC"/>
    <w:rsid w:val="107F6248"/>
    <w:rsid w:val="11E77E6D"/>
    <w:rsid w:val="127A0EE7"/>
    <w:rsid w:val="12FE00F4"/>
    <w:rsid w:val="194B5436"/>
    <w:rsid w:val="1A586C09"/>
    <w:rsid w:val="20A97420"/>
    <w:rsid w:val="211B46EB"/>
    <w:rsid w:val="24F04CAE"/>
    <w:rsid w:val="2722735E"/>
    <w:rsid w:val="2B7D4E30"/>
    <w:rsid w:val="31DC58B6"/>
    <w:rsid w:val="33E362DB"/>
    <w:rsid w:val="351730AC"/>
    <w:rsid w:val="39952EC1"/>
    <w:rsid w:val="3BAF2B5C"/>
    <w:rsid w:val="3E06014F"/>
    <w:rsid w:val="40C04B35"/>
    <w:rsid w:val="40C426AC"/>
    <w:rsid w:val="43766944"/>
    <w:rsid w:val="44A37379"/>
    <w:rsid w:val="468173D8"/>
    <w:rsid w:val="4DAF4308"/>
    <w:rsid w:val="4DD61777"/>
    <w:rsid w:val="4E8F3395"/>
    <w:rsid w:val="50276E9F"/>
    <w:rsid w:val="5065243F"/>
    <w:rsid w:val="52FD49A0"/>
    <w:rsid w:val="56B75644"/>
    <w:rsid w:val="58190ACD"/>
    <w:rsid w:val="59EB7FA1"/>
    <w:rsid w:val="5B6A3285"/>
    <w:rsid w:val="5DE65A0E"/>
    <w:rsid w:val="75DF5C21"/>
    <w:rsid w:val="78FB74B5"/>
    <w:rsid w:val="7B667F39"/>
    <w:rsid w:val="7BEB66B5"/>
    <w:rsid w:val="7EF60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cs="Courier New"/>
      <w:szCs w:val="21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2018-03-19T08:12:30Z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