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334" w:type="dxa"/>
        <w:jc w:val="center"/>
        <w:tblCellSpacing w:w="7" w:type="dxa"/>
        <w:tblInd w:w="1" w:type="dxa"/>
        <w:shd w:val="clear"/>
        <w:tblLayout w:type="fixed"/>
        <w:tblCellMar>
          <w:top w:w="15" w:type="dxa"/>
          <w:left w:w="0" w:type="dxa"/>
          <w:bottom w:w="0" w:type="dxa"/>
          <w:right w:w="0" w:type="dxa"/>
        </w:tblCellMar>
      </w:tblPr>
      <w:tblGrid>
        <w:gridCol w:w="8334"/>
      </w:tblGrid>
      <w:tr>
        <w:tblPrEx>
          <w:shd w:val="clear"/>
          <w:tblLayout w:type="fixed"/>
          <w:tblCellMar>
            <w:top w:w="15" w:type="dxa"/>
            <w:left w:w="0" w:type="dxa"/>
            <w:bottom w:w="0" w:type="dxa"/>
            <w:right w:w="0" w:type="dxa"/>
          </w:tblCellMar>
        </w:tblPrEx>
        <w:trPr>
          <w:tblCellSpacing w:w="7" w:type="dxa"/>
          <w:jc w:val="center"/>
        </w:trPr>
        <w:tc>
          <w:tcPr>
            <w:tcW w:w="8304" w:type="dxa"/>
            <w:shd w:val="clear"/>
            <w:tcMar>
              <w:top w:w="0" w:type="dxa"/>
            </w:tcMar>
            <w:vAlign w:val="center"/>
          </w:tcPr>
          <w:p>
            <w:pPr>
              <w:pStyle w:val="2"/>
              <w:keepNext w:val="0"/>
              <w:keepLines w:val="0"/>
              <w:widowControl/>
              <w:suppressLineNumbers w:val="0"/>
              <w:jc w:val="center"/>
            </w:pPr>
            <w:r>
              <w:rPr>
                <w:i w:val="0"/>
                <w:caps w:val="0"/>
                <w:color w:val="666666"/>
                <w:spacing w:val="0"/>
                <w:bdr w:val="none" w:color="auto" w:sz="0" w:space="0"/>
              </w:rPr>
              <w:t>嘉定区家庭医生行政助理招聘启事</w:t>
            </w:r>
          </w:p>
        </w:tc>
      </w:tr>
      <w:tr>
        <w:tblPrEx>
          <w:shd w:val="clear"/>
          <w:tblLayout w:type="fixed"/>
          <w:tblCellMar>
            <w:top w:w="15" w:type="dxa"/>
            <w:left w:w="0" w:type="dxa"/>
            <w:bottom w:w="0" w:type="dxa"/>
            <w:right w:w="0" w:type="dxa"/>
          </w:tblCellMar>
        </w:tblPrEx>
        <w:trPr>
          <w:tblCellSpacing w:w="7" w:type="dxa"/>
          <w:jc w:val="center"/>
        </w:trPr>
        <w:tc>
          <w:tcPr>
            <w:tcW w:w="8304" w:type="dxa"/>
            <w:shd w:val="clear"/>
            <w:tcMar>
              <w:top w:w="0" w:type="dxa"/>
            </w:tcMar>
            <w:vAlign w:val="center"/>
          </w:tcPr>
          <w:p>
            <w:pPr>
              <w:keepNext w:val="0"/>
              <w:keepLines w:val="0"/>
              <w:widowControl/>
              <w:suppressLineNumbers w:val="0"/>
              <w:spacing w:before="0" w:beforeAutospacing="0" w:after="0" w:afterAutospacing="0"/>
              <w:ind w:left="0" w:right="0" w:firstLine="0"/>
              <w:jc w:val="center"/>
              <w:rPr>
                <w:rFonts w:ascii="微软雅黑" w:hAnsi="微软雅黑" w:eastAsia="微软雅黑" w:cs="微软雅黑"/>
                <w:i w:val="0"/>
                <w:caps w:val="0"/>
                <w:color w:val="666666"/>
                <w:spacing w:val="0"/>
                <w:sz w:val="15"/>
                <w:szCs w:val="15"/>
              </w:rPr>
            </w:pPr>
            <w:r>
              <w:rPr>
                <w:rFonts w:hint="eastAsia" w:ascii="微软雅黑" w:hAnsi="微软雅黑" w:eastAsia="微软雅黑" w:cs="微软雅黑"/>
                <w:i w:val="0"/>
                <w:caps w:val="0"/>
                <w:color w:val="888888"/>
                <w:spacing w:val="0"/>
                <w:kern w:val="0"/>
                <w:sz w:val="15"/>
                <w:szCs w:val="15"/>
                <w:bdr w:val="none" w:color="auto" w:sz="0" w:space="0"/>
                <w:lang w:val="en-US" w:eastAsia="zh-CN" w:bidi="ar"/>
              </w:rPr>
              <w:t>【信息时间：2018-8-17  阅读次数：57】</w:t>
            </w:r>
            <w:r>
              <w:rPr>
                <w:rFonts w:hint="eastAsia" w:ascii="微软雅黑" w:hAnsi="微软雅黑" w:eastAsia="微软雅黑" w:cs="微软雅黑"/>
                <w:i w:val="0"/>
                <w:caps w:val="0"/>
                <w:color w:val="666666"/>
                <w:spacing w:val="0"/>
                <w:kern w:val="0"/>
                <w:sz w:val="15"/>
                <w:szCs w:val="15"/>
                <w:u w:val="none"/>
                <w:bdr w:val="none" w:color="auto" w:sz="0" w:space="0"/>
                <w:lang w:val="en-US" w:eastAsia="zh-CN" w:bidi="ar"/>
              </w:rPr>
              <w:fldChar w:fldCharType="begin"/>
            </w:r>
            <w:r>
              <w:rPr>
                <w:rFonts w:hint="eastAsia" w:ascii="微软雅黑" w:hAnsi="微软雅黑" w:eastAsia="微软雅黑" w:cs="微软雅黑"/>
                <w:i w:val="0"/>
                <w:caps w:val="0"/>
                <w:color w:val="666666"/>
                <w:spacing w:val="0"/>
                <w:kern w:val="0"/>
                <w:sz w:val="15"/>
                <w:szCs w:val="15"/>
                <w:u w:val="none"/>
                <w:bdr w:val="none" w:color="auto" w:sz="0" w:space="0"/>
                <w:lang w:val="en-US" w:eastAsia="zh-CN" w:bidi="ar"/>
              </w:rPr>
              <w:instrText xml:space="preserve"> HYPERLINK "http://www.86hr.com/jdhr/InfoDetail/javascript:void(0)" </w:instrText>
            </w:r>
            <w:r>
              <w:rPr>
                <w:rFonts w:hint="eastAsia" w:ascii="微软雅黑" w:hAnsi="微软雅黑" w:eastAsia="微软雅黑" w:cs="微软雅黑"/>
                <w:i w:val="0"/>
                <w:caps w:val="0"/>
                <w:color w:val="666666"/>
                <w:spacing w:val="0"/>
                <w:kern w:val="0"/>
                <w:sz w:val="15"/>
                <w:szCs w:val="15"/>
                <w:u w:val="none"/>
                <w:bdr w:val="none" w:color="auto" w:sz="0" w:space="0"/>
                <w:lang w:val="en-US" w:eastAsia="zh-CN" w:bidi="ar"/>
              </w:rPr>
              <w:fldChar w:fldCharType="separate"/>
            </w:r>
            <w:r>
              <w:rPr>
                <w:rStyle w:val="5"/>
                <w:rFonts w:hint="eastAsia" w:ascii="微软雅黑" w:hAnsi="微软雅黑" w:eastAsia="微软雅黑" w:cs="微软雅黑"/>
                <w:i w:val="0"/>
                <w:caps w:val="0"/>
                <w:color w:val="000000"/>
                <w:spacing w:val="0"/>
                <w:sz w:val="15"/>
                <w:szCs w:val="15"/>
                <w:u w:val="none"/>
                <w:bdr w:val="none" w:color="auto" w:sz="0" w:space="0"/>
              </w:rPr>
              <w:t>【我要打印】</w:t>
            </w:r>
            <w:r>
              <w:rPr>
                <w:rFonts w:hint="eastAsia" w:ascii="微软雅黑" w:hAnsi="微软雅黑" w:eastAsia="微软雅黑" w:cs="微软雅黑"/>
                <w:i w:val="0"/>
                <w:caps w:val="0"/>
                <w:color w:val="666666"/>
                <w:spacing w:val="0"/>
                <w:kern w:val="0"/>
                <w:sz w:val="15"/>
                <w:szCs w:val="15"/>
                <w:u w:val="none"/>
                <w:bdr w:val="none" w:color="auto" w:sz="0" w:space="0"/>
                <w:lang w:val="en-US" w:eastAsia="zh-CN" w:bidi="ar"/>
              </w:rPr>
              <w:fldChar w:fldCharType="end"/>
            </w:r>
            <w:r>
              <w:rPr>
                <w:rFonts w:hint="eastAsia" w:ascii="微软雅黑" w:hAnsi="微软雅黑" w:eastAsia="微软雅黑" w:cs="微软雅黑"/>
                <w:i w:val="0"/>
                <w:caps w:val="0"/>
                <w:color w:val="666666"/>
                <w:spacing w:val="0"/>
                <w:kern w:val="0"/>
                <w:sz w:val="15"/>
                <w:szCs w:val="15"/>
                <w:u w:val="none"/>
                <w:bdr w:val="none" w:color="auto" w:sz="0" w:space="0"/>
                <w:lang w:val="en-US" w:eastAsia="zh-CN" w:bidi="ar"/>
              </w:rPr>
              <w:fldChar w:fldCharType="begin"/>
            </w:r>
            <w:r>
              <w:rPr>
                <w:rFonts w:hint="eastAsia" w:ascii="微软雅黑" w:hAnsi="微软雅黑" w:eastAsia="微软雅黑" w:cs="微软雅黑"/>
                <w:i w:val="0"/>
                <w:caps w:val="0"/>
                <w:color w:val="666666"/>
                <w:spacing w:val="0"/>
                <w:kern w:val="0"/>
                <w:sz w:val="15"/>
                <w:szCs w:val="15"/>
                <w:u w:val="none"/>
                <w:bdr w:val="none" w:color="auto" w:sz="0" w:space="0"/>
                <w:lang w:val="en-US" w:eastAsia="zh-CN" w:bidi="ar"/>
              </w:rPr>
              <w:instrText xml:space="preserve"> HYPERLINK "http://www.86hr.com/jdhr/InfoDetail/javascript:window.close()" </w:instrText>
            </w:r>
            <w:r>
              <w:rPr>
                <w:rFonts w:hint="eastAsia" w:ascii="微软雅黑" w:hAnsi="微软雅黑" w:eastAsia="微软雅黑" w:cs="微软雅黑"/>
                <w:i w:val="0"/>
                <w:caps w:val="0"/>
                <w:color w:val="666666"/>
                <w:spacing w:val="0"/>
                <w:kern w:val="0"/>
                <w:sz w:val="15"/>
                <w:szCs w:val="15"/>
                <w:u w:val="none"/>
                <w:bdr w:val="none" w:color="auto" w:sz="0" w:space="0"/>
                <w:lang w:val="en-US" w:eastAsia="zh-CN" w:bidi="ar"/>
              </w:rPr>
              <w:fldChar w:fldCharType="separate"/>
            </w:r>
            <w:r>
              <w:rPr>
                <w:rStyle w:val="5"/>
                <w:rFonts w:hint="eastAsia" w:ascii="微软雅黑" w:hAnsi="微软雅黑" w:eastAsia="微软雅黑" w:cs="微软雅黑"/>
                <w:i w:val="0"/>
                <w:caps w:val="0"/>
                <w:color w:val="000000"/>
                <w:spacing w:val="0"/>
                <w:sz w:val="15"/>
                <w:szCs w:val="15"/>
                <w:u w:val="none"/>
                <w:bdr w:val="none" w:color="auto" w:sz="0" w:space="0"/>
              </w:rPr>
              <w:t>【关闭】</w:t>
            </w:r>
            <w:r>
              <w:rPr>
                <w:rFonts w:hint="eastAsia" w:ascii="微软雅黑" w:hAnsi="微软雅黑" w:eastAsia="微软雅黑" w:cs="微软雅黑"/>
                <w:i w:val="0"/>
                <w:caps w:val="0"/>
                <w:color w:val="666666"/>
                <w:spacing w:val="0"/>
                <w:kern w:val="0"/>
                <w:sz w:val="15"/>
                <w:szCs w:val="15"/>
                <w:u w:val="none"/>
                <w:bdr w:val="none" w:color="auto" w:sz="0" w:space="0"/>
                <w:lang w:val="en-US" w:eastAsia="zh-CN" w:bidi="ar"/>
              </w:rPr>
              <w:fldChar w:fldCharType="end"/>
            </w:r>
          </w:p>
        </w:tc>
      </w:tr>
      <w:tr>
        <w:tblPrEx>
          <w:shd w:val="clear"/>
          <w:tblLayout w:type="fixed"/>
          <w:tblCellMar>
            <w:top w:w="15" w:type="dxa"/>
            <w:left w:w="0" w:type="dxa"/>
            <w:bottom w:w="0" w:type="dxa"/>
            <w:right w:w="0" w:type="dxa"/>
          </w:tblCellMar>
        </w:tblPrEx>
        <w:trPr>
          <w:trHeight w:val="480" w:hRule="atLeast"/>
          <w:tblCellSpacing w:w="7" w:type="dxa"/>
          <w:jc w:val="center"/>
        </w:trPr>
        <w:tc>
          <w:tcPr>
            <w:tcW w:w="8304"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666666"/>
                <w:spacing w:val="0"/>
                <w:sz w:val="15"/>
                <w:szCs w:val="15"/>
              </w:rPr>
            </w:pPr>
            <w:r>
              <w:rPr>
                <w:rFonts w:hint="eastAsia" w:ascii="微软雅黑" w:hAnsi="微软雅黑" w:eastAsia="微软雅黑" w:cs="微软雅黑"/>
                <w:i w:val="0"/>
                <w:caps w:val="0"/>
                <w:color w:val="333333"/>
                <w:spacing w:val="0"/>
                <w:kern w:val="0"/>
                <w:sz w:val="14"/>
                <w:szCs w:val="14"/>
                <w:u w:val="none"/>
                <w:bdr w:val="none" w:color="auto" w:sz="0" w:space="0"/>
                <w:lang w:val="en-US" w:eastAsia="zh-CN" w:bidi="ar"/>
              </w:rPr>
              <w:fldChar w:fldCharType="begin"/>
            </w:r>
            <w:r>
              <w:rPr>
                <w:rFonts w:hint="eastAsia" w:ascii="微软雅黑" w:hAnsi="微软雅黑" w:eastAsia="微软雅黑" w:cs="微软雅黑"/>
                <w:i w:val="0"/>
                <w:caps w:val="0"/>
                <w:color w:val="333333"/>
                <w:spacing w:val="0"/>
                <w:kern w:val="0"/>
                <w:sz w:val="14"/>
                <w:szCs w:val="14"/>
                <w:u w:val="none"/>
                <w:bdr w:val="none" w:color="auto" w:sz="0" w:space="0"/>
                <w:lang w:val="en-US" w:eastAsia="zh-CN" w:bidi="ar"/>
              </w:rPr>
              <w:instrText xml:space="preserve"> HYPERLINK "http://www.86hr.com/jdhr/InfoDetail/?InfoID=bf9eeb76-f66b-4bd0-8918-72a53b63695f&amp;CategoryNum=001001" </w:instrText>
            </w:r>
            <w:r>
              <w:rPr>
                <w:rFonts w:hint="eastAsia" w:ascii="微软雅黑" w:hAnsi="微软雅黑" w:eastAsia="微软雅黑" w:cs="微软雅黑"/>
                <w:i w:val="0"/>
                <w:caps w:val="0"/>
                <w:color w:val="333333"/>
                <w:spacing w:val="0"/>
                <w:kern w:val="0"/>
                <w:sz w:val="14"/>
                <w:szCs w:val="14"/>
                <w:u w:val="none"/>
                <w:bdr w:val="none" w:color="auto" w:sz="0" w:space="0"/>
                <w:lang w:val="en-US" w:eastAsia="zh-CN" w:bidi="ar"/>
              </w:rPr>
              <w:fldChar w:fldCharType="separate"/>
            </w:r>
            <w:r>
              <w:rPr>
                <w:rFonts w:hint="eastAsia" w:ascii="微软雅黑" w:hAnsi="微软雅黑" w:eastAsia="微软雅黑" w:cs="微软雅黑"/>
                <w:i w:val="0"/>
                <w:caps w:val="0"/>
                <w:color w:val="333333"/>
                <w:spacing w:val="0"/>
                <w:kern w:val="0"/>
                <w:sz w:val="14"/>
                <w:szCs w:val="14"/>
                <w:u w:val="none"/>
                <w:bdr w:val="none" w:color="auto" w:sz="0" w:space="0"/>
                <w:lang w:val="en-US" w:eastAsia="zh-CN" w:bidi="ar"/>
              </w:rPr>
              <w:fldChar w:fldCharType="end"/>
            </w:r>
            <w:r>
              <w:rPr>
                <w:rFonts w:hint="eastAsia" w:ascii="微软雅黑" w:hAnsi="微软雅黑" w:eastAsia="微软雅黑" w:cs="微软雅黑"/>
                <w:i w:val="0"/>
                <w:caps w:val="0"/>
                <w:color w:val="666666"/>
                <w:spacing w:val="0"/>
                <w:kern w:val="0"/>
                <w:sz w:val="14"/>
                <w:szCs w:val="14"/>
                <w:u w:val="none"/>
                <w:bdr w:val="none" w:color="auto" w:sz="0" w:space="0"/>
                <w:lang w:val="en-US" w:eastAsia="zh-CN" w:bidi="ar"/>
              </w:rPr>
              <w:fldChar w:fldCharType="begin"/>
            </w:r>
            <w:r>
              <w:rPr>
                <w:rFonts w:hint="eastAsia" w:ascii="微软雅黑" w:hAnsi="微软雅黑" w:eastAsia="微软雅黑" w:cs="微软雅黑"/>
                <w:i w:val="0"/>
                <w:caps w:val="0"/>
                <w:color w:val="666666"/>
                <w:spacing w:val="0"/>
                <w:kern w:val="0"/>
                <w:sz w:val="14"/>
                <w:szCs w:val="14"/>
                <w:u w:val="none"/>
                <w:bdr w:val="none" w:color="auto" w:sz="0" w:space="0"/>
                <w:lang w:val="en-US" w:eastAsia="zh-CN" w:bidi="ar"/>
              </w:rPr>
              <w:instrText xml:space="preserve"> HYPERLINK "http://www.86hr.com/jdhr/InfoDetail/?InfoID=bf9eeb76-f66b-4bd0-8918-72a53b63695f&amp;CategoryNum=001001" \o "分享到QQ空间" </w:instrText>
            </w:r>
            <w:r>
              <w:rPr>
                <w:rFonts w:hint="eastAsia" w:ascii="微软雅黑" w:hAnsi="微软雅黑" w:eastAsia="微软雅黑" w:cs="微软雅黑"/>
                <w:i w:val="0"/>
                <w:caps w:val="0"/>
                <w:color w:val="666666"/>
                <w:spacing w:val="0"/>
                <w:kern w:val="0"/>
                <w:sz w:val="14"/>
                <w:szCs w:val="14"/>
                <w:u w:val="none"/>
                <w:bdr w:val="none" w:color="auto" w:sz="0" w:space="0"/>
                <w:lang w:val="en-US" w:eastAsia="zh-CN" w:bidi="ar"/>
              </w:rPr>
              <w:fldChar w:fldCharType="separate"/>
            </w:r>
            <w:r>
              <w:rPr>
                <w:rFonts w:hint="eastAsia" w:ascii="微软雅黑" w:hAnsi="微软雅黑" w:eastAsia="微软雅黑" w:cs="微软雅黑"/>
                <w:i w:val="0"/>
                <w:caps w:val="0"/>
                <w:color w:val="666666"/>
                <w:spacing w:val="0"/>
                <w:kern w:val="0"/>
                <w:sz w:val="14"/>
                <w:szCs w:val="14"/>
                <w:u w:val="none"/>
                <w:bdr w:val="none" w:color="auto" w:sz="0" w:space="0"/>
                <w:lang w:val="en-US" w:eastAsia="zh-CN" w:bidi="ar"/>
              </w:rPr>
              <w:fldChar w:fldCharType="end"/>
            </w:r>
            <w:r>
              <w:rPr>
                <w:rFonts w:hint="eastAsia" w:ascii="微软雅黑" w:hAnsi="微软雅黑" w:eastAsia="微软雅黑" w:cs="微软雅黑"/>
                <w:i w:val="0"/>
                <w:caps w:val="0"/>
                <w:color w:val="666666"/>
                <w:spacing w:val="0"/>
                <w:kern w:val="0"/>
                <w:sz w:val="14"/>
                <w:szCs w:val="14"/>
                <w:u w:val="none"/>
                <w:bdr w:val="none" w:color="auto" w:sz="0" w:space="0"/>
                <w:lang w:val="en-US" w:eastAsia="zh-CN" w:bidi="ar"/>
              </w:rPr>
              <w:fldChar w:fldCharType="begin"/>
            </w:r>
            <w:r>
              <w:rPr>
                <w:rFonts w:hint="eastAsia" w:ascii="微软雅黑" w:hAnsi="微软雅黑" w:eastAsia="微软雅黑" w:cs="微软雅黑"/>
                <w:i w:val="0"/>
                <w:caps w:val="0"/>
                <w:color w:val="666666"/>
                <w:spacing w:val="0"/>
                <w:kern w:val="0"/>
                <w:sz w:val="14"/>
                <w:szCs w:val="14"/>
                <w:u w:val="none"/>
                <w:bdr w:val="none" w:color="auto" w:sz="0" w:space="0"/>
                <w:lang w:val="en-US" w:eastAsia="zh-CN" w:bidi="ar"/>
              </w:rPr>
              <w:instrText xml:space="preserve"> HYPERLINK "http://www.86hr.com/jdhr/InfoDetail/?InfoID=bf9eeb76-f66b-4bd0-8918-72a53b63695f&amp;CategoryNum=001001" \o "分享到新浪微博" </w:instrText>
            </w:r>
            <w:r>
              <w:rPr>
                <w:rFonts w:hint="eastAsia" w:ascii="微软雅黑" w:hAnsi="微软雅黑" w:eastAsia="微软雅黑" w:cs="微软雅黑"/>
                <w:i w:val="0"/>
                <w:caps w:val="0"/>
                <w:color w:val="666666"/>
                <w:spacing w:val="0"/>
                <w:kern w:val="0"/>
                <w:sz w:val="14"/>
                <w:szCs w:val="14"/>
                <w:u w:val="none"/>
                <w:bdr w:val="none" w:color="auto" w:sz="0" w:space="0"/>
                <w:lang w:val="en-US" w:eastAsia="zh-CN" w:bidi="ar"/>
              </w:rPr>
              <w:fldChar w:fldCharType="separate"/>
            </w:r>
            <w:r>
              <w:rPr>
                <w:rFonts w:hint="eastAsia" w:ascii="微软雅黑" w:hAnsi="微软雅黑" w:eastAsia="微软雅黑" w:cs="微软雅黑"/>
                <w:i w:val="0"/>
                <w:caps w:val="0"/>
                <w:color w:val="666666"/>
                <w:spacing w:val="0"/>
                <w:kern w:val="0"/>
                <w:sz w:val="14"/>
                <w:szCs w:val="14"/>
                <w:u w:val="none"/>
                <w:bdr w:val="none" w:color="auto" w:sz="0" w:space="0"/>
                <w:lang w:val="en-US" w:eastAsia="zh-CN" w:bidi="ar"/>
              </w:rPr>
              <w:fldChar w:fldCharType="end"/>
            </w:r>
            <w:r>
              <w:rPr>
                <w:rFonts w:hint="eastAsia" w:ascii="微软雅黑" w:hAnsi="微软雅黑" w:eastAsia="微软雅黑" w:cs="微软雅黑"/>
                <w:i w:val="0"/>
                <w:caps w:val="0"/>
                <w:color w:val="666666"/>
                <w:spacing w:val="0"/>
                <w:kern w:val="0"/>
                <w:sz w:val="14"/>
                <w:szCs w:val="14"/>
                <w:u w:val="none"/>
                <w:bdr w:val="none" w:color="auto" w:sz="0" w:space="0"/>
                <w:lang w:val="en-US" w:eastAsia="zh-CN" w:bidi="ar"/>
              </w:rPr>
              <w:fldChar w:fldCharType="begin"/>
            </w:r>
            <w:r>
              <w:rPr>
                <w:rFonts w:hint="eastAsia" w:ascii="微软雅黑" w:hAnsi="微软雅黑" w:eastAsia="微软雅黑" w:cs="微软雅黑"/>
                <w:i w:val="0"/>
                <w:caps w:val="0"/>
                <w:color w:val="666666"/>
                <w:spacing w:val="0"/>
                <w:kern w:val="0"/>
                <w:sz w:val="14"/>
                <w:szCs w:val="14"/>
                <w:u w:val="none"/>
                <w:bdr w:val="none" w:color="auto" w:sz="0" w:space="0"/>
                <w:lang w:val="en-US" w:eastAsia="zh-CN" w:bidi="ar"/>
              </w:rPr>
              <w:instrText xml:space="preserve"> HYPERLINK "http://www.86hr.com/jdhr/InfoDetail/?InfoID=bf9eeb76-f66b-4bd0-8918-72a53b63695f&amp;CategoryNum=001001" \o "分享到腾讯微博" </w:instrText>
            </w:r>
            <w:r>
              <w:rPr>
                <w:rFonts w:hint="eastAsia" w:ascii="微软雅黑" w:hAnsi="微软雅黑" w:eastAsia="微软雅黑" w:cs="微软雅黑"/>
                <w:i w:val="0"/>
                <w:caps w:val="0"/>
                <w:color w:val="666666"/>
                <w:spacing w:val="0"/>
                <w:kern w:val="0"/>
                <w:sz w:val="14"/>
                <w:szCs w:val="14"/>
                <w:u w:val="none"/>
                <w:bdr w:val="none" w:color="auto" w:sz="0" w:space="0"/>
                <w:lang w:val="en-US" w:eastAsia="zh-CN" w:bidi="ar"/>
              </w:rPr>
              <w:fldChar w:fldCharType="separate"/>
            </w:r>
            <w:r>
              <w:rPr>
                <w:rFonts w:hint="eastAsia" w:ascii="微软雅黑" w:hAnsi="微软雅黑" w:eastAsia="微软雅黑" w:cs="微软雅黑"/>
                <w:i w:val="0"/>
                <w:caps w:val="0"/>
                <w:color w:val="666666"/>
                <w:spacing w:val="0"/>
                <w:kern w:val="0"/>
                <w:sz w:val="14"/>
                <w:szCs w:val="14"/>
                <w:u w:val="none"/>
                <w:bdr w:val="none" w:color="auto" w:sz="0" w:space="0"/>
                <w:lang w:val="en-US" w:eastAsia="zh-CN" w:bidi="ar"/>
              </w:rPr>
              <w:fldChar w:fldCharType="end"/>
            </w:r>
            <w:r>
              <w:rPr>
                <w:rFonts w:hint="eastAsia" w:ascii="微软雅黑" w:hAnsi="微软雅黑" w:eastAsia="微软雅黑" w:cs="微软雅黑"/>
                <w:i w:val="0"/>
                <w:caps w:val="0"/>
                <w:color w:val="666666"/>
                <w:spacing w:val="0"/>
                <w:kern w:val="0"/>
                <w:sz w:val="14"/>
                <w:szCs w:val="14"/>
                <w:u w:val="none"/>
                <w:bdr w:val="none" w:color="auto" w:sz="0" w:space="0"/>
                <w:lang w:val="en-US" w:eastAsia="zh-CN" w:bidi="ar"/>
              </w:rPr>
              <w:fldChar w:fldCharType="begin"/>
            </w:r>
            <w:r>
              <w:rPr>
                <w:rFonts w:hint="eastAsia" w:ascii="微软雅黑" w:hAnsi="微软雅黑" w:eastAsia="微软雅黑" w:cs="微软雅黑"/>
                <w:i w:val="0"/>
                <w:caps w:val="0"/>
                <w:color w:val="666666"/>
                <w:spacing w:val="0"/>
                <w:kern w:val="0"/>
                <w:sz w:val="14"/>
                <w:szCs w:val="14"/>
                <w:u w:val="none"/>
                <w:bdr w:val="none" w:color="auto" w:sz="0" w:space="0"/>
                <w:lang w:val="en-US" w:eastAsia="zh-CN" w:bidi="ar"/>
              </w:rPr>
              <w:instrText xml:space="preserve"> HYPERLINK "http://www.86hr.com/jdhr/InfoDetail/?InfoID=bf9eeb76-f66b-4bd0-8918-72a53b63695f&amp;CategoryNum=001001" \o "分享到人人网" </w:instrText>
            </w:r>
            <w:r>
              <w:rPr>
                <w:rFonts w:hint="eastAsia" w:ascii="微软雅黑" w:hAnsi="微软雅黑" w:eastAsia="微软雅黑" w:cs="微软雅黑"/>
                <w:i w:val="0"/>
                <w:caps w:val="0"/>
                <w:color w:val="666666"/>
                <w:spacing w:val="0"/>
                <w:kern w:val="0"/>
                <w:sz w:val="14"/>
                <w:szCs w:val="14"/>
                <w:u w:val="none"/>
                <w:bdr w:val="none" w:color="auto" w:sz="0" w:space="0"/>
                <w:lang w:val="en-US" w:eastAsia="zh-CN" w:bidi="ar"/>
              </w:rPr>
              <w:fldChar w:fldCharType="separate"/>
            </w:r>
            <w:r>
              <w:rPr>
                <w:rFonts w:hint="eastAsia" w:ascii="微软雅黑" w:hAnsi="微软雅黑" w:eastAsia="微软雅黑" w:cs="微软雅黑"/>
                <w:i w:val="0"/>
                <w:caps w:val="0"/>
                <w:color w:val="666666"/>
                <w:spacing w:val="0"/>
                <w:kern w:val="0"/>
                <w:sz w:val="14"/>
                <w:szCs w:val="14"/>
                <w:u w:val="none"/>
                <w:bdr w:val="none" w:color="auto" w:sz="0" w:space="0"/>
                <w:lang w:val="en-US" w:eastAsia="zh-CN" w:bidi="ar"/>
              </w:rPr>
              <w:fldChar w:fldCharType="end"/>
            </w:r>
            <w:r>
              <w:rPr>
                <w:rFonts w:hint="eastAsia" w:ascii="微软雅黑" w:hAnsi="微软雅黑" w:eastAsia="微软雅黑" w:cs="微软雅黑"/>
                <w:i w:val="0"/>
                <w:caps w:val="0"/>
                <w:color w:val="666666"/>
                <w:spacing w:val="0"/>
                <w:kern w:val="0"/>
                <w:sz w:val="14"/>
                <w:szCs w:val="14"/>
                <w:u w:val="none"/>
                <w:bdr w:val="none" w:color="auto" w:sz="0" w:space="0"/>
                <w:lang w:val="en-US" w:eastAsia="zh-CN" w:bidi="ar"/>
              </w:rPr>
              <w:fldChar w:fldCharType="begin"/>
            </w:r>
            <w:r>
              <w:rPr>
                <w:rFonts w:hint="eastAsia" w:ascii="微软雅黑" w:hAnsi="微软雅黑" w:eastAsia="微软雅黑" w:cs="微软雅黑"/>
                <w:i w:val="0"/>
                <w:caps w:val="0"/>
                <w:color w:val="666666"/>
                <w:spacing w:val="0"/>
                <w:kern w:val="0"/>
                <w:sz w:val="14"/>
                <w:szCs w:val="14"/>
                <w:u w:val="none"/>
                <w:bdr w:val="none" w:color="auto" w:sz="0" w:space="0"/>
                <w:lang w:val="en-US" w:eastAsia="zh-CN" w:bidi="ar"/>
              </w:rPr>
              <w:instrText xml:space="preserve"> HYPERLINK "http://www.86hr.com/jdhr/InfoDetail/?InfoID=bf9eeb76-f66b-4bd0-8918-72a53b63695f&amp;CategoryNum=001001" \o "分享到微信" </w:instrText>
            </w:r>
            <w:r>
              <w:rPr>
                <w:rFonts w:hint="eastAsia" w:ascii="微软雅黑" w:hAnsi="微软雅黑" w:eastAsia="微软雅黑" w:cs="微软雅黑"/>
                <w:i w:val="0"/>
                <w:caps w:val="0"/>
                <w:color w:val="666666"/>
                <w:spacing w:val="0"/>
                <w:kern w:val="0"/>
                <w:sz w:val="14"/>
                <w:szCs w:val="14"/>
                <w:u w:val="none"/>
                <w:bdr w:val="none" w:color="auto" w:sz="0" w:space="0"/>
                <w:lang w:val="en-US" w:eastAsia="zh-CN" w:bidi="ar"/>
              </w:rPr>
              <w:fldChar w:fldCharType="separate"/>
            </w:r>
            <w:r>
              <w:rPr>
                <w:rFonts w:hint="eastAsia" w:ascii="微软雅黑" w:hAnsi="微软雅黑" w:eastAsia="微软雅黑" w:cs="微软雅黑"/>
                <w:i w:val="0"/>
                <w:caps w:val="0"/>
                <w:color w:val="666666"/>
                <w:spacing w:val="0"/>
                <w:kern w:val="0"/>
                <w:sz w:val="14"/>
                <w:szCs w:val="14"/>
                <w:u w:val="none"/>
                <w:bdr w:val="none" w:color="auto" w:sz="0" w:space="0"/>
                <w:lang w:val="en-US" w:eastAsia="zh-CN" w:bidi="ar"/>
              </w:rPr>
              <w:fldChar w:fldCharType="end"/>
            </w:r>
          </w:p>
        </w:tc>
      </w:tr>
      <w:tr>
        <w:tblPrEx>
          <w:shd w:val="clear"/>
          <w:tblLayout w:type="fixed"/>
          <w:tblCellMar>
            <w:top w:w="15" w:type="dxa"/>
            <w:left w:w="0" w:type="dxa"/>
            <w:bottom w:w="0" w:type="dxa"/>
            <w:right w:w="0" w:type="dxa"/>
          </w:tblCellMar>
        </w:tblPrEx>
        <w:trPr>
          <w:trHeight w:val="3001" w:hRule="atLeast"/>
          <w:tblCellSpacing w:w="7" w:type="dxa"/>
          <w:jc w:val="center"/>
        </w:trPr>
        <w:tc>
          <w:tcPr>
            <w:tcW w:w="8304" w:type="dxa"/>
            <w:shd w:val="clear"/>
            <w:tcMar>
              <w:top w:w="18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caps w:val="0"/>
                <w:color w:val="666666"/>
                <w:spacing w:val="0"/>
                <w:sz w:val="15"/>
                <w:szCs w:val="15"/>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4" w:lineRule="atLeast"/>
              <w:ind w:left="0" w:right="0" w:firstLine="480"/>
              <w:jc w:val="left"/>
              <w:rPr>
                <w:rFonts w:hint="eastAsia" w:ascii="微软雅黑" w:hAnsi="微软雅黑" w:eastAsia="微软雅黑" w:cs="微软雅黑"/>
                <w:i w:val="0"/>
                <w:caps w:val="0"/>
                <w:color w:val="666666"/>
                <w:spacing w:val="0"/>
                <w:sz w:val="15"/>
                <w:szCs w:val="15"/>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为了进一步做实家庭医生服务工作，让家庭医生有更多的时间和精力为签约居民做好医疗和健康管理工作，特面向社会公开招聘29名家庭医生行政助理。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4" w:lineRule="atLeast"/>
              <w:ind w:left="0" w:right="0" w:firstLine="0"/>
              <w:jc w:val="left"/>
              <w:rPr>
                <w:rFonts w:hint="eastAsia" w:ascii="微软雅黑" w:hAnsi="微软雅黑" w:eastAsia="微软雅黑" w:cs="微软雅黑"/>
                <w:i w:val="0"/>
                <w:caps w:val="0"/>
                <w:color w:val="666666"/>
                <w:spacing w:val="0"/>
                <w:sz w:val="15"/>
                <w:szCs w:val="15"/>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4" w:lineRule="atLeast"/>
              <w:ind w:left="0" w:right="0" w:firstLine="0"/>
              <w:jc w:val="left"/>
              <w:rPr>
                <w:rFonts w:hint="eastAsia" w:ascii="微软雅黑" w:hAnsi="微软雅黑" w:eastAsia="微软雅黑" w:cs="微软雅黑"/>
                <w:i w:val="0"/>
                <w:caps w:val="0"/>
                <w:color w:val="666666"/>
                <w:spacing w:val="0"/>
                <w:sz w:val="15"/>
                <w:szCs w:val="15"/>
              </w:rPr>
            </w:pPr>
            <w:r>
              <w:rPr>
                <w:rFonts w:hint="eastAsia" w:ascii="宋体" w:hAnsi="宋体" w:eastAsia="宋体" w:cs="宋体"/>
                <w:b/>
                <w:i w:val="0"/>
                <w:caps w:val="0"/>
                <w:color w:val="000000"/>
                <w:spacing w:val="0"/>
                <w:kern w:val="0"/>
                <w:sz w:val="24"/>
                <w:szCs w:val="24"/>
                <w:bdr w:val="none" w:color="auto" w:sz="0" w:space="0"/>
                <w:lang w:val="en-US" w:eastAsia="zh-CN" w:bidi="ar"/>
              </w:rPr>
              <w:t>一、</w:t>
            </w:r>
            <w:r>
              <w:rPr>
                <w:rFonts w:hint="eastAsia" w:ascii="宋体" w:hAnsi="宋体" w:eastAsia="宋体" w:cs="宋体"/>
                <w:b/>
                <w:i w:val="0"/>
                <w:caps w:val="0"/>
                <w:color w:val="000000"/>
                <w:spacing w:val="0"/>
                <w:kern w:val="0"/>
                <w:sz w:val="24"/>
                <w:szCs w:val="24"/>
                <w:bdr w:val="none" w:color="auto" w:sz="0" w:space="0"/>
                <w:shd w:val="clear" w:fill="FFFFFF"/>
                <w:lang w:val="en-US" w:eastAsia="zh-CN" w:bidi="ar"/>
              </w:rPr>
              <w:t>招聘岗位及职数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4" w:lineRule="atLeast"/>
              <w:ind w:left="0" w:right="0" w:firstLine="0"/>
              <w:jc w:val="left"/>
              <w:rPr>
                <w:rFonts w:hint="eastAsia" w:ascii="微软雅黑" w:hAnsi="微软雅黑" w:eastAsia="微软雅黑" w:cs="微软雅黑"/>
                <w:i w:val="0"/>
                <w:caps w:val="0"/>
                <w:color w:val="666666"/>
                <w:spacing w:val="0"/>
                <w:sz w:val="15"/>
                <w:szCs w:val="15"/>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嘉定镇街道社区卫生服务中心                 家庭医生行政助理1名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4" w:lineRule="atLeast"/>
              <w:ind w:left="0" w:right="0" w:firstLine="0"/>
              <w:jc w:val="left"/>
              <w:rPr>
                <w:rFonts w:hint="eastAsia" w:ascii="微软雅黑" w:hAnsi="微软雅黑" w:eastAsia="微软雅黑" w:cs="微软雅黑"/>
                <w:i w:val="0"/>
                <w:caps w:val="0"/>
                <w:color w:val="666666"/>
                <w:spacing w:val="0"/>
                <w:sz w:val="15"/>
                <w:szCs w:val="15"/>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徐行镇社区卫生服务中心                     家庭医生行政助理3名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4" w:lineRule="atLeast"/>
              <w:ind w:left="0" w:right="0" w:firstLine="0"/>
              <w:jc w:val="left"/>
              <w:rPr>
                <w:rFonts w:hint="eastAsia" w:ascii="微软雅黑" w:hAnsi="微软雅黑" w:eastAsia="微软雅黑" w:cs="微软雅黑"/>
                <w:i w:val="0"/>
                <w:caps w:val="0"/>
                <w:color w:val="666666"/>
                <w:spacing w:val="0"/>
                <w:sz w:val="15"/>
                <w:szCs w:val="15"/>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华亭镇社区卫生服务中心                     家庭医生行政助理3名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4" w:lineRule="atLeast"/>
              <w:ind w:left="0" w:right="0" w:firstLine="0"/>
              <w:jc w:val="left"/>
              <w:rPr>
                <w:rFonts w:hint="eastAsia" w:ascii="微软雅黑" w:hAnsi="微软雅黑" w:eastAsia="微软雅黑" w:cs="微软雅黑"/>
                <w:i w:val="0"/>
                <w:caps w:val="0"/>
                <w:color w:val="666666"/>
                <w:spacing w:val="0"/>
                <w:sz w:val="15"/>
                <w:szCs w:val="15"/>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工业区社区卫生服务中心                     家庭医生行政助理1名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4" w:lineRule="atLeast"/>
              <w:ind w:left="0" w:right="0" w:firstLine="0"/>
              <w:jc w:val="left"/>
              <w:rPr>
                <w:rFonts w:hint="eastAsia" w:ascii="微软雅黑" w:hAnsi="微软雅黑" w:eastAsia="微软雅黑" w:cs="微软雅黑"/>
                <w:i w:val="0"/>
                <w:caps w:val="0"/>
                <w:color w:val="666666"/>
                <w:spacing w:val="0"/>
                <w:sz w:val="15"/>
                <w:szCs w:val="15"/>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外冈镇社区卫生服务中心                     家庭医生行政助理2名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4" w:lineRule="atLeast"/>
              <w:ind w:left="0" w:right="0" w:firstLine="0"/>
              <w:jc w:val="left"/>
              <w:rPr>
                <w:rFonts w:hint="eastAsia" w:ascii="微软雅黑" w:hAnsi="微软雅黑" w:eastAsia="微软雅黑" w:cs="微软雅黑"/>
                <w:i w:val="0"/>
                <w:caps w:val="0"/>
                <w:color w:val="666666"/>
                <w:spacing w:val="0"/>
                <w:sz w:val="15"/>
                <w:szCs w:val="15"/>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安亭镇社区卫生服务中心                     家庭医生行政助理5名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4" w:lineRule="atLeast"/>
              <w:ind w:left="0" w:right="0" w:firstLine="0"/>
              <w:jc w:val="left"/>
              <w:rPr>
                <w:rFonts w:hint="eastAsia" w:ascii="微软雅黑" w:hAnsi="微软雅黑" w:eastAsia="微软雅黑" w:cs="微软雅黑"/>
                <w:i w:val="0"/>
                <w:caps w:val="0"/>
                <w:color w:val="666666"/>
                <w:spacing w:val="0"/>
                <w:sz w:val="15"/>
                <w:szCs w:val="15"/>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安亭镇黄渡社区卫生服务中心                 家庭医生行政助理4名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4" w:lineRule="atLeast"/>
              <w:ind w:left="0" w:right="0" w:firstLine="0"/>
              <w:jc w:val="left"/>
              <w:rPr>
                <w:rFonts w:hint="eastAsia" w:ascii="微软雅黑" w:hAnsi="微软雅黑" w:eastAsia="微软雅黑" w:cs="微软雅黑"/>
                <w:i w:val="0"/>
                <w:caps w:val="0"/>
                <w:color w:val="666666"/>
                <w:spacing w:val="0"/>
                <w:sz w:val="15"/>
                <w:szCs w:val="15"/>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真新社区卫生服务中心                       家庭医生行政助理2名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4" w:lineRule="atLeast"/>
              <w:ind w:left="0" w:right="0" w:firstLine="0"/>
              <w:jc w:val="left"/>
              <w:rPr>
                <w:rFonts w:hint="eastAsia" w:ascii="微软雅黑" w:hAnsi="微软雅黑" w:eastAsia="微软雅黑" w:cs="微软雅黑"/>
                <w:i w:val="0"/>
                <w:caps w:val="0"/>
                <w:color w:val="666666"/>
                <w:spacing w:val="0"/>
                <w:sz w:val="15"/>
                <w:szCs w:val="15"/>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菊园新区社区卫生服务中心                   家庭医生行政助理2名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4" w:lineRule="atLeast"/>
              <w:ind w:left="0" w:right="0" w:firstLine="0"/>
              <w:jc w:val="left"/>
              <w:rPr>
                <w:rFonts w:hint="eastAsia" w:ascii="微软雅黑" w:hAnsi="微软雅黑" w:eastAsia="微软雅黑" w:cs="微软雅黑"/>
                <w:i w:val="0"/>
                <w:caps w:val="0"/>
                <w:color w:val="666666"/>
                <w:spacing w:val="0"/>
                <w:sz w:val="15"/>
                <w:szCs w:val="15"/>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南翔镇社区卫生服务中心                     家庭医生行政助理4名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4" w:lineRule="atLeast"/>
              <w:ind w:left="0" w:right="0" w:firstLine="0"/>
              <w:jc w:val="left"/>
              <w:rPr>
                <w:rFonts w:hint="eastAsia" w:ascii="微软雅黑" w:hAnsi="微软雅黑" w:eastAsia="微软雅黑" w:cs="微软雅黑"/>
                <w:i w:val="0"/>
                <w:caps w:val="0"/>
                <w:color w:val="666666"/>
                <w:spacing w:val="0"/>
                <w:sz w:val="15"/>
                <w:szCs w:val="15"/>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迎园医院（新成路街道社区卫生服务中心）     家庭医生行政助理2名</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E7350B"/>
    <w:rsid w:val="2EE7350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7494;&#22823;&#23071;\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2018-08-17T07:11:00Z</dcterms:created>
  <dc:creator>武大娟</dc:creator>
  <cp:lastModifiedBy>武大娟</cp:lastModifiedBy>
  <dcterms:modified xsi:type="dcterms:W3CDTF">2018-08-17T07:11:53Z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