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Style w:val="5"/>
        <w:tblW w:w="9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851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50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65" w:type="dxa"/>
            <w:gridSpan w:val="4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8" w:type="dxa"/>
            <w:gridSpan w:val="4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2070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03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3135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38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15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15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15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3784" w:type="dxa"/>
            <w:gridSpan w:val="5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Authorized by:</w:t>
            </w:r>
          </w:p>
          <w:p>
            <w:pPr>
              <w:spacing w:beforeLines="80"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(印章/Seal)</w:t>
            </w:r>
          </w:p>
          <w:p>
            <w:pPr>
              <w:spacing w:before="50" w:line="520" w:lineRule="exact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  <w:tc>
          <w:tcPr>
            <w:tcW w:w="3998" w:type="dxa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申请人签字：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Signature of Applicant: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eastAsia="楷体_GB2312"/>
                <w:spacing w:val="14"/>
                <w:sz w:val="24"/>
              </w:rPr>
            </w:pPr>
            <w:r>
              <w:rPr>
                <w:rFonts w:eastAsia="楷体_GB2312"/>
                <w:spacing w:val="14"/>
                <w:sz w:val="24"/>
              </w:rPr>
              <w:t>年 月 日</w:t>
            </w:r>
          </w:p>
          <w:p>
            <w:pPr>
              <w:spacing w:line="320" w:lineRule="exact"/>
              <w:ind w:firstLine="2653" w:firstLineChars="1164"/>
              <w:rPr>
                <w:rFonts w:eastAsia="楷体_GB2312"/>
                <w:spacing w:val="-6"/>
                <w:sz w:val="28"/>
              </w:rPr>
            </w:pPr>
            <w:r>
              <w:rPr>
                <w:rFonts w:eastAsia="楷体_GB2312"/>
                <w:spacing w:val="-6"/>
                <w:sz w:val="24"/>
              </w:rPr>
              <w:t>y.   m.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782" w:type="dxa"/>
            <w:gridSpan w:val="6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782" w:type="dxa"/>
            <w:gridSpan w:val="6"/>
          </w:tcPr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1、此表仅限于为参加国家医师资格考试的来内地实习一年的台湾、香港、澳门人员使用。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2、请持本表前往实习所在地市、县公安机关出入境管理部门办理相应的签注手续。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Note: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1.This form is for persons coming from Tai Wan, Hong Kong and Macao who plan to take the Examinations for the Qualifications of Doctors.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2.Please present this form to apply for entry visa at local Police Office.</w:t>
            </w:r>
          </w:p>
        </w:tc>
      </w:tr>
    </w:tbl>
    <w:p>
      <w:pPr>
        <w:wordWrap w:val="0"/>
        <w:jc w:val="right"/>
        <w:rPr>
          <w:rFonts w:eastAsia="楷体_GB2312"/>
          <w:sz w:val="28"/>
        </w:rPr>
      </w:pPr>
      <w:r>
        <w:rPr>
          <w:rFonts w:eastAsia="楷体_GB2312"/>
          <w:sz w:val="28"/>
        </w:rPr>
        <w:t>共三联，第一联：寄台湾、香港、澳门实习人员</w:t>
      </w:r>
    </w:p>
    <w:p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>
      <w:pPr>
        <w:spacing w:line="440" w:lineRule="exact"/>
        <w:jc w:val="center"/>
        <w:rPr>
          <w:rFonts w:eastAsia="楷体_GB2312"/>
          <w:b/>
          <w:bCs/>
          <w:sz w:val="28"/>
        </w:rPr>
      </w:pPr>
      <w:bookmarkStart w:id="0" w:name="_GoBack"/>
      <w:bookmarkEnd w:id="0"/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Style w:val="5"/>
        <w:tblW w:w="9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91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85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505" w:type="dxa"/>
            <w:gridSpan w:val="4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38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2117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26" w:type="dxa"/>
            <w:gridSpan w:val="4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3152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91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300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300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300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425" w:type="dxa"/>
            <w:gridSpan w:val="5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425" w:type="dxa"/>
            <w:gridSpan w:val="5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425" w:type="dxa"/>
            <w:gridSpan w:val="5"/>
          </w:tcPr>
          <w:p>
            <w:pPr>
              <w:rPr>
                <w:rFonts w:eastAsia="楷体_GB2312"/>
              </w:rPr>
            </w:pPr>
          </w:p>
        </w:tc>
      </w:tr>
    </w:tbl>
    <w:p>
      <w:pPr>
        <w:jc w:val="right"/>
        <w:rPr>
          <w:rFonts w:eastAsia="楷体_GB2312"/>
          <w:sz w:val="28"/>
        </w:rPr>
      </w:pPr>
      <w:r>
        <w:rPr>
          <w:rFonts w:eastAsia="楷体_GB2312"/>
          <w:sz w:val="28"/>
        </w:rPr>
        <w:t>共三联，第二联：省级卫生</w:t>
      </w:r>
      <w:r>
        <w:rPr>
          <w:rFonts w:eastAsia="楷体_GB2312"/>
        </w:rPr>
        <w:t>／</w:t>
      </w:r>
      <w:r>
        <w:rPr>
          <w:rFonts w:eastAsia="楷体_GB2312"/>
          <w:sz w:val="28"/>
        </w:rPr>
        <w:t>中医药行政主管部门留存</w:t>
      </w:r>
    </w:p>
    <w:p>
      <w:pPr>
        <w:spacing w:line="440" w:lineRule="exac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</w:t>
      </w:r>
    </w:p>
    <w:tbl>
      <w:tblPr>
        <w:tblStyle w:val="5"/>
        <w:tblW w:w="9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71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44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79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7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2479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6807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3127" w:type="dxa"/>
            <w:gridSpan w:val="4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59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67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67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67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392" w:type="dxa"/>
            <w:gridSpan w:val="4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392" w:type="dxa"/>
            <w:gridSpan w:val="4"/>
          </w:tcPr>
          <w:p>
            <w:pPr>
              <w:rPr>
                <w:rFonts w:eastAsia="楷体_GB2312"/>
              </w:rPr>
            </w:pPr>
          </w:p>
        </w:tc>
      </w:tr>
    </w:tbl>
    <w:p>
      <w:pPr>
        <w:ind w:right="-57" w:rightChars="-27"/>
        <w:jc w:val="right"/>
      </w:pPr>
      <w:r>
        <w:rPr>
          <w:rFonts w:eastAsia="楷体_GB2312"/>
          <w:sz w:val="28"/>
        </w:rPr>
        <w:t xml:space="preserve"> 共三联，第三联：公安出入境管理部门留存</w:t>
      </w:r>
    </w:p>
    <w:sectPr>
      <w:foot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928"/>
    <w:rsid w:val="000800F5"/>
    <w:rsid w:val="00342928"/>
    <w:rsid w:val="003D7B6F"/>
    <w:rsid w:val="006177D3"/>
    <w:rsid w:val="00AB0007"/>
    <w:rsid w:val="00D547A0"/>
    <w:rsid w:val="00DA4E18"/>
    <w:rsid w:val="00ED230C"/>
    <w:rsid w:val="246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417</Words>
  <Characters>2379</Characters>
  <Lines>19</Lines>
  <Paragraphs>5</Paragraphs>
  <TotalTime>1</TotalTime>
  <ScaleCrop>false</ScaleCrop>
  <LinksUpToDate>false</LinksUpToDate>
  <CharactersWithSpaces>2791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2017-01-05T00:45:00Z</dcterms:created>
  <dc:creator>lenovo</dc:creator>
  <cp:lastModifiedBy>dell</cp:lastModifiedBy>
  <dcterms:modified xsi:type="dcterms:W3CDTF">2019-01-16T09:53:26Z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