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420" w:lineRule="atLeast"/>
        <w:jc w:val="center"/>
        <w:outlineLvl w:val="2"/>
        <w:rPr>
          <w:rFonts w:ascii="微软雅黑" w:hAnsi="微软雅黑" w:cs="宋体"/>
          <w:b/>
          <w:bCs/>
          <w:color w:val="333333"/>
          <w:sz w:val="30"/>
          <w:szCs w:val="30"/>
        </w:rPr>
      </w:pPr>
      <w:r>
        <w:rPr>
          <w:rFonts w:hint="eastAsia" w:ascii="微软雅黑" w:hAnsi="微软雅黑" w:cs="宋体"/>
          <w:b/>
          <w:bCs/>
          <w:color w:val="333333"/>
          <w:sz w:val="30"/>
          <w:szCs w:val="30"/>
        </w:rPr>
        <w:t>南昌爱尔眼科医院201</w:t>
      </w:r>
      <w:r>
        <w:rPr>
          <w:rFonts w:hint="eastAsia" w:ascii="微软雅黑" w:hAnsi="微软雅黑" w:cs="宋体"/>
          <w:b/>
          <w:bCs/>
          <w:color w:val="333333"/>
          <w:sz w:val="30"/>
          <w:szCs w:val="30"/>
          <w:lang w:val="en-US" w:eastAsia="zh-CN"/>
        </w:rPr>
        <w:t>9</w:t>
      </w:r>
      <w:r>
        <w:rPr>
          <w:rFonts w:hint="eastAsia" w:ascii="微软雅黑" w:hAnsi="微软雅黑" w:cs="宋体"/>
          <w:b/>
          <w:bCs/>
          <w:color w:val="333333"/>
          <w:sz w:val="30"/>
          <w:szCs w:val="30"/>
        </w:rPr>
        <w:t>年眼科住院医师规范化培训招生公告</w:t>
      </w:r>
    </w:p>
    <w:p>
      <w:pPr>
        <w:pStyle w:val="5"/>
        <w:shd w:val="clear" w:color="auto" w:fill="FFFFFF"/>
        <w:spacing w:before="150" w:beforeAutospacing="0" w:after="150" w:afterAutospacing="0" w:line="276" w:lineRule="auto"/>
        <w:ind w:firstLine="420" w:firstLineChars="20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 </w:t>
      </w:r>
      <w:r>
        <w:fldChar w:fldCharType="begin"/>
      </w:r>
      <w:r>
        <w:instrText xml:space="preserve"> HYPERLINK "http://baike.baidu.com/item/%E5%8D%97%E6%98%8C" \t "_blank" </w:instrText>
      </w:r>
      <w:r>
        <w:fldChar w:fldCharType="separate"/>
      </w:r>
      <w:r>
        <w:rPr>
          <w:color w:val="000000"/>
          <w:sz w:val="21"/>
          <w:szCs w:val="21"/>
        </w:rPr>
        <w:t>南昌</w:t>
      </w:r>
      <w:r>
        <w:rPr>
          <w:color w:val="000000"/>
          <w:sz w:val="21"/>
          <w:szCs w:val="21"/>
        </w:rPr>
        <w:fldChar w:fldCharType="end"/>
      </w:r>
      <w:r>
        <w:rPr>
          <w:color w:val="000000"/>
          <w:sz w:val="21"/>
          <w:szCs w:val="21"/>
        </w:rPr>
        <w:t>爱尔</w:t>
      </w:r>
      <w:r>
        <w:fldChar w:fldCharType="begin"/>
      </w:r>
      <w:r>
        <w:instrText xml:space="preserve"> HYPERLINK "http://baike.baidu.com/item/%E7%9C%BC%E7%A7%91" \t "_blank" </w:instrText>
      </w:r>
      <w:r>
        <w:fldChar w:fldCharType="separate"/>
      </w:r>
      <w:r>
        <w:rPr>
          <w:color w:val="000000"/>
          <w:sz w:val="21"/>
          <w:szCs w:val="21"/>
        </w:rPr>
        <w:t>眼科</w:t>
      </w:r>
      <w:r>
        <w:rPr>
          <w:color w:val="000000"/>
          <w:sz w:val="21"/>
          <w:szCs w:val="21"/>
        </w:rPr>
        <w:fldChar w:fldCharType="end"/>
      </w:r>
      <w:r>
        <w:rPr>
          <w:color w:val="000000"/>
          <w:sz w:val="21"/>
          <w:szCs w:val="21"/>
        </w:rPr>
        <w:t>医院</w:t>
      </w:r>
      <w:r>
        <w:rPr>
          <w:rFonts w:hint="eastAsia"/>
          <w:color w:val="000000"/>
          <w:sz w:val="21"/>
          <w:szCs w:val="21"/>
        </w:rPr>
        <w:t>成立于2009年，</w:t>
      </w:r>
      <w:r>
        <w:rPr>
          <w:color w:val="000000"/>
          <w:sz w:val="21"/>
          <w:szCs w:val="21"/>
        </w:rPr>
        <w:t>是中国最大规模的</w:t>
      </w:r>
      <w:r>
        <w:fldChar w:fldCharType="begin"/>
      </w:r>
      <w:r>
        <w:instrText xml:space="preserve"> HYPERLINK "http://baike.baidu.com/item/%E7%9C%BC%E7%A7%91" \t "_blank" </w:instrText>
      </w:r>
      <w:r>
        <w:fldChar w:fldCharType="separate"/>
      </w:r>
      <w:r>
        <w:rPr>
          <w:color w:val="000000"/>
          <w:sz w:val="21"/>
          <w:szCs w:val="21"/>
        </w:rPr>
        <w:t>眼科</w:t>
      </w:r>
      <w:r>
        <w:rPr>
          <w:color w:val="000000"/>
          <w:sz w:val="21"/>
          <w:szCs w:val="21"/>
        </w:rPr>
        <w:fldChar w:fldCharType="end"/>
      </w:r>
      <w:r>
        <w:rPr>
          <w:color w:val="000000"/>
          <w:sz w:val="21"/>
          <w:szCs w:val="21"/>
        </w:rPr>
        <w:t>连锁医院、国内第一家IPO上市的医疗机构旗下的连锁</w:t>
      </w:r>
      <w:r>
        <w:fldChar w:fldCharType="begin"/>
      </w:r>
      <w:r>
        <w:instrText xml:space="preserve"> HYPERLINK "http://baike.baidu.com/item/%E7%9C%BC%E7%A7%91" \t "_blank" </w:instrText>
      </w:r>
      <w:r>
        <w:fldChar w:fldCharType="separate"/>
      </w:r>
      <w:r>
        <w:rPr>
          <w:color w:val="000000"/>
          <w:sz w:val="21"/>
          <w:szCs w:val="21"/>
        </w:rPr>
        <w:t>眼科</w:t>
      </w:r>
      <w:r>
        <w:rPr>
          <w:color w:val="000000"/>
          <w:sz w:val="21"/>
          <w:szCs w:val="21"/>
        </w:rPr>
        <w:fldChar w:fldCharType="end"/>
      </w:r>
      <w:r>
        <w:rPr>
          <w:color w:val="000000"/>
          <w:sz w:val="21"/>
          <w:szCs w:val="21"/>
        </w:rPr>
        <w:t>医院之一，是一所按照医疗、教学、科研、保健和防盲治盲为一体要求建设的大型综合性全</w:t>
      </w:r>
      <w:r>
        <w:fldChar w:fldCharType="begin"/>
      </w:r>
      <w:r>
        <w:instrText xml:space="preserve"> HYPERLINK "http://baike.baidu.com/item/%E7%9C%BC%E7%A7%91" \t "_blank" </w:instrText>
      </w:r>
      <w:r>
        <w:fldChar w:fldCharType="separate"/>
      </w:r>
      <w:r>
        <w:rPr>
          <w:color w:val="000000"/>
          <w:sz w:val="21"/>
          <w:szCs w:val="21"/>
        </w:rPr>
        <w:t>眼科</w:t>
      </w:r>
      <w:r>
        <w:rPr>
          <w:color w:val="000000"/>
          <w:sz w:val="21"/>
          <w:szCs w:val="21"/>
        </w:rPr>
        <w:fldChar w:fldCharType="end"/>
      </w:r>
      <w:r>
        <w:rPr>
          <w:color w:val="000000"/>
          <w:sz w:val="21"/>
          <w:szCs w:val="21"/>
        </w:rPr>
        <w:t>医院</w:t>
      </w:r>
      <w:r>
        <w:rPr>
          <w:rFonts w:hint="eastAsia"/>
          <w:color w:val="000000"/>
          <w:sz w:val="21"/>
          <w:szCs w:val="21"/>
        </w:rPr>
        <w:t>。设置有屈光、白内障、眼底病、小儿眼科、角膜眼表病、青光眼、眼外伤、眼整形及泪道科、眼视光、麻醉科、医学检验科、功能形态科、药剂科等13个临床医技科室。各科室人才梯队合理、完善，目前拥有医务人员120余</w:t>
      </w:r>
      <w:r>
        <w:rPr>
          <w:color w:val="000000"/>
          <w:sz w:val="21"/>
          <w:szCs w:val="21"/>
        </w:rPr>
        <w:t>人，</w:t>
      </w:r>
      <w:r>
        <w:rPr>
          <w:rFonts w:hint="eastAsia"/>
          <w:color w:val="000000"/>
          <w:sz w:val="21"/>
          <w:szCs w:val="21"/>
        </w:rPr>
        <w:t>其中中高级职称1</w:t>
      </w:r>
      <w:r>
        <w:rPr>
          <w:rFonts w:hint="eastAsia"/>
          <w:color w:val="000000"/>
          <w:sz w:val="21"/>
          <w:szCs w:val="21"/>
          <w:lang w:val="en-US" w:eastAsia="zh-CN"/>
        </w:rPr>
        <w:t>4</w:t>
      </w:r>
      <w:r>
        <w:rPr>
          <w:rFonts w:hint="eastAsia"/>
          <w:color w:val="000000"/>
          <w:sz w:val="21"/>
          <w:szCs w:val="21"/>
        </w:rPr>
        <w:t>人，硕导1名，医学博士</w:t>
      </w:r>
      <w:r>
        <w:rPr>
          <w:rFonts w:hint="eastAsia"/>
          <w:color w:val="000000"/>
          <w:sz w:val="21"/>
          <w:szCs w:val="21"/>
          <w:lang w:val="en-US" w:eastAsia="zh-CN"/>
        </w:rPr>
        <w:t>2</w:t>
      </w:r>
      <w:r>
        <w:rPr>
          <w:rFonts w:hint="eastAsia"/>
          <w:color w:val="000000"/>
          <w:sz w:val="21"/>
          <w:szCs w:val="21"/>
        </w:rPr>
        <w:t>名，硕士</w:t>
      </w:r>
      <w:r>
        <w:rPr>
          <w:rFonts w:hint="eastAsia"/>
          <w:color w:val="000000"/>
          <w:sz w:val="21"/>
          <w:szCs w:val="21"/>
          <w:lang w:val="en-US" w:eastAsia="zh-CN"/>
        </w:rPr>
        <w:t>8</w:t>
      </w:r>
      <w:r>
        <w:rPr>
          <w:rFonts w:hint="eastAsia"/>
          <w:color w:val="000000"/>
          <w:sz w:val="21"/>
          <w:szCs w:val="21"/>
        </w:rPr>
        <w:t>名。医院2017年获批成为江西省住院医师规范化培训眼科专业基地暨</w:t>
      </w:r>
      <w:r>
        <w:rPr>
          <w:color w:val="000000"/>
          <w:sz w:val="21"/>
          <w:szCs w:val="21"/>
        </w:rPr>
        <w:t>南昌市第一医院（国家级规培基地)</w:t>
      </w:r>
      <w:r>
        <w:rPr>
          <w:rFonts w:hint="eastAsia"/>
          <w:color w:val="000000"/>
          <w:sz w:val="21"/>
          <w:szCs w:val="21"/>
        </w:rPr>
        <w:t>住培</w:t>
      </w:r>
      <w:r>
        <w:rPr>
          <w:color w:val="000000"/>
          <w:sz w:val="21"/>
          <w:szCs w:val="21"/>
        </w:rPr>
        <w:t>协同医院</w:t>
      </w:r>
      <w:r>
        <w:rPr>
          <w:rFonts w:hint="eastAsia"/>
          <w:color w:val="000000"/>
          <w:sz w:val="21"/>
          <w:szCs w:val="21"/>
        </w:rPr>
        <w:t>。</w:t>
      </w:r>
      <w:r>
        <w:rPr>
          <w:color w:val="000000"/>
          <w:sz w:val="21"/>
          <w:szCs w:val="21"/>
        </w:rPr>
        <w:t>现将我院201</w:t>
      </w:r>
      <w:r>
        <w:rPr>
          <w:rFonts w:hint="eastAsia"/>
          <w:color w:val="000000"/>
          <w:sz w:val="21"/>
          <w:szCs w:val="21"/>
          <w:lang w:val="en-US" w:eastAsia="zh-CN"/>
        </w:rPr>
        <w:t>9</w:t>
      </w:r>
      <w:r>
        <w:rPr>
          <w:color w:val="000000"/>
          <w:sz w:val="21"/>
          <w:szCs w:val="21"/>
        </w:rPr>
        <w:t>年招生有关事项公布如下：</w:t>
      </w:r>
    </w:p>
    <w:p>
      <w:pPr>
        <w:pStyle w:val="5"/>
        <w:shd w:val="clear" w:color="auto" w:fill="FFFFFF"/>
        <w:spacing w:before="150" w:beforeAutospacing="0" w:after="150" w:afterAutospacing="0" w:line="360" w:lineRule="atLeast"/>
        <w:ind w:firstLine="480"/>
        <w:rPr>
          <w:rStyle w:val="7"/>
          <w:color w:val="000000"/>
          <w:sz w:val="21"/>
          <w:szCs w:val="21"/>
        </w:rPr>
      </w:pPr>
      <w:r>
        <w:rPr>
          <w:rStyle w:val="7"/>
          <w:rFonts w:hint="eastAsia"/>
          <w:color w:val="000000"/>
          <w:sz w:val="21"/>
          <w:szCs w:val="21"/>
        </w:rPr>
        <w:t>一、招录人数、报名条件、培训时间</w:t>
      </w:r>
    </w:p>
    <w:p>
      <w:pPr>
        <w:pStyle w:val="5"/>
        <w:shd w:val="clear" w:color="auto" w:fill="FFFFFF"/>
        <w:spacing w:before="150" w:beforeAutospacing="0" w:after="150" w:afterAutospacing="0" w:line="360" w:lineRule="atLeast"/>
        <w:ind w:firstLine="48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1、201</w:t>
      </w:r>
      <w:r>
        <w:rPr>
          <w:rFonts w:hint="eastAsia"/>
          <w:color w:val="000000"/>
          <w:sz w:val="21"/>
          <w:szCs w:val="21"/>
          <w:lang w:val="en-US" w:eastAsia="zh-CN"/>
        </w:rPr>
        <w:t>8</w:t>
      </w:r>
      <w:r>
        <w:rPr>
          <w:rFonts w:hint="eastAsia"/>
          <w:color w:val="000000"/>
          <w:sz w:val="21"/>
          <w:szCs w:val="21"/>
        </w:rPr>
        <w:t>年度计划招</w:t>
      </w:r>
      <w:r>
        <w:rPr>
          <w:rFonts w:hint="eastAsia"/>
          <w:color w:val="000000" w:themeColor="text1"/>
          <w:sz w:val="21"/>
          <w:szCs w:val="21"/>
        </w:rPr>
        <w:t>收临床</w:t>
      </w:r>
      <w:r>
        <w:fldChar w:fldCharType="begin"/>
      </w:r>
      <w:r>
        <w:instrText xml:space="preserve"> HYPERLINK "http://www.med66.com/zhuyuanyishi/" \t "_blank" \o "住院医师" </w:instrText>
      </w:r>
      <w:r>
        <w:fldChar w:fldCharType="separate"/>
      </w:r>
      <w:r>
        <w:rPr>
          <w:rStyle w:val="8"/>
          <w:rFonts w:hint="eastAsia"/>
          <w:color w:val="000000" w:themeColor="text1"/>
          <w:sz w:val="21"/>
          <w:szCs w:val="21"/>
          <w:u w:val="none"/>
        </w:rPr>
        <w:t>住院医师</w:t>
      </w:r>
      <w:r>
        <w:rPr>
          <w:rStyle w:val="8"/>
          <w:rFonts w:hint="eastAsia"/>
          <w:color w:val="000000" w:themeColor="text1"/>
          <w:sz w:val="21"/>
          <w:szCs w:val="21"/>
          <w:u w:val="none"/>
        </w:rPr>
        <w:fldChar w:fldCharType="end"/>
      </w:r>
      <w:r>
        <w:rPr>
          <w:rFonts w:hint="eastAsia"/>
          <w:color w:val="000000"/>
          <w:sz w:val="21"/>
          <w:szCs w:val="21"/>
        </w:rPr>
        <w:t>（眼科，专业代码：1700）规范化培训学员</w:t>
      </w:r>
      <w:r>
        <w:rPr>
          <w:rFonts w:hint="eastAsia"/>
          <w:color w:val="auto"/>
          <w:sz w:val="24"/>
          <w:szCs w:val="24"/>
          <w:lang w:val="en-US" w:eastAsia="zh-CN"/>
        </w:rPr>
        <w:t>2</w:t>
      </w:r>
      <w:r>
        <w:rPr>
          <w:rFonts w:hint="eastAsia"/>
          <w:color w:val="000000"/>
          <w:sz w:val="21"/>
          <w:szCs w:val="21"/>
        </w:rPr>
        <w:t>名。</w:t>
      </w:r>
    </w:p>
    <w:p>
      <w:pPr>
        <w:pStyle w:val="5"/>
        <w:shd w:val="clear" w:color="auto" w:fill="FFFFFF"/>
        <w:spacing w:before="150" w:beforeAutospacing="0" w:after="150" w:afterAutospacing="0" w:line="360" w:lineRule="atLeast"/>
        <w:ind w:firstLine="48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2、报名条件：</w:t>
      </w:r>
    </w:p>
    <w:p>
      <w:pPr>
        <w:pStyle w:val="5"/>
        <w:shd w:val="clear" w:color="auto" w:fill="FFFFFF"/>
        <w:spacing w:before="150" w:beforeAutospacing="0" w:after="150" w:afterAutospacing="0" w:line="276" w:lineRule="auto"/>
        <w:ind w:firstLine="48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（1）身体健康，有良好的职业道德，自愿参加住院医师规范化培训；</w:t>
      </w:r>
    </w:p>
    <w:p>
      <w:pPr>
        <w:pStyle w:val="5"/>
        <w:shd w:val="clear" w:color="auto" w:fill="FFFFFF"/>
        <w:spacing w:before="150" w:beforeAutospacing="0" w:after="150" w:afterAutospacing="0" w:line="276" w:lineRule="auto"/>
        <w:ind w:firstLine="48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（2）普通高等院校医学类全日制本科及以上学历；</w:t>
      </w:r>
    </w:p>
    <w:p>
      <w:pPr>
        <w:pStyle w:val="5"/>
        <w:shd w:val="clear" w:color="auto" w:fill="FFFFFF"/>
        <w:spacing w:before="150" w:beforeAutospacing="0" w:after="150" w:afterAutospacing="0" w:line="276" w:lineRule="auto"/>
        <w:ind w:firstLine="48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（3）应届毕业生或已从事临床医疗工作，需要接受培训的人员；</w:t>
      </w:r>
    </w:p>
    <w:p>
      <w:pPr>
        <w:pStyle w:val="5"/>
        <w:shd w:val="clear" w:color="auto" w:fill="FFFFFF"/>
        <w:spacing w:before="150" w:beforeAutospacing="0" w:after="150" w:afterAutospacing="0" w:line="276" w:lineRule="auto"/>
        <w:ind w:firstLine="48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（</w:t>
      </w:r>
      <w:r>
        <w:rPr>
          <w:rFonts w:hint="eastAsia"/>
          <w:color w:val="000000"/>
          <w:sz w:val="21"/>
          <w:szCs w:val="21"/>
        </w:rPr>
        <w:t>4</w:t>
      </w:r>
      <w:r>
        <w:rPr>
          <w:color w:val="000000"/>
          <w:sz w:val="21"/>
          <w:szCs w:val="21"/>
        </w:rPr>
        <w:t>)单位委派人员</w:t>
      </w:r>
      <w:r>
        <w:rPr>
          <w:rFonts w:hint="eastAsia"/>
          <w:color w:val="000000"/>
          <w:sz w:val="21"/>
          <w:szCs w:val="21"/>
        </w:rPr>
        <w:t>。</w:t>
      </w:r>
    </w:p>
    <w:p>
      <w:pPr>
        <w:pStyle w:val="5"/>
        <w:shd w:val="clear" w:color="auto" w:fill="FFFFFF"/>
        <w:spacing w:before="150" w:beforeAutospacing="0" w:after="150" w:afterAutospacing="0" w:line="360" w:lineRule="atLeast"/>
        <w:ind w:firstLine="48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3、培训时间：</w:t>
      </w:r>
    </w:p>
    <w:p>
      <w:pPr>
        <w:pStyle w:val="5"/>
        <w:shd w:val="clear" w:color="auto" w:fill="FFFFFF"/>
        <w:spacing w:before="150" w:beforeAutospacing="0" w:after="150" w:afterAutospacing="0" w:line="360" w:lineRule="atLeas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本科毕业生培训3年；硕士研究生毕业培训2年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eastAsia"/>
          <w:sz w:val="21"/>
          <w:szCs w:val="21"/>
        </w:rPr>
        <w:t>博士研究生毕业培训</w:t>
      </w:r>
      <w:r>
        <w:rPr>
          <w:rFonts w:hint="eastAsia"/>
          <w:sz w:val="21"/>
          <w:szCs w:val="21"/>
          <w:lang w:val="en-US" w:eastAsia="zh-CN"/>
        </w:rPr>
        <w:t>1</w:t>
      </w:r>
      <w:r>
        <w:rPr>
          <w:rFonts w:hint="eastAsia"/>
          <w:sz w:val="21"/>
          <w:szCs w:val="21"/>
        </w:rPr>
        <w:t>年。</w:t>
      </w:r>
    </w:p>
    <w:p>
      <w:pPr>
        <w:pStyle w:val="5"/>
        <w:shd w:val="clear" w:color="auto" w:fill="FFFFFF"/>
        <w:spacing w:before="150" w:beforeAutospacing="0" w:after="150" w:afterAutospacing="0" w:line="360" w:lineRule="atLeast"/>
        <w:ind w:firstLine="480"/>
        <w:rPr>
          <w:rStyle w:val="7"/>
          <w:color w:val="000000"/>
          <w:sz w:val="21"/>
          <w:szCs w:val="21"/>
        </w:rPr>
      </w:pPr>
      <w:r>
        <w:rPr>
          <w:rStyle w:val="7"/>
          <w:rFonts w:hint="eastAsia"/>
          <w:color w:val="000000"/>
          <w:sz w:val="21"/>
          <w:szCs w:val="21"/>
        </w:rPr>
        <w:t>二、报名：</w:t>
      </w:r>
    </w:p>
    <w:p>
      <w:pPr>
        <w:pStyle w:val="5"/>
        <w:shd w:val="clear" w:color="auto" w:fill="FFFFFF"/>
        <w:spacing w:before="150" w:beforeAutospacing="0" w:after="150" w:afterAutospacing="0" w:line="360" w:lineRule="atLeast"/>
        <w:ind w:firstLine="48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1、报名时间</w:t>
      </w:r>
    </w:p>
    <w:p>
      <w:pPr>
        <w:pStyle w:val="5"/>
        <w:shd w:val="clear" w:color="auto" w:fill="FFFFFF"/>
        <w:spacing w:before="150" w:beforeAutospacing="0" w:after="150" w:afterAutospacing="0" w:line="360" w:lineRule="atLeast"/>
        <w:ind w:firstLine="48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  <w:lang w:eastAsia="zh-CN"/>
        </w:rPr>
        <w:t>即日起至</w:t>
      </w:r>
      <w:r>
        <w:rPr>
          <w:rFonts w:hint="eastAsia"/>
          <w:color w:val="auto"/>
          <w:sz w:val="21"/>
          <w:szCs w:val="21"/>
          <w:lang w:val="en-US" w:eastAsia="zh-CN"/>
        </w:rPr>
        <w:t>2018年6月27日</w:t>
      </w:r>
      <w:r>
        <w:rPr>
          <w:rFonts w:hint="eastAsia"/>
          <w:color w:val="auto"/>
          <w:sz w:val="21"/>
          <w:szCs w:val="21"/>
        </w:rPr>
        <w:t>。</w:t>
      </w:r>
      <w:bookmarkStart w:id="0" w:name="_GoBack"/>
      <w:bookmarkEnd w:id="0"/>
    </w:p>
    <w:p>
      <w:pPr>
        <w:pStyle w:val="5"/>
        <w:shd w:val="clear" w:color="auto" w:fill="FFFFFF"/>
        <w:spacing w:before="150" w:beforeAutospacing="0" w:after="150" w:afterAutospacing="0" w:line="360" w:lineRule="atLeast"/>
        <w:ind w:firstLine="48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2、</w:t>
      </w:r>
      <w:r>
        <w:rPr>
          <w:rFonts w:hint="eastAsia"/>
          <w:color w:val="000000"/>
          <w:sz w:val="21"/>
          <w:szCs w:val="21"/>
          <w:lang w:eastAsia="zh-CN"/>
        </w:rPr>
        <w:t>递交</w:t>
      </w:r>
      <w:r>
        <w:rPr>
          <w:rFonts w:hint="eastAsia"/>
          <w:color w:val="000000"/>
          <w:sz w:val="21"/>
          <w:szCs w:val="21"/>
        </w:rPr>
        <w:t>材料</w:t>
      </w:r>
    </w:p>
    <w:p>
      <w:pPr>
        <w:pStyle w:val="5"/>
        <w:shd w:val="clear" w:color="auto" w:fill="FFFFFF"/>
        <w:spacing w:before="150" w:beforeAutospacing="0" w:after="150" w:afterAutospacing="0" w:line="360" w:lineRule="atLeast"/>
        <w:ind w:firstLine="480"/>
        <w:rPr>
          <w:sz w:val="21"/>
          <w:szCs w:val="21"/>
        </w:rPr>
      </w:pPr>
      <w:r>
        <w:rPr>
          <w:rFonts w:hint="eastAsia"/>
          <w:sz w:val="21"/>
          <w:szCs w:val="21"/>
        </w:rPr>
        <w:t>（1）填写《江西省住院医师规范化培训申请表》（一式两份）；</w:t>
      </w:r>
    </w:p>
    <w:p>
      <w:pPr>
        <w:pStyle w:val="5"/>
        <w:shd w:val="clear" w:color="auto" w:fill="FFFFFF"/>
        <w:spacing w:before="150" w:beforeAutospacing="0" w:after="150" w:afterAutospacing="0" w:line="360" w:lineRule="atLeast"/>
        <w:ind w:firstLine="480"/>
        <w:rPr>
          <w:sz w:val="21"/>
          <w:szCs w:val="21"/>
        </w:rPr>
      </w:pPr>
      <w:r>
        <w:rPr>
          <w:rFonts w:hint="eastAsia"/>
          <w:sz w:val="21"/>
          <w:szCs w:val="21"/>
        </w:rPr>
        <w:t>（2）毕业证、学位证、外语等级证书、身份证复印件、个人简历；</w:t>
      </w:r>
    </w:p>
    <w:p>
      <w:pPr>
        <w:pStyle w:val="5"/>
        <w:shd w:val="clear" w:color="auto" w:fill="FFFFFF"/>
        <w:spacing w:before="150" w:beforeAutospacing="0" w:after="150" w:afterAutospacing="0" w:line="360" w:lineRule="atLeast"/>
        <w:ind w:firstLine="480"/>
        <w:rPr>
          <w:sz w:val="21"/>
          <w:szCs w:val="21"/>
        </w:rPr>
      </w:pPr>
      <w:r>
        <w:rPr>
          <w:rFonts w:hint="eastAsia"/>
          <w:sz w:val="21"/>
          <w:szCs w:val="21"/>
          <w:shd w:val="clear" w:color="auto" w:fill="FFFFFF"/>
        </w:rPr>
        <w:t>（3）已取得医师资格证及</w:t>
      </w:r>
      <w:r>
        <w:fldChar w:fldCharType="begin"/>
      </w:r>
      <w:r>
        <w:instrText xml:space="preserve"> HYPERLINK "http://www.med66.com/yishizigekaoshi/zhengshu/" \t "_blank" \o "执业医师注册" </w:instrText>
      </w:r>
      <w:r>
        <w:fldChar w:fldCharType="separate"/>
      </w:r>
      <w:r>
        <w:rPr>
          <w:rStyle w:val="8"/>
          <w:rFonts w:hint="eastAsia"/>
          <w:color w:val="auto"/>
          <w:sz w:val="21"/>
          <w:szCs w:val="21"/>
          <w:u w:val="none"/>
          <w:shd w:val="clear" w:color="auto" w:fill="FFFFFF"/>
        </w:rPr>
        <w:t>执业医师注册</w:t>
      </w:r>
      <w:r>
        <w:rPr>
          <w:rStyle w:val="8"/>
          <w:rFonts w:hint="eastAsia"/>
          <w:color w:val="auto"/>
          <w:sz w:val="21"/>
          <w:szCs w:val="21"/>
          <w:u w:val="none"/>
          <w:shd w:val="clear" w:color="auto" w:fill="FFFFFF"/>
        </w:rPr>
        <w:fldChar w:fldCharType="end"/>
      </w:r>
      <w:r>
        <w:rPr>
          <w:rFonts w:hint="eastAsia"/>
          <w:sz w:val="21"/>
          <w:szCs w:val="21"/>
          <w:shd w:val="clear" w:color="auto" w:fill="FFFFFF"/>
        </w:rPr>
        <w:t>证者须提交两证复印件一份</w:t>
      </w:r>
      <w:r>
        <w:rPr>
          <w:rFonts w:hint="eastAsia"/>
          <w:sz w:val="21"/>
          <w:szCs w:val="21"/>
          <w:shd w:val="clear" w:color="auto" w:fill="FFFFFF"/>
          <w:lang w:eastAsia="zh-CN"/>
        </w:rPr>
        <w:t>；</w:t>
      </w:r>
    </w:p>
    <w:p>
      <w:pPr>
        <w:pStyle w:val="5"/>
        <w:shd w:val="clear" w:color="auto" w:fill="FFFFFF"/>
        <w:spacing w:before="150" w:beforeAutospacing="0" w:after="150" w:afterAutospacing="0" w:line="360" w:lineRule="atLeast"/>
        <w:ind w:firstLine="480"/>
        <w:rPr>
          <w:sz w:val="21"/>
          <w:szCs w:val="21"/>
        </w:rPr>
      </w:pPr>
      <w:r>
        <w:rPr>
          <w:rFonts w:hint="eastAsia"/>
          <w:sz w:val="21"/>
          <w:szCs w:val="21"/>
        </w:rPr>
        <w:t>（4）免冠彩色1寸照2张</w:t>
      </w:r>
      <w:r>
        <w:rPr>
          <w:rFonts w:hint="eastAsia"/>
          <w:sz w:val="21"/>
          <w:szCs w:val="21"/>
          <w:lang w:eastAsia="zh-CN"/>
        </w:rPr>
        <w:t>；</w:t>
      </w:r>
    </w:p>
    <w:p>
      <w:pPr>
        <w:pStyle w:val="5"/>
        <w:shd w:val="clear" w:color="auto" w:fill="FFFFFF"/>
        <w:spacing w:before="150" w:beforeAutospacing="0" w:after="150" w:afterAutospacing="0" w:line="360" w:lineRule="atLeast"/>
        <w:ind w:firstLine="480"/>
        <w:rPr>
          <w:sz w:val="21"/>
          <w:szCs w:val="21"/>
        </w:rPr>
      </w:pPr>
      <w:r>
        <w:rPr>
          <w:rFonts w:hint="eastAsia"/>
          <w:sz w:val="21"/>
          <w:szCs w:val="21"/>
        </w:rPr>
        <w:t>（5）</w:t>
      </w:r>
      <w:r>
        <w:rPr>
          <w:sz w:val="21"/>
          <w:szCs w:val="21"/>
        </w:rPr>
        <w:t>学信网验证后的教育部学历证书电子注册备案表</w:t>
      </w:r>
      <w:r>
        <w:rPr>
          <w:rFonts w:hint="eastAsia"/>
          <w:sz w:val="21"/>
          <w:szCs w:val="21"/>
          <w:lang w:eastAsia="zh-CN"/>
        </w:rPr>
        <w:t>；</w:t>
      </w:r>
    </w:p>
    <w:p>
      <w:pPr>
        <w:pStyle w:val="5"/>
        <w:shd w:val="clear" w:color="auto" w:fill="FFFFFF"/>
        <w:spacing w:before="150" w:beforeAutospacing="0" w:after="150" w:afterAutospacing="0" w:line="360" w:lineRule="atLeast"/>
        <w:ind w:firstLine="480"/>
        <w:rPr>
          <w:sz w:val="21"/>
          <w:szCs w:val="21"/>
        </w:rPr>
      </w:pPr>
      <w:r>
        <w:rPr>
          <w:rFonts w:hint="eastAsia"/>
          <w:sz w:val="21"/>
          <w:szCs w:val="21"/>
        </w:rPr>
        <w:t>（6）单位委托培训学员另准备所在单位开具的同意送培证明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pStyle w:val="5"/>
        <w:shd w:val="clear" w:color="auto" w:fill="FFFFFF"/>
        <w:spacing w:before="150" w:beforeAutospacing="0" w:after="150" w:afterAutospacing="0" w:line="360" w:lineRule="atLeast"/>
        <w:ind w:firstLine="48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color w:val="000000"/>
          <w:sz w:val="21"/>
          <w:szCs w:val="21"/>
          <w:lang w:val="en-US" w:eastAsia="zh-CN"/>
        </w:rPr>
        <w:t>3、考试：</w:t>
      </w:r>
      <w:r>
        <w:rPr>
          <w:rFonts w:hint="eastAsia"/>
          <w:sz w:val="21"/>
          <w:szCs w:val="21"/>
        </w:rPr>
        <w:t>所有报名考生需参加我院组织的住院医师规范化培训考试，考试时间地点另行通知。</w:t>
      </w:r>
    </w:p>
    <w:p>
      <w:pPr>
        <w:pStyle w:val="5"/>
        <w:shd w:val="clear" w:color="auto" w:fill="FFFFFF"/>
        <w:spacing w:before="150" w:beforeAutospacing="0" w:after="150" w:afterAutospacing="0" w:line="360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  <w:lang w:val="en-US" w:eastAsia="zh-CN"/>
        </w:rPr>
        <w:t>4</w:t>
      </w:r>
      <w:r>
        <w:rPr>
          <w:rFonts w:hint="eastAsia"/>
          <w:color w:val="000000"/>
          <w:sz w:val="21"/>
          <w:szCs w:val="21"/>
        </w:rPr>
        <w:t>、</w:t>
      </w:r>
      <w:r>
        <w:rPr>
          <w:rFonts w:hint="eastAsia"/>
          <w:color w:val="000000"/>
          <w:sz w:val="21"/>
          <w:szCs w:val="21"/>
          <w:lang w:eastAsia="zh-CN"/>
        </w:rPr>
        <w:t>网上注册</w:t>
      </w:r>
      <w:r>
        <w:rPr>
          <w:rFonts w:hint="eastAsia"/>
          <w:color w:val="000000"/>
          <w:sz w:val="21"/>
          <w:szCs w:val="21"/>
        </w:rPr>
        <w:t>：</w:t>
      </w:r>
    </w:p>
    <w:p>
      <w:pPr>
        <w:pStyle w:val="5"/>
        <w:shd w:val="clear" w:color="auto" w:fill="FFFFFF"/>
        <w:spacing w:before="150" w:beforeAutospacing="0" w:after="150" w:afterAutospacing="0" w:line="360" w:lineRule="atLeast"/>
        <w:ind w:firstLine="667" w:firstLineChars="318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  <w:lang w:eastAsia="zh-CN"/>
        </w:rPr>
        <w:t>考试合格后需于指定时间通过</w:t>
      </w:r>
      <w:r>
        <w:rPr>
          <w:color w:val="000000"/>
          <w:sz w:val="21"/>
          <w:szCs w:val="21"/>
        </w:rPr>
        <w:t>江西省住培管理信息系统进行</w:t>
      </w:r>
      <w:r>
        <w:rPr>
          <w:rFonts w:hint="eastAsia"/>
          <w:color w:val="000000"/>
          <w:sz w:val="21"/>
          <w:szCs w:val="21"/>
          <w:lang w:eastAsia="zh-CN"/>
        </w:rPr>
        <w:t>网上注册</w:t>
      </w:r>
      <w:r>
        <w:rPr>
          <w:color w:val="000000"/>
          <w:sz w:val="21"/>
          <w:szCs w:val="21"/>
        </w:rPr>
        <w:t>，网址为</w:t>
      </w:r>
      <w:r>
        <w:fldChar w:fldCharType="begin"/>
      </w:r>
      <w:r>
        <w:instrText xml:space="preserve"> HYPERLINK "http://jiangxizyy.wsglw.net/" </w:instrText>
      </w:r>
      <w:r>
        <w:fldChar w:fldCharType="separate"/>
      </w:r>
      <w:r>
        <w:rPr>
          <w:color w:val="000000"/>
        </w:rPr>
        <w:t>http://jiangxizyy.wsglw.net</w:t>
      </w:r>
      <w:r>
        <w:rPr>
          <w:color w:val="000000"/>
        </w:rPr>
        <w:fldChar w:fldCharType="end"/>
      </w:r>
      <w:r>
        <w:rPr>
          <w:color w:val="000000"/>
          <w:sz w:val="21"/>
          <w:szCs w:val="21"/>
        </w:rPr>
        <w:t>。</w:t>
      </w:r>
    </w:p>
    <w:p>
      <w:pPr>
        <w:pStyle w:val="5"/>
        <w:shd w:val="clear" w:color="auto" w:fill="FFFFFF"/>
        <w:spacing w:before="150" w:beforeAutospacing="0" w:after="150" w:afterAutospacing="0" w:line="360" w:lineRule="atLeast"/>
        <w:ind w:firstLine="420" w:firstLineChars="200"/>
        <w:rPr>
          <w:rFonts w:hint="eastAsia"/>
          <w:color w:val="000000"/>
          <w:sz w:val="21"/>
          <w:szCs w:val="21"/>
          <w:lang w:eastAsia="zh-CN"/>
        </w:rPr>
      </w:pPr>
      <w:r>
        <w:rPr>
          <w:rFonts w:hint="eastAsia"/>
          <w:color w:val="000000"/>
          <w:sz w:val="21"/>
          <w:szCs w:val="21"/>
          <w:lang w:val="en-US" w:eastAsia="zh-CN"/>
        </w:rPr>
        <w:t>5</w:t>
      </w:r>
      <w:r>
        <w:rPr>
          <w:rFonts w:hint="eastAsia"/>
          <w:color w:val="000000"/>
          <w:sz w:val="21"/>
          <w:szCs w:val="21"/>
          <w:lang w:eastAsia="zh-CN"/>
        </w:rPr>
        <w:t>、联系方式：</w:t>
      </w:r>
    </w:p>
    <w:p>
      <w:pPr>
        <w:pStyle w:val="5"/>
        <w:shd w:val="clear" w:color="auto" w:fill="FFFFFF"/>
        <w:spacing w:before="150" w:beforeAutospacing="0" w:after="150" w:afterAutospacing="0" w:line="360" w:lineRule="atLeast"/>
        <w:ind w:firstLine="420" w:firstLineChars="20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  <w:lang w:eastAsia="zh-CN"/>
        </w:rPr>
        <w:t>地址：</w:t>
      </w:r>
      <w:r>
        <w:rPr>
          <w:rFonts w:hint="eastAsia"/>
          <w:color w:val="000000"/>
          <w:sz w:val="21"/>
          <w:szCs w:val="21"/>
        </w:rPr>
        <w:t>南昌爱尔眼科医院</w:t>
      </w:r>
      <w:r>
        <w:rPr>
          <w:rFonts w:hint="eastAsia"/>
          <w:color w:val="000000"/>
          <w:sz w:val="21"/>
          <w:szCs w:val="21"/>
          <w:lang w:eastAsia="zh-CN"/>
        </w:rPr>
        <w:t>医务</w:t>
      </w:r>
      <w:r>
        <w:rPr>
          <w:rFonts w:hint="eastAsia"/>
          <w:color w:val="000000"/>
          <w:sz w:val="21"/>
          <w:szCs w:val="21"/>
        </w:rPr>
        <w:t>科</w:t>
      </w:r>
      <w:r>
        <w:rPr>
          <w:rFonts w:hint="eastAsia"/>
          <w:color w:val="000000"/>
          <w:sz w:val="21"/>
          <w:szCs w:val="21"/>
          <w:lang w:eastAsia="zh-CN"/>
        </w:rPr>
        <w:t>，</w:t>
      </w:r>
      <w:r>
        <w:rPr>
          <w:rFonts w:hint="eastAsia"/>
          <w:color w:val="000000"/>
          <w:sz w:val="21"/>
          <w:szCs w:val="21"/>
        </w:rPr>
        <w:t>南昌市解放西路68号9楼</w:t>
      </w:r>
    </w:p>
    <w:p>
      <w:pPr>
        <w:pStyle w:val="5"/>
        <w:shd w:val="clear" w:color="auto" w:fill="FFFFFF"/>
        <w:spacing w:before="150" w:beforeAutospacing="0" w:after="150" w:afterAutospacing="0" w:line="360" w:lineRule="atLeast"/>
        <w:ind w:firstLine="420" w:firstLineChars="20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邮编</w:t>
      </w:r>
      <w:r>
        <w:rPr>
          <w:rFonts w:hint="eastAsia"/>
          <w:color w:val="000000"/>
          <w:sz w:val="21"/>
          <w:szCs w:val="21"/>
          <w:lang w:eastAsia="zh-CN"/>
        </w:rPr>
        <w:t>：</w:t>
      </w:r>
      <w:r>
        <w:rPr>
          <w:rFonts w:hint="eastAsia"/>
          <w:color w:val="000000"/>
          <w:sz w:val="21"/>
          <w:szCs w:val="21"/>
        </w:rPr>
        <w:t>330002</w:t>
      </w:r>
    </w:p>
    <w:p>
      <w:pPr>
        <w:pStyle w:val="5"/>
        <w:shd w:val="clear" w:color="auto" w:fill="FFFFFF"/>
        <w:spacing w:before="150" w:beforeAutospacing="0" w:after="150" w:afterAutospacing="0" w:line="360" w:lineRule="atLeast"/>
        <w:ind w:firstLine="48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联系人：</w:t>
      </w:r>
      <w:r>
        <w:rPr>
          <w:rFonts w:hint="eastAsia"/>
          <w:color w:val="000000"/>
          <w:sz w:val="21"/>
          <w:szCs w:val="21"/>
          <w:lang w:eastAsia="zh-CN"/>
        </w:rPr>
        <w:t>万</w:t>
      </w:r>
      <w:r>
        <w:rPr>
          <w:rFonts w:hint="eastAsia"/>
          <w:color w:val="000000"/>
          <w:sz w:val="21"/>
          <w:szCs w:val="21"/>
        </w:rPr>
        <w:t>老师</w:t>
      </w:r>
    </w:p>
    <w:p>
      <w:pPr>
        <w:pStyle w:val="5"/>
        <w:shd w:val="clear" w:color="auto" w:fill="FFFFFF"/>
        <w:spacing w:before="150" w:beforeAutospacing="0" w:after="150" w:afterAutospacing="0" w:line="360" w:lineRule="atLeast"/>
        <w:ind w:firstLine="48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联系电话：0791-86371050</w:t>
      </w:r>
    </w:p>
    <w:p>
      <w:pPr>
        <w:pStyle w:val="5"/>
        <w:shd w:val="clear" w:color="auto" w:fill="FFFFFF"/>
        <w:spacing w:before="150" w:beforeAutospacing="0" w:after="150" w:afterAutospacing="0" w:line="360" w:lineRule="atLeast"/>
        <w:ind w:firstLine="48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邮箱：eye0791ncywb@163.com</w:t>
      </w:r>
    </w:p>
    <w:p>
      <w:pPr>
        <w:pStyle w:val="5"/>
        <w:shd w:val="clear" w:color="auto" w:fill="FFFFFF"/>
        <w:spacing w:before="150" w:beforeAutospacing="0" w:after="150" w:afterAutospacing="0" w:line="360" w:lineRule="atLeast"/>
        <w:ind w:firstLine="480"/>
        <w:rPr>
          <w:color w:val="000000"/>
          <w:sz w:val="21"/>
          <w:szCs w:val="21"/>
        </w:rPr>
      </w:pPr>
      <w:r>
        <w:rPr>
          <w:rStyle w:val="7"/>
          <w:rFonts w:hint="eastAsia"/>
          <w:color w:val="000000"/>
          <w:sz w:val="21"/>
          <w:szCs w:val="21"/>
          <w:lang w:eastAsia="zh-CN"/>
        </w:rPr>
        <w:t>三</w:t>
      </w:r>
      <w:r>
        <w:rPr>
          <w:rStyle w:val="7"/>
          <w:rFonts w:hint="eastAsia"/>
          <w:color w:val="000000"/>
          <w:sz w:val="21"/>
          <w:szCs w:val="21"/>
        </w:rPr>
        <w:t>、学员待遇及相关保障措施</w:t>
      </w:r>
    </w:p>
    <w:p>
      <w:pPr>
        <w:pStyle w:val="5"/>
        <w:shd w:val="clear" w:color="auto" w:fill="FFFFFF"/>
        <w:spacing w:before="150" w:beforeAutospacing="0" w:after="150" w:afterAutospacing="0" w:line="360" w:lineRule="atLeast"/>
        <w:ind w:firstLine="48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1、无需缴纳培训费；</w:t>
      </w:r>
    </w:p>
    <w:p>
      <w:pPr>
        <w:pStyle w:val="5"/>
        <w:shd w:val="clear" w:color="auto" w:fill="FFFFFF"/>
        <w:spacing w:before="150" w:beforeAutospacing="0" w:after="150" w:afterAutospacing="0" w:line="360" w:lineRule="atLeast"/>
        <w:ind w:firstLine="48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2、培训对象与医院签订培训协议；</w:t>
      </w:r>
    </w:p>
    <w:p>
      <w:pPr>
        <w:pStyle w:val="5"/>
        <w:shd w:val="clear" w:color="auto" w:fill="FFFFFF"/>
        <w:spacing w:before="150" w:beforeAutospacing="0" w:after="150" w:afterAutospacing="0" w:line="360" w:lineRule="atLeast"/>
        <w:ind w:left="797" w:leftChars="219" w:hanging="315" w:hangingChars="150"/>
        <w:rPr>
          <w:rFonts w:hint="eastAsia" w:eastAsia="宋体"/>
          <w:color w:val="auto"/>
          <w:sz w:val="21"/>
          <w:szCs w:val="21"/>
          <w:lang w:val="en-US" w:eastAsia="zh-CN"/>
        </w:rPr>
      </w:pPr>
      <w:r>
        <w:rPr>
          <w:rFonts w:hint="eastAsia"/>
          <w:color w:val="000000"/>
          <w:sz w:val="21"/>
          <w:szCs w:val="21"/>
        </w:rPr>
        <w:t>3、</w:t>
      </w:r>
      <w:r>
        <w:rPr>
          <w:rFonts w:hint="eastAsia"/>
          <w:color w:val="auto"/>
          <w:sz w:val="21"/>
          <w:szCs w:val="21"/>
        </w:rPr>
        <w:t>待遇：</w:t>
      </w:r>
      <w:r>
        <w:rPr>
          <w:rFonts w:hint="eastAsia"/>
          <w:color w:val="auto"/>
          <w:sz w:val="21"/>
          <w:szCs w:val="21"/>
          <w:lang w:eastAsia="zh-CN"/>
        </w:rPr>
        <w:t>（一）社会化学员：按照国家及省财政规定发放补贴</w:t>
      </w:r>
      <w:r>
        <w:rPr>
          <w:rFonts w:hint="eastAsia"/>
          <w:color w:val="auto"/>
          <w:sz w:val="21"/>
          <w:szCs w:val="21"/>
        </w:rPr>
        <w:t>、购买五险一金</w:t>
      </w:r>
      <w:r>
        <w:rPr>
          <w:rFonts w:hint="eastAsia"/>
          <w:color w:val="auto"/>
          <w:sz w:val="21"/>
          <w:szCs w:val="21"/>
          <w:lang w:eastAsia="zh-CN"/>
        </w:rPr>
        <w:t>，未取得医师资格证者月收入</w:t>
      </w:r>
      <w:r>
        <w:rPr>
          <w:rFonts w:hint="eastAsia"/>
          <w:color w:val="auto"/>
          <w:sz w:val="21"/>
          <w:szCs w:val="21"/>
          <w:lang w:val="en-US" w:eastAsia="zh-CN"/>
        </w:rPr>
        <w:t>2500~2900元，</w:t>
      </w:r>
      <w:r>
        <w:rPr>
          <w:rFonts w:hint="eastAsia"/>
          <w:color w:val="auto"/>
          <w:sz w:val="21"/>
          <w:szCs w:val="21"/>
        </w:rPr>
        <w:t>取得医师资格证后且</w:t>
      </w:r>
      <w:r>
        <w:rPr>
          <w:rFonts w:hint="eastAsia"/>
          <w:color w:val="auto"/>
          <w:sz w:val="21"/>
          <w:szCs w:val="21"/>
          <w:lang w:eastAsia="zh-CN"/>
        </w:rPr>
        <w:t>注册在我院，并</w:t>
      </w:r>
      <w:r>
        <w:rPr>
          <w:rFonts w:hint="eastAsia"/>
          <w:color w:val="auto"/>
          <w:sz w:val="21"/>
          <w:szCs w:val="21"/>
        </w:rPr>
        <w:t>能单独值班者，</w:t>
      </w:r>
      <w:r>
        <w:rPr>
          <w:rFonts w:hint="eastAsia"/>
          <w:color w:val="auto"/>
          <w:sz w:val="21"/>
          <w:szCs w:val="21"/>
          <w:lang w:eastAsia="zh-CN"/>
        </w:rPr>
        <w:t>按我院住院医师现行绩效考核方案同等标准核算月度奖金</w:t>
      </w:r>
      <w:r>
        <w:rPr>
          <w:rFonts w:hint="eastAsia"/>
          <w:color w:val="auto"/>
          <w:sz w:val="21"/>
          <w:szCs w:val="21"/>
        </w:rPr>
        <w:t>，</w:t>
      </w:r>
      <w:r>
        <w:rPr>
          <w:rFonts w:hint="eastAsia"/>
          <w:color w:val="auto"/>
          <w:sz w:val="21"/>
          <w:szCs w:val="21"/>
          <w:lang w:eastAsia="zh-CN"/>
        </w:rPr>
        <w:t>月收入不少于</w:t>
      </w:r>
      <w:r>
        <w:rPr>
          <w:rFonts w:hint="eastAsia"/>
          <w:color w:val="auto"/>
          <w:sz w:val="21"/>
          <w:szCs w:val="21"/>
          <w:lang w:val="en-US" w:eastAsia="zh-CN"/>
        </w:rPr>
        <w:t>3800元；（二）单位委培学员：</w:t>
      </w:r>
      <w:r>
        <w:rPr>
          <w:rFonts w:hint="eastAsia"/>
          <w:color w:val="auto"/>
          <w:sz w:val="21"/>
          <w:szCs w:val="21"/>
          <w:lang w:eastAsia="zh-CN"/>
        </w:rPr>
        <w:t>按照国家政规定发放补贴，未取得医师资格证者享受部分科室奖金，</w:t>
      </w:r>
      <w:r>
        <w:rPr>
          <w:rFonts w:hint="eastAsia"/>
          <w:color w:val="auto"/>
          <w:sz w:val="21"/>
          <w:szCs w:val="21"/>
        </w:rPr>
        <w:t>取得医师资格证后且</w:t>
      </w:r>
      <w:r>
        <w:rPr>
          <w:rFonts w:hint="eastAsia"/>
          <w:color w:val="auto"/>
          <w:sz w:val="21"/>
          <w:szCs w:val="21"/>
          <w:lang w:eastAsia="zh-CN"/>
        </w:rPr>
        <w:t>注册在我院，并</w:t>
      </w:r>
      <w:r>
        <w:rPr>
          <w:rFonts w:hint="eastAsia"/>
          <w:color w:val="auto"/>
          <w:sz w:val="21"/>
          <w:szCs w:val="21"/>
        </w:rPr>
        <w:t>能单独值班者，</w:t>
      </w:r>
      <w:r>
        <w:rPr>
          <w:rFonts w:hint="eastAsia"/>
          <w:color w:val="auto"/>
          <w:sz w:val="21"/>
          <w:szCs w:val="21"/>
          <w:lang w:eastAsia="zh-CN"/>
        </w:rPr>
        <w:t>按我院住院医师现行绩效考核方案同等标准核算月度奖金。各类学员</w:t>
      </w:r>
      <w:r>
        <w:rPr>
          <w:rFonts w:hint="eastAsia"/>
          <w:color w:val="auto"/>
          <w:sz w:val="21"/>
          <w:szCs w:val="21"/>
        </w:rPr>
        <w:t>夜班费、加班费及相关待遇参照医院同等职工标准</w:t>
      </w:r>
      <w:r>
        <w:rPr>
          <w:rFonts w:hint="eastAsia"/>
          <w:color w:val="auto"/>
          <w:sz w:val="21"/>
          <w:szCs w:val="21"/>
          <w:lang w:eastAsia="zh-CN"/>
        </w:rPr>
        <w:t>发放。</w:t>
      </w:r>
    </w:p>
    <w:p>
      <w:pPr>
        <w:pStyle w:val="5"/>
        <w:shd w:val="clear" w:color="auto" w:fill="FFFFFF"/>
        <w:spacing w:before="150" w:beforeAutospacing="0" w:after="150" w:afterAutospacing="0" w:line="360" w:lineRule="atLeast"/>
        <w:ind w:firstLine="420"/>
        <w:rPr>
          <w:rFonts w:hint="eastAsia" w:eastAsia="宋体"/>
          <w:color w:val="auto"/>
          <w:sz w:val="21"/>
          <w:szCs w:val="21"/>
          <w:lang w:val="en-US" w:eastAsia="zh-CN"/>
        </w:rPr>
      </w:pPr>
      <w:r>
        <w:rPr>
          <w:rFonts w:hint="eastAsia"/>
          <w:color w:val="auto"/>
          <w:sz w:val="21"/>
          <w:szCs w:val="21"/>
          <w:lang w:val="en-US" w:eastAsia="zh-CN"/>
        </w:rPr>
        <w:t>4、餐补：提供工作餐，合217元/月。</w:t>
      </w:r>
    </w:p>
    <w:p>
      <w:pPr>
        <w:pStyle w:val="5"/>
        <w:shd w:val="clear" w:color="auto" w:fill="FFFFFF"/>
        <w:spacing w:before="150" w:beforeAutospacing="0" w:after="150" w:afterAutospacing="0" w:line="360" w:lineRule="atLeast"/>
        <w:ind w:firstLine="42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  <w:lang w:val="en-US" w:eastAsia="zh-CN"/>
        </w:rPr>
        <w:t>5</w:t>
      </w:r>
      <w:r>
        <w:rPr>
          <w:rFonts w:hint="eastAsia"/>
          <w:color w:val="000000"/>
          <w:sz w:val="21"/>
          <w:szCs w:val="21"/>
        </w:rPr>
        <w:t>、培训期间可办</w:t>
      </w:r>
      <w:r>
        <w:rPr>
          <w:rFonts w:hint="eastAsia"/>
          <w:color w:val="000000" w:themeColor="text1"/>
          <w:sz w:val="21"/>
          <w:szCs w:val="21"/>
        </w:rPr>
        <w:t>理</w:t>
      </w:r>
      <w:r>
        <w:fldChar w:fldCharType="begin"/>
      </w:r>
      <w:r>
        <w:instrText xml:space="preserve"> HYPERLINK "http://www.med66.com/yishizigekaoshi/" \t "_blank" \o "执业医师考试" </w:instrText>
      </w:r>
      <w:r>
        <w:fldChar w:fldCharType="separate"/>
      </w:r>
      <w:r>
        <w:rPr>
          <w:rStyle w:val="8"/>
          <w:rFonts w:hint="eastAsia"/>
          <w:color w:val="000000" w:themeColor="text1"/>
          <w:sz w:val="21"/>
          <w:szCs w:val="21"/>
          <w:u w:val="none"/>
        </w:rPr>
        <w:t>执业医师考试</w:t>
      </w:r>
      <w:r>
        <w:rPr>
          <w:rStyle w:val="8"/>
          <w:rFonts w:hint="eastAsia"/>
          <w:color w:val="000000" w:themeColor="text1"/>
          <w:sz w:val="21"/>
          <w:szCs w:val="21"/>
          <w:u w:val="none"/>
        </w:rPr>
        <w:fldChar w:fldCharType="end"/>
      </w:r>
      <w:r>
        <w:rPr>
          <w:rFonts w:hint="eastAsia"/>
          <w:color w:val="000000" w:themeColor="text1"/>
          <w:sz w:val="21"/>
          <w:szCs w:val="21"/>
        </w:rPr>
        <w:t>及注册</w:t>
      </w:r>
      <w:r>
        <w:rPr>
          <w:rFonts w:hint="eastAsia"/>
          <w:color w:val="000000"/>
          <w:sz w:val="21"/>
          <w:szCs w:val="21"/>
        </w:rPr>
        <w:t>管理手续；</w:t>
      </w:r>
    </w:p>
    <w:p>
      <w:pPr>
        <w:pStyle w:val="5"/>
        <w:shd w:val="clear" w:color="auto" w:fill="FFFFFF"/>
        <w:spacing w:before="150" w:beforeAutospacing="0" w:after="150" w:afterAutospacing="0" w:line="360" w:lineRule="atLeast"/>
        <w:ind w:firstLine="48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  <w:lang w:val="en-US" w:eastAsia="zh-CN"/>
        </w:rPr>
        <w:t>6</w:t>
      </w:r>
      <w:r>
        <w:rPr>
          <w:rFonts w:hint="eastAsia"/>
          <w:color w:val="000000"/>
          <w:sz w:val="21"/>
          <w:szCs w:val="21"/>
        </w:rPr>
        <w:t>、安排住宿，</w:t>
      </w:r>
      <w:r>
        <w:rPr>
          <w:rFonts w:hint="eastAsia"/>
          <w:color w:val="000000"/>
          <w:sz w:val="21"/>
          <w:szCs w:val="21"/>
          <w:lang w:val="en-US" w:eastAsia="zh-CN"/>
        </w:rPr>
        <w:t>2人一间，</w:t>
      </w:r>
      <w:r>
        <w:rPr>
          <w:rFonts w:hint="eastAsia"/>
          <w:color w:val="000000"/>
          <w:sz w:val="21"/>
          <w:szCs w:val="21"/>
        </w:rPr>
        <w:t>宿舍配备热水器、空调，</w:t>
      </w:r>
      <w:r>
        <w:rPr>
          <w:rFonts w:hint="eastAsia"/>
          <w:color w:val="000000"/>
          <w:sz w:val="21"/>
          <w:szCs w:val="21"/>
          <w:lang w:eastAsia="zh-CN"/>
        </w:rPr>
        <w:t>无</w:t>
      </w:r>
      <w:r>
        <w:rPr>
          <w:rFonts w:hint="eastAsia"/>
          <w:color w:val="000000"/>
          <w:sz w:val="21"/>
          <w:szCs w:val="21"/>
        </w:rPr>
        <w:t>需缴纳住宿费。</w:t>
      </w:r>
    </w:p>
    <w:p>
      <w:pPr>
        <w:pStyle w:val="5"/>
        <w:shd w:val="clear" w:color="auto" w:fill="FFFFFF"/>
        <w:spacing w:before="150" w:beforeAutospacing="0" w:after="150" w:afterAutospacing="0" w:line="360" w:lineRule="atLeast"/>
        <w:ind w:left="797" w:leftChars="219" w:hanging="315" w:hangingChars="15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  <w:lang w:val="en-US" w:eastAsia="zh-CN"/>
        </w:rPr>
        <w:t>7</w:t>
      </w:r>
      <w:r>
        <w:rPr>
          <w:rFonts w:hint="eastAsia"/>
          <w:color w:val="000000"/>
          <w:sz w:val="21"/>
          <w:szCs w:val="21"/>
        </w:rPr>
        <w:t>、完成住院医师规范化培训并考核合格者，颁发由国家卫计委统一印制的《住院医师规范化培训合格证书》。</w:t>
      </w:r>
    </w:p>
    <w:p>
      <w:pPr>
        <w:pStyle w:val="5"/>
        <w:shd w:val="clear" w:color="auto" w:fill="FFFFFF"/>
        <w:spacing w:before="150" w:beforeAutospacing="0" w:after="150" w:afterAutospacing="0" w:line="360" w:lineRule="atLeast"/>
        <w:rPr>
          <w:rFonts w:hint="eastAsia"/>
          <w:color w:val="000000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60" w:lineRule="atLeast"/>
        <w:ind w:left="797" w:leftChars="219" w:hanging="315" w:hangingChars="150"/>
        <w:rPr>
          <w:rFonts w:hint="eastAsia"/>
          <w:color w:val="000000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60" w:lineRule="atLeast"/>
        <w:ind w:left="797" w:leftChars="219" w:hanging="315" w:hangingChars="150"/>
        <w:rPr>
          <w:rFonts w:hint="eastAsia" w:eastAsia="宋体"/>
          <w:color w:val="000000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1000C"/>
    <w:rsid w:val="00057D30"/>
    <w:rsid w:val="001040B4"/>
    <w:rsid w:val="00107749"/>
    <w:rsid w:val="00153749"/>
    <w:rsid w:val="001C0417"/>
    <w:rsid w:val="001E30C9"/>
    <w:rsid w:val="00234661"/>
    <w:rsid w:val="00271532"/>
    <w:rsid w:val="0027535D"/>
    <w:rsid w:val="00284505"/>
    <w:rsid w:val="002A3BB9"/>
    <w:rsid w:val="00323B43"/>
    <w:rsid w:val="003331C3"/>
    <w:rsid w:val="003A2F71"/>
    <w:rsid w:val="003D37D8"/>
    <w:rsid w:val="00405459"/>
    <w:rsid w:val="0042358B"/>
    <w:rsid w:val="00426133"/>
    <w:rsid w:val="004343B6"/>
    <w:rsid w:val="004358AB"/>
    <w:rsid w:val="004E3F8A"/>
    <w:rsid w:val="0054238F"/>
    <w:rsid w:val="00554908"/>
    <w:rsid w:val="0057180A"/>
    <w:rsid w:val="00600DDC"/>
    <w:rsid w:val="00601344"/>
    <w:rsid w:val="006453AA"/>
    <w:rsid w:val="006C186C"/>
    <w:rsid w:val="007010AC"/>
    <w:rsid w:val="00722670"/>
    <w:rsid w:val="0079744D"/>
    <w:rsid w:val="007A0CAB"/>
    <w:rsid w:val="007D565C"/>
    <w:rsid w:val="00832B94"/>
    <w:rsid w:val="00890559"/>
    <w:rsid w:val="008B7726"/>
    <w:rsid w:val="00A52249"/>
    <w:rsid w:val="00A5614D"/>
    <w:rsid w:val="00A771FE"/>
    <w:rsid w:val="00B21590"/>
    <w:rsid w:val="00BA09F6"/>
    <w:rsid w:val="00BF44DB"/>
    <w:rsid w:val="00CA7904"/>
    <w:rsid w:val="00CD2788"/>
    <w:rsid w:val="00CE0275"/>
    <w:rsid w:val="00D31D50"/>
    <w:rsid w:val="00E1434F"/>
    <w:rsid w:val="00E6662A"/>
    <w:rsid w:val="00EE08D8"/>
    <w:rsid w:val="00EF1487"/>
    <w:rsid w:val="00F40C9E"/>
    <w:rsid w:val="00F55FFD"/>
    <w:rsid w:val="00F65195"/>
    <w:rsid w:val="00F977D4"/>
    <w:rsid w:val="00FA026D"/>
    <w:rsid w:val="00FB7B1E"/>
    <w:rsid w:val="00FD2A6E"/>
    <w:rsid w:val="02122335"/>
    <w:rsid w:val="033C13DC"/>
    <w:rsid w:val="0B313536"/>
    <w:rsid w:val="0C5B1C7D"/>
    <w:rsid w:val="102C5952"/>
    <w:rsid w:val="1EA96AC7"/>
    <w:rsid w:val="27740F7C"/>
    <w:rsid w:val="28783264"/>
    <w:rsid w:val="2D342070"/>
    <w:rsid w:val="32130A20"/>
    <w:rsid w:val="343E08FB"/>
    <w:rsid w:val="3FA02C4A"/>
    <w:rsid w:val="3FE22CED"/>
    <w:rsid w:val="45D37BF2"/>
    <w:rsid w:val="47523338"/>
    <w:rsid w:val="478E756E"/>
    <w:rsid w:val="48455A67"/>
    <w:rsid w:val="4B250871"/>
    <w:rsid w:val="4D526A02"/>
    <w:rsid w:val="503A268B"/>
    <w:rsid w:val="515856A6"/>
    <w:rsid w:val="51B17E84"/>
    <w:rsid w:val="5682086C"/>
    <w:rsid w:val="56C563C4"/>
    <w:rsid w:val="5C264B88"/>
    <w:rsid w:val="5E2C6293"/>
    <w:rsid w:val="5E416310"/>
    <w:rsid w:val="5EA33CAD"/>
    <w:rsid w:val="5F427FC3"/>
    <w:rsid w:val="5FAA188D"/>
    <w:rsid w:val="634B33F0"/>
    <w:rsid w:val="66A2143C"/>
    <w:rsid w:val="699A5D6D"/>
    <w:rsid w:val="6AC7266A"/>
    <w:rsid w:val="6CA10C92"/>
    <w:rsid w:val="724F6FDA"/>
    <w:rsid w:val="7C10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adjustRightInd/>
      <w:snapToGrid/>
      <w:spacing w:before="100" w:beforeAutospacing="1" w:after="100" w:afterAutospacing="1"/>
      <w:outlineLvl w:val="2"/>
    </w:pPr>
    <w:rPr>
      <w:rFonts w:ascii="宋体" w:hAnsi="宋体" w:eastAsia="宋体" w:cs="宋体"/>
      <w:b/>
      <w:bCs/>
      <w:sz w:val="27"/>
      <w:szCs w:val="27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3 Char"/>
    <w:basedOn w:val="6"/>
    <w:link w:val="2"/>
    <w:qFormat/>
    <w:uiPriority w:val="9"/>
    <w:rPr>
      <w:rFonts w:ascii="宋体" w:hAnsi="宋体" w:eastAsia="宋体" w:cs="宋体"/>
      <w:b/>
      <w:bCs/>
      <w:sz w:val="27"/>
      <w:szCs w:val="27"/>
    </w:rPr>
  </w:style>
  <w:style w:type="character" w:customStyle="1" w:styleId="11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290</Words>
  <Characters>1657</Characters>
  <Lines>13</Lines>
  <Paragraphs>3</Paragraphs>
  <TotalTime>1</TotalTime>
  <ScaleCrop>false</ScaleCrop>
  <LinksUpToDate>false</LinksUpToDate>
  <CharactersWithSpaces>1944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2019-05-27T02:46:10Z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