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0" w:type="dxa"/>
        <w:tblInd w:w="93" w:type="dxa"/>
        <w:tblLook w:val="04A0" w:firstRow="1" w:lastRow="0" w:firstColumn="1" w:lastColumn="0" w:noHBand="0" w:noVBand="1"/>
      </w:tblPr>
      <w:tblGrid>
        <w:gridCol w:w="726"/>
        <w:gridCol w:w="2255"/>
        <w:gridCol w:w="1977"/>
        <w:gridCol w:w="3252"/>
      </w:tblGrid>
      <w:tr w:rsidR="00A0582D" w:rsidRPr="00DE478A" w:rsidTr="00D345CA">
        <w:trPr>
          <w:trHeight w:val="588"/>
        </w:trPr>
        <w:tc>
          <w:tcPr>
            <w:tcW w:w="8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82D" w:rsidRPr="00DE478A" w:rsidRDefault="00A0582D" w:rsidP="00445E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E47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附二院招收普通博士后合作导师名单</w:t>
            </w:r>
            <w:bookmarkEnd w:id="0"/>
          </w:p>
        </w:tc>
      </w:tr>
      <w:tr w:rsidR="00A0582D" w:rsidRPr="003C1D48" w:rsidTr="00D345CA">
        <w:trPr>
          <w:trHeight w:val="7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合作教授/导师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1074C0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A0582D" w:rsidRPr="003C1D48" w:rsidTr="00D96EC2">
        <w:trPr>
          <w:trHeight w:val="5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王长智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A0582D" w:rsidP="0017001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C765DC" w:rsidP="00D345C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妇科肿瘤及内分泌</w:t>
            </w:r>
          </w:p>
        </w:tc>
      </w:tr>
      <w:tr w:rsidR="00A0582D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王新家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170017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关节脊柱外科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CC0622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脊柱脊髓损伤；骨科退变性疾病；骨科手术并发症</w:t>
            </w:r>
          </w:p>
        </w:tc>
      </w:tr>
      <w:tr w:rsidR="00A0582D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</w:t>
            </w: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170017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烧伤整形显微外科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D748E1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唇</w:t>
            </w:r>
            <w:proofErr w:type="gramEnd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腭裂病因与临床研究、瘢痕与再生医学研究、皮肤肿瘤</w:t>
            </w:r>
          </w:p>
        </w:tc>
      </w:tr>
      <w:tr w:rsidR="00A0582D" w:rsidRPr="003C1D48" w:rsidTr="00B87FE1">
        <w:trPr>
          <w:trHeight w:val="4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170017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DC0523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动脉粥样硬化</w:t>
            </w:r>
          </w:p>
        </w:tc>
      </w:tr>
      <w:tr w:rsidR="00A0582D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吴仁华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医学影像</w:t>
            </w:r>
            <w:r w:rsidR="001700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ED558C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放射诊断学、分子影像学、磁共振频谱、生物医学工程</w:t>
            </w:r>
          </w:p>
        </w:tc>
      </w:tr>
      <w:tr w:rsidR="00653B34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4" w:rsidRPr="003C1D48" w:rsidRDefault="00653B34" w:rsidP="00653B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34" w:rsidRPr="003C1D48" w:rsidRDefault="00653B34" w:rsidP="00653B3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张勇刚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34" w:rsidRPr="003C1D48" w:rsidRDefault="00170017" w:rsidP="00653B3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34" w:rsidRPr="003C1D48" w:rsidRDefault="00653B34" w:rsidP="00653B34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心力衰竭和血管重塑性疾病发病机制和转化治疗研究</w:t>
            </w:r>
          </w:p>
        </w:tc>
      </w:tr>
      <w:tr w:rsidR="00A0582D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D96EC2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D" w:rsidRPr="003C1D48" w:rsidRDefault="00A0582D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陈业晞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170017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D" w:rsidRPr="003C1D48" w:rsidRDefault="001319CB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甲状腺乳腺良恶性肿瘤的预防与早期诊治</w:t>
            </w:r>
          </w:p>
        </w:tc>
      </w:tr>
      <w:tr w:rsidR="00FD36A0" w:rsidRPr="003C1D48" w:rsidTr="00D96EC2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0" w:rsidRPr="003C1D48" w:rsidRDefault="00D96EC2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0" w:rsidRPr="003C1D48" w:rsidRDefault="00FD36A0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陈耿</w:t>
            </w: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0" w:rsidRPr="003C1D48" w:rsidRDefault="00170017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0" w:rsidRPr="003C1D48" w:rsidRDefault="007E3228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消化性疾病的发病研究</w:t>
            </w:r>
          </w:p>
        </w:tc>
      </w:tr>
      <w:tr w:rsidR="00D96EC2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C2" w:rsidRPr="003C1D48" w:rsidRDefault="00D96EC2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C2" w:rsidRPr="003C1D48" w:rsidRDefault="00D96EC2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吴灵飞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C2" w:rsidRPr="003C1D48" w:rsidRDefault="00170017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C2" w:rsidRPr="003C1D48" w:rsidRDefault="00D96EC2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消化道肿瘤诊治</w:t>
            </w:r>
          </w:p>
        </w:tc>
      </w:tr>
      <w:tr w:rsidR="00D96EC2" w:rsidRPr="003C1D48" w:rsidTr="00621F7A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C2" w:rsidRPr="003C1D48" w:rsidRDefault="00D96EC2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C2" w:rsidRPr="003C1D48" w:rsidRDefault="00D96EC2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郑文斌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C2" w:rsidRPr="003C1D48" w:rsidRDefault="00D96EC2" w:rsidP="00D34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医学影像</w:t>
            </w:r>
            <w:r w:rsidR="001700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C2" w:rsidRPr="003C1D48" w:rsidRDefault="00D96EC2" w:rsidP="00D345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神经影像学</w:t>
            </w:r>
          </w:p>
        </w:tc>
      </w:tr>
      <w:tr w:rsidR="00B749CD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D" w:rsidRPr="003C1D48" w:rsidRDefault="00B749CD" w:rsidP="00621F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621F7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D" w:rsidRPr="003C1D48" w:rsidRDefault="00B749CD" w:rsidP="00654BE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尹俊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D" w:rsidRPr="003C1D48" w:rsidRDefault="00B749CD" w:rsidP="00654BE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D" w:rsidRPr="003C1D48" w:rsidRDefault="00B749CD" w:rsidP="00654BE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/>
                <w:kern w:val="0"/>
                <w:sz w:val="24"/>
                <w:szCs w:val="24"/>
              </w:rPr>
              <w:t>血小板相关疾病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陈立曙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内分泌代谢病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许琪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糖尿病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谢伟基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肾脏病学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脑血管病、神经影像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刘恋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脑血管病的病因及发病机制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陈有仁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心血管疾病（高血压方向）</w:t>
            </w:r>
          </w:p>
        </w:tc>
      </w:tr>
      <w:tr w:rsidR="009051AE" w:rsidRPr="003C1D48" w:rsidTr="00D96EC2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庄霖鹏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AE" w:rsidRPr="003C1D48" w:rsidRDefault="009051AE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老年心力衰竭的药物与非药物治疗；老年冠心病的二级预防与治疗；心力衰竭的超声评估指标研究等</w:t>
            </w:r>
          </w:p>
        </w:tc>
      </w:tr>
      <w:tr w:rsidR="005E5670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70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70" w:rsidRPr="003C1D48" w:rsidRDefault="005E5670" w:rsidP="00654BE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姚关锋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70" w:rsidRPr="003C1D48" w:rsidRDefault="005E5670" w:rsidP="00654BE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关节脊柱外科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70" w:rsidRPr="003C1D48" w:rsidRDefault="005E5670" w:rsidP="00654BE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骨质疏松、恶性肿瘤骨转移</w:t>
            </w:r>
          </w:p>
        </w:tc>
      </w:tr>
      <w:tr w:rsidR="00F47079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79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79" w:rsidRPr="003C1D48" w:rsidRDefault="00F47079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陈孔冠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79" w:rsidRPr="003C1D48" w:rsidRDefault="00F47079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关节脊柱外科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79" w:rsidRPr="003C1D48" w:rsidRDefault="00F47079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髋关节外科、脊柱外科</w:t>
            </w:r>
          </w:p>
        </w:tc>
      </w:tr>
      <w:tr w:rsidR="00756E13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13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13" w:rsidRPr="003C1D48" w:rsidRDefault="00756E13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谢泽宇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13" w:rsidRPr="003C1D48" w:rsidRDefault="00756E13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13" w:rsidRPr="003C1D48" w:rsidRDefault="00756E13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神经外科</w:t>
            </w:r>
          </w:p>
        </w:tc>
      </w:tr>
      <w:tr w:rsidR="00C02645" w:rsidRPr="003C1D48" w:rsidTr="00621F7A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Pr="003C1D48">
              <w:rPr>
                <w:rFonts w:asciiTheme="minorEastAsia" w:hAnsiTheme="minorEastAsia" w:cs="宋体"/>
                <w:kern w:val="0"/>
                <w:sz w:val="24"/>
                <w:szCs w:val="24"/>
              </w:rPr>
              <w:t>.</w:t>
            </w: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神经损伤与修复；2</w:t>
            </w:r>
            <w:r w:rsidRPr="003C1D48">
              <w:rPr>
                <w:rFonts w:asciiTheme="minorEastAsia" w:hAnsiTheme="minorEastAsia" w:cs="宋体"/>
                <w:kern w:val="0"/>
                <w:sz w:val="24"/>
                <w:szCs w:val="24"/>
              </w:rPr>
              <w:t>.</w:t>
            </w: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神经肿瘤的治疗。</w:t>
            </w:r>
          </w:p>
        </w:tc>
      </w:tr>
      <w:tr w:rsidR="00C02645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骆健明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慢性酒精中毒后轻微外伤打击致严重脑损伤的机制研究。</w:t>
            </w:r>
          </w:p>
        </w:tc>
      </w:tr>
      <w:tr w:rsidR="00C02645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郑俊鸿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微创泌尿外科</w:t>
            </w:r>
          </w:p>
        </w:tc>
      </w:tr>
      <w:tr w:rsidR="00C02645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黎明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泌尿系肿瘤</w:t>
            </w:r>
          </w:p>
        </w:tc>
      </w:tr>
      <w:tr w:rsidR="00C02645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庄潮平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直肠肿瘤</w:t>
            </w:r>
          </w:p>
        </w:tc>
      </w:tr>
      <w:tr w:rsidR="00C02645" w:rsidRPr="003C1D48" w:rsidTr="00D96EC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舒申友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烧伤整形显微外科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腭裂的表观遗传学研究</w:t>
            </w:r>
          </w:p>
        </w:tc>
      </w:tr>
      <w:tr w:rsidR="00C02645" w:rsidRPr="003C1D48" w:rsidTr="00D96EC2">
        <w:trPr>
          <w:trHeight w:val="4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李建宏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小儿外科泌尿生殖系先天性疾病的基础与临床研究</w:t>
            </w:r>
          </w:p>
        </w:tc>
      </w:tr>
      <w:tr w:rsidR="00C02645" w:rsidRPr="003C1D48" w:rsidTr="00D96EC2">
        <w:trPr>
          <w:trHeight w:val="7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陈佩珊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妇科内镜及妇产科危重症</w:t>
            </w:r>
          </w:p>
        </w:tc>
      </w:tr>
      <w:tr w:rsidR="00C02645" w:rsidRPr="003C1D48" w:rsidTr="00D96EC2">
        <w:trPr>
          <w:trHeight w:val="3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张夏兰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妇产科</w:t>
            </w:r>
          </w:p>
        </w:tc>
      </w:tr>
      <w:tr w:rsidR="00C02645" w:rsidRPr="003C1D48" w:rsidTr="00D96EC2">
        <w:trPr>
          <w:trHeight w:val="4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林广裕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儿童</w:t>
            </w: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鼻</w:t>
            </w:r>
            <w:proofErr w:type="gramEnd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病毒脑炎感染途径的临床研究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林伟青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感染性疾病、</w:t>
            </w:r>
            <w:r w:rsidRPr="003C1D48">
              <w:rPr>
                <w:rFonts w:asciiTheme="minorEastAsia" w:hAnsiTheme="minorEastAsia" w:cs="Times New Roman" w:hint="eastAsia"/>
                <w:sz w:val="24"/>
                <w:szCs w:val="24"/>
              </w:rPr>
              <w:t>儿童保健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李伟中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227671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儿科新生儿感染性疾病、新生儿黄疸、内分泌遗传代谢等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戴建伟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ICU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重症医学的临床和基础研究，尤其休克和脓毒症的治疗及器官功能衰竭与功能重建的研究。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/>
                <w:kern w:val="0"/>
                <w:sz w:val="24"/>
                <w:szCs w:val="24"/>
              </w:rPr>
              <w:t>翟玉霞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超声诊断与介入性超声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谢扬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Times New Roman" w:hint="eastAsia"/>
                <w:sz w:val="24"/>
                <w:szCs w:val="24"/>
              </w:rPr>
              <w:t>创伤、</w:t>
            </w:r>
            <w:r w:rsidRPr="003C1D48"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  <w:t>代谢综合征与</w:t>
            </w:r>
            <w:r w:rsidRPr="003C1D48">
              <w:rPr>
                <w:rFonts w:asciiTheme="minorEastAsia" w:hAnsiTheme="minorEastAsia" w:cs="Times New Roman" w:hint="eastAsia"/>
                <w:sz w:val="24"/>
                <w:szCs w:val="24"/>
              </w:rPr>
              <w:t>炎症疾病</w:t>
            </w:r>
            <w:r w:rsidRPr="003C1D48"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  <w:t>的关系</w:t>
            </w:r>
          </w:p>
        </w:tc>
      </w:tr>
      <w:tr w:rsidR="00C02645" w:rsidRPr="003C1D48" w:rsidTr="00C02645">
        <w:trPr>
          <w:trHeight w:val="4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Times New Roman" w:hint="eastAsia"/>
                <w:sz w:val="24"/>
                <w:szCs w:val="24"/>
              </w:rPr>
              <w:t>创伤骨科、创伤急救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江远仕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0602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耳鼻咽喉头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47424C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头颈外科</w:t>
            </w:r>
          </w:p>
        </w:tc>
      </w:tr>
      <w:tr w:rsidR="00C02645" w:rsidRPr="003C1D48" w:rsidTr="00C02645">
        <w:trPr>
          <w:trHeight w:val="9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刘怀萍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围手术期</w:t>
            </w:r>
            <w:proofErr w:type="gramEnd"/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麻醉对新生儿脑功能的影响</w:t>
            </w:r>
          </w:p>
          <w:p w:rsidR="00C02645" w:rsidRPr="003C1D48" w:rsidRDefault="00C02645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麻醉对软骨细胞代谢的影响</w:t>
            </w:r>
          </w:p>
        </w:tc>
      </w:tr>
      <w:tr w:rsidR="00C02645" w:rsidRPr="003C1D48" w:rsidTr="00D345CA">
        <w:trPr>
          <w:trHeight w:val="6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曾跃斌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1、真菌耐药机制 2、儿童皮肤病学 3、美容皮肤科学</w:t>
            </w:r>
          </w:p>
        </w:tc>
      </w:tr>
      <w:tr w:rsidR="00C02645" w:rsidRPr="003C1D48" w:rsidTr="00C02645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621F7A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刘卫东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45" w:rsidRPr="003C1D48" w:rsidRDefault="00C02645" w:rsidP="00654BE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肝病的分子生物学</w:t>
            </w:r>
          </w:p>
        </w:tc>
      </w:tr>
      <w:tr w:rsidR="00B75782" w:rsidRPr="003C1D48" w:rsidTr="00843AB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82" w:rsidRPr="003C1D48" w:rsidRDefault="00B75782" w:rsidP="00D930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82" w:rsidRPr="003C1D48" w:rsidRDefault="00B75782" w:rsidP="00D930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程红球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82" w:rsidRPr="003C1D48" w:rsidRDefault="00B75782" w:rsidP="00D930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82" w:rsidRPr="003C1D48" w:rsidRDefault="00B75782" w:rsidP="00D930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C1D4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非编码RNA与肝细胞癌的研究</w:t>
            </w:r>
          </w:p>
        </w:tc>
      </w:tr>
      <w:tr w:rsidR="00267BB9" w:rsidRPr="003C1D48" w:rsidTr="00843AB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B9" w:rsidRPr="003C1D48" w:rsidRDefault="00267BB9" w:rsidP="002118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B9" w:rsidRPr="003C1D48" w:rsidRDefault="00267BB9" w:rsidP="002118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魏睿宏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B9" w:rsidRPr="003C1D48" w:rsidRDefault="00267BB9" w:rsidP="002118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B9" w:rsidRPr="007B77AF" w:rsidRDefault="00267BB9" w:rsidP="0021180A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护理管理与护理教育</w:t>
            </w:r>
          </w:p>
        </w:tc>
      </w:tr>
      <w:tr w:rsidR="00B70C61" w:rsidRPr="003C1D48" w:rsidTr="00843AB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3C1D48" w:rsidRDefault="00B70C61" w:rsidP="00D930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陈丽卿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Default="00B70C61" w:rsidP="00D930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Pr="003C1D48" w:rsidRDefault="00B70C61" w:rsidP="00D930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急救护理</w:t>
            </w:r>
          </w:p>
        </w:tc>
      </w:tr>
      <w:tr w:rsidR="00B70C61" w:rsidRPr="003C1D48" w:rsidTr="00843AB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E83FD0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3C1D48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庄春柳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Pr="003C1D48" w:rsidRDefault="00B70C61" w:rsidP="00D9452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高血压、冠心病等慢性病护理</w:t>
            </w:r>
          </w:p>
        </w:tc>
      </w:tr>
      <w:tr w:rsidR="00B70C61" w:rsidRPr="003C1D48" w:rsidTr="00843AB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3C1D48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3C1D48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李林芬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药理基地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Pr="003C1D48" w:rsidRDefault="00B70C61" w:rsidP="00D9452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护理科研</w:t>
            </w:r>
          </w:p>
        </w:tc>
      </w:tr>
      <w:tr w:rsidR="00B70C61" w:rsidRPr="003C1D48" w:rsidTr="00843AB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E83FD0" w:rsidRDefault="00B70C61" w:rsidP="00D930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61" w:rsidRPr="003C1D48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刘俐敏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Pr="003C1D48" w:rsidRDefault="00B70C61" w:rsidP="00D945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61" w:rsidRPr="007B77AF" w:rsidRDefault="00B70C61" w:rsidP="00D94524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临床护理伤口造口护理</w:t>
            </w:r>
          </w:p>
        </w:tc>
      </w:tr>
    </w:tbl>
    <w:p w:rsidR="00A0582D" w:rsidRPr="003C1D48" w:rsidRDefault="00A0582D" w:rsidP="00A0582D">
      <w:pPr>
        <w:rPr>
          <w:rFonts w:asciiTheme="minorEastAsia" w:hAnsiTheme="minorEastAsia"/>
          <w:sz w:val="24"/>
          <w:szCs w:val="24"/>
        </w:rPr>
      </w:pPr>
    </w:p>
    <w:sectPr w:rsidR="00A0582D" w:rsidRPr="003C1D48" w:rsidSect="0055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56" w:rsidRDefault="00AF5056" w:rsidP="00A0582D">
      <w:r>
        <w:separator/>
      </w:r>
    </w:p>
  </w:endnote>
  <w:endnote w:type="continuationSeparator" w:id="0">
    <w:p w:rsidR="00AF5056" w:rsidRDefault="00AF5056" w:rsidP="00A0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56" w:rsidRDefault="00AF5056" w:rsidP="00A0582D">
      <w:r>
        <w:separator/>
      </w:r>
    </w:p>
  </w:footnote>
  <w:footnote w:type="continuationSeparator" w:id="0">
    <w:p w:rsidR="00AF5056" w:rsidRDefault="00AF5056" w:rsidP="00A0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3F9"/>
    <w:multiLevelType w:val="hybridMultilevel"/>
    <w:tmpl w:val="8D9C2574"/>
    <w:lvl w:ilvl="0" w:tplc="14B0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2D"/>
    <w:rsid w:val="00021094"/>
    <w:rsid w:val="00021B12"/>
    <w:rsid w:val="00034E29"/>
    <w:rsid w:val="0003567E"/>
    <w:rsid w:val="0008594E"/>
    <w:rsid w:val="0009419F"/>
    <w:rsid w:val="0009558E"/>
    <w:rsid w:val="000972B2"/>
    <w:rsid w:val="000B5B77"/>
    <w:rsid w:val="001074C0"/>
    <w:rsid w:val="00116063"/>
    <w:rsid w:val="0012227F"/>
    <w:rsid w:val="001319CB"/>
    <w:rsid w:val="00170017"/>
    <w:rsid w:val="001D4C40"/>
    <w:rsid w:val="00200B14"/>
    <w:rsid w:val="00206520"/>
    <w:rsid w:val="002148D0"/>
    <w:rsid w:val="0021735C"/>
    <w:rsid w:val="00223980"/>
    <w:rsid w:val="002418E5"/>
    <w:rsid w:val="00243AB7"/>
    <w:rsid w:val="00245387"/>
    <w:rsid w:val="00253B46"/>
    <w:rsid w:val="00267BB9"/>
    <w:rsid w:val="0028625E"/>
    <w:rsid w:val="0029233C"/>
    <w:rsid w:val="002A1341"/>
    <w:rsid w:val="002C27C6"/>
    <w:rsid w:val="00332411"/>
    <w:rsid w:val="00334598"/>
    <w:rsid w:val="00341CC8"/>
    <w:rsid w:val="00357F24"/>
    <w:rsid w:val="003653B0"/>
    <w:rsid w:val="00387C89"/>
    <w:rsid w:val="003C1D48"/>
    <w:rsid w:val="003D2B78"/>
    <w:rsid w:val="004069D8"/>
    <w:rsid w:val="0041062B"/>
    <w:rsid w:val="00445ECD"/>
    <w:rsid w:val="00456A3C"/>
    <w:rsid w:val="004827A6"/>
    <w:rsid w:val="00492673"/>
    <w:rsid w:val="004C2EC0"/>
    <w:rsid w:val="004C6838"/>
    <w:rsid w:val="004C6D17"/>
    <w:rsid w:val="004D5135"/>
    <w:rsid w:val="004D754A"/>
    <w:rsid w:val="004F50BD"/>
    <w:rsid w:val="0054375D"/>
    <w:rsid w:val="00560B9F"/>
    <w:rsid w:val="00572C3F"/>
    <w:rsid w:val="00586935"/>
    <w:rsid w:val="00595348"/>
    <w:rsid w:val="005C0D63"/>
    <w:rsid w:val="005E1AC3"/>
    <w:rsid w:val="005E5670"/>
    <w:rsid w:val="005F3F6D"/>
    <w:rsid w:val="006166DC"/>
    <w:rsid w:val="00621F7A"/>
    <w:rsid w:val="006220E1"/>
    <w:rsid w:val="0064785E"/>
    <w:rsid w:val="00652EFD"/>
    <w:rsid w:val="00653B34"/>
    <w:rsid w:val="006800F2"/>
    <w:rsid w:val="00686B8C"/>
    <w:rsid w:val="006913A2"/>
    <w:rsid w:val="00691F20"/>
    <w:rsid w:val="006A001A"/>
    <w:rsid w:val="006C414E"/>
    <w:rsid w:val="006C7371"/>
    <w:rsid w:val="006F1024"/>
    <w:rsid w:val="006F510A"/>
    <w:rsid w:val="00705072"/>
    <w:rsid w:val="007063C0"/>
    <w:rsid w:val="00716236"/>
    <w:rsid w:val="00720D32"/>
    <w:rsid w:val="00756E13"/>
    <w:rsid w:val="00780E19"/>
    <w:rsid w:val="007B52B1"/>
    <w:rsid w:val="007B77AF"/>
    <w:rsid w:val="007D0833"/>
    <w:rsid w:val="007D0BB1"/>
    <w:rsid w:val="007D200F"/>
    <w:rsid w:val="007E18B8"/>
    <w:rsid w:val="007E3228"/>
    <w:rsid w:val="007F09AB"/>
    <w:rsid w:val="00804C86"/>
    <w:rsid w:val="00835BF5"/>
    <w:rsid w:val="00841D74"/>
    <w:rsid w:val="00843ABE"/>
    <w:rsid w:val="00864729"/>
    <w:rsid w:val="00892F06"/>
    <w:rsid w:val="008C5985"/>
    <w:rsid w:val="008C7E72"/>
    <w:rsid w:val="008E0748"/>
    <w:rsid w:val="008F6440"/>
    <w:rsid w:val="008F7537"/>
    <w:rsid w:val="009051AE"/>
    <w:rsid w:val="00906C8D"/>
    <w:rsid w:val="00942BEB"/>
    <w:rsid w:val="009B3F13"/>
    <w:rsid w:val="009B484A"/>
    <w:rsid w:val="009B7B8D"/>
    <w:rsid w:val="009C15C8"/>
    <w:rsid w:val="009C1C98"/>
    <w:rsid w:val="009C665C"/>
    <w:rsid w:val="009E1BAE"/>
    <w:rsid w:val="009E6714"/>
    <w:rsid w:val="00A0582D"/>
    <w:rsid w:val="00A10C49"/>
    <w:rsid w:val="00A15532"/>
    <w:rsid w:val="00A22E85"/>
    <w:rsid w:val="00A610AD"/>
    <w:rsid w:val="00A612C9"/>
    <w:rsid w:val="00A67ABB"/>
    <w:rsid w:val="00A72182"/>
    <w:rsid w:val="00A738FD"/>
    <w:rsid w:val="00A76B30"/>
    <w:rsid w:val="00AC4D06"/>
    <w:rsid w:val="00AD11ED"/>
    <w:rsid w:val="00AE6C6A"/>
    <w:rsid w:val="00AE6EFA"/>
    <w:rsid w:val="00AE73AD"/>
    <w:rsid w:val="00AF5056"/>
    <w:rsid w:val="00B009AA"/>
    <w:rsid w:val="00B20E6B"/>
    <w:rsid w:val="00B54099"/>
    <w:rsid w:val="00B70C61"/>
    <w:rsid w:val="00B749CD"/>
    <w:rsid w:val="00B75782"/>
    <w:rsid w:val="00B8711F"/>
    <w:rsid w:val="00B87FE1"/>
    <w:rsid w:val="00B92C16"/>
    <w:rsid w:val="00BA3573"/>
    <w:rsid w:val="00BC76FA"/>
    <w:rsid w:val="00BE2FB3"/>
    <w:rsid w:val="00BE5908"/>
    <w:rsid w:val="00C01778"/>
    <w:rsid w:val="00C02645"/>
    <w:rsid w:val="00C1251F"/>
    <w:rsid w:val="00C36898"/>
    <w:rsid w:val="00C37DF0"/>
    <w:rsid w:val="00C449A9"/>
    <w:rsid w:val="00C54583"/>
    <w:rsid w:val="00C56246"/>
    <w:rsid w:val="00C623D7"/>
    <w:rsid w:val="00C765DC"/>
    <w:rsid w:val="00C922DB"/>
    <w:rsid w:val="00C94CE0"/>
    <w:rsid w:val="00C94F62"/>
    <w:rsid w:val="00C97FB3"/>
    <w:rsid w:val="00CA6235"/>
    <w:rsid w:val="00CB1D27"/>
    <w:rsid w:val="00CB256F"/>
    <w:rsid w:val="00CC0622"/>
    <w:rsid w:val="00D03CAD"/>
    <w:rsid w:val="00D30E49"/>
    <w:rsid w:val="00D63BB8"/>
    <w:rsid w:val="00D748E1"/>
    <w:rsid w:val="00D75096"/>
    <w:rsid w:val="00D80697"/>
    <w:rsid w:val="00D96EC2"/>
    <w:rsid w:val="00DB0D63"/>
    <w:rsid w:val="00DC0523"/>
    <w:rsid w:val="00DF5BE5"/>
    <w:rsid w:val="00E015D3"/>
    <w:rsid w:val="00E12E6B"/>
    <w:rsid w:val="00E16323"/>
    <w:rsid w:val="00E436CF"/>
    <w:rsid w:val="00E602B6"/>
    <w:rsid w:val="00E83FD0"/>
    <w:rsid w:val="00EB37C1"/>
    <w:rsid w:val="00ED558C"/>
    <w:rsid w:val="00EF072E"/>
    <w:rsid w:val="00F10904"/>
    <w:rsid w:val="00F252F0"/>
    <w:rsid w:val="00F47079"/>
    <w:rsid w:val="00F554DB"/>
    <w:rsid w:val="00F836A9"/>
    <w:rsid w:val="00FA07BD"/>
    <w:rsid w:val="00FC3AAC"/>
    <w:rsid w:val="00FC5C1A"/>
    <w:rsid w:val="00FD36A0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82D"/>
    <w:rPr>
      <w:sz w:val="18"/>
      <w:szCs w:val="18"/>
    </w:rPr>
  </w:style>
  <w:style w:type="paragraph" w:styleId="a5">
    <w:name w:val="List Paragraph"/>
    <w:basedOn w:val="a"/>
    <w:uiPriority w:val="34"/>
    <w:qFormat/>
    <w:rsid w:val="00843A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82D"/>
    <w:rPr>
      <w:sz w:val="18"/>
      <w:szCs w:val="18"/>
    </w:rPr>
  </w:style>
  <w:style w:type="paragraph" w:styleId="a5">
    <w:name w:val="List Paragraph"/>
    <w:basedOn w:val="a"/>
    <w:uiPriority w:val="34"/>
    <w:qFormat/>
    <w:rsid w:val="00843A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2019-07-11T06:07:00Z</dcterms:created>
  <dcterms:modified xsi:type="dcterms:W3CDTF">2019-07-11T06:07:00Z</dcterms:modified>
</cp:coreProperties>
</file>