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151" w:beforeAutospacing="0" w:after="432" w:afterAutospacing="0"/>
        <w:ind w:firstLine="140" w:firstLineChar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附件1             </w:t>
      </w:r>
      <w:r>
        <w:rPr>
          <w:rFonts w:hint="eastAsia" w:ascii="仿宋" w:hAnsi="仿宋" w:eastAsia="仿宋"/>
          <w:b/>
          <w:sz w:val="28"/>
          <w:szCs w:val="28"/>
        </w:rPr>
        <w:t>第一、二场次考核专业</w:t>
      </w:r>
    </w:p>
    <w:p>
      <w:pPr>
        <w:pStyle w:val="5"/>
        <w:shd w:val="clear" w:color="auto" w:fill="FFFFFF"/>
        <w:spacing w:before="151" w:beforeAutospacing="0" w:after="432" w:afterAutospacing="0"/>
        <w:rPr>
          <w:rFonts w:hint="default" w:ascii="仿宋" w:hAnsi="仿宋" w:eastAsia="仿宋"/>
          <w:b/>
          <w:sz w:val="28"/>
          <w:szCs w:val="28"/>
          <w:lang w:val="en-US"/>
        </w:rPr>
      </w:pPr>
      <w:r>
        <w:rPr>
          <w:rFonts w:hint="default" w:ascii="仿宋" w:hAnsi="仿宋" w:eastAsia="仿宋"/>
          <w:b/>
          <w:sz w:val="28"/>
          <w:szCs w:val="28"/>
          <w:lang w:val="en-US"/>
        </w:rPr>
        <w:drawing>
          <wp:inline distT="0" distB="0" distL="114300" distR="114300">
            <wp:extent cx="5646420" cy="7215505"/>
            <wp:effectExtent l="0" t="0" r="11430" b="4445"/>
            <wp:docPr id="5" name="图片 5" descr="a31e9cdecaa2ff38428e3aa0ca4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31e9cdecaa2ff38428e3aa0ca425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72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151" w:beforeAutospacing="0" w:after="432" w:afterAutospacing="0" w:line="360" w:lineRule="auto"/>
        <w:rPr>
          <w:rFonts w:ascii="仿宋" w:hAnsi="仿宋" w:eastAsia="仿宋"/>
          <w:sz w:val="32"/>
          <w:szCs w:val="32"/>
        </w:rPr>
      </w:pPr>
    </w:p>
    <w:p>
      <w:pPr>
        <w:pStyle w:val="5"/>
        <w:shd w:val="clear" w:color="auto" w:fill="FFFFFF"/>
        <w:spacing w:before="151" w:beforeAutospacing="0" w:after="432" w:afterAutospacing="0"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附件2               </w:t>
      </w:r>
      <w:r>
        <w:rPr>
          <w:rFonts w:hint="eastAsia" w:ascii="仿宋" w:hAnsi="仿宋" w:eastAsia="仿宋"/>
          <w:b/>
          <w:sz w:val="32"/>
          <w:szCs w:val="32"/>
        </w:rPr>
        <w:t>考场平面图</w:t>
      </w:r>
    </w:p>
    <w:p>
      <w:pPr>
        <w:pStyle w:val="5"/>
        <w:shd w:val="clear" w:color="auto" w:fill="FFFFFF"/>
        <w:spacing w:before="151" w:beforeAutospacing="0" w:after="432" w:afterAutospacing="0" w:line="360" w:lineRule="auto"/>
        <w:rPr>
          <w:rFonts w:hint="default" w:ascii="黑体" w:hAnsi="黑体" w:eastAsia="黑体"/>
          <w:sz w:val="32"/>
          <w:szCs w:val="3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2070100</wp:posOffset>
                </wp:positionV>
                <wp:extent cx="2132965" cy="476250"/>
                <wp:effectExtent l="0" t="0" r="635" b="0"/>
                <wp:wrapNone/>
                <wp:docPr id="3" name="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4762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431189" y="0"/>
                            </a:cxn>
                            <a:cxn ang="0">
                              <a:pos x="2132965" y="238125"/>
                            </a:cxn>
                            <a:cxn ang="0">
                              <a:pos x="1431189" y="476250"/>
                            </a:cxn>
                            <a:cxn ang="0">
                              <a:pos x="1431189" y="325929"/>
                            </a:cxn>
                            <a:cxn ang="0">
                              <a:pos x="0" y="398680"/>
                            </a:cxn>
                            <a:cxn ang="0">
                              <a:pos x="422212" y="238125"/>
                            </a:cxn>
                            <a:cxn ang="0">
                              <a:pos x="0" y="77569"/>
                            </a:cxn>
                            <a:cxn ang="0">
                              <a:pos x="1431189" y="150321"/>
                            </a:cxn>
                          </a:cxnLst>
                          <a:pathLst>
                            <a:path w="812503" h="310097">
                              <a:moveTo>
                                <a:pt x="545178" y="0"/>
                              </a:moveTo>
                              <a:lnTo>
                                <a:pt x="812503" y="155049"/>
                              </a:lnTo>
                              <a:lnTo>
                                <a:pt x="545178" y="310097"/>
                              </a:lnTo>
                              <a:lnTo>
                                <a:pt x="545178" y="212220"/>
                              </a:lnTo>
                              <a:lnTo>
                                <a:pt x="0" y="259590"/>
                              </a:lnTo>
                              <a:lnTo>
                                <a:pt x="160832" y="155049"/>
                              </a:lnTo>
                              <a:lnTo>
                                <a:pt x="0" y="50507"/>
                              </a:lnTo>
                              <a:lnTo>
                                <a:pt x="545178" y="97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 159" o:spid="_x0000_s1026" o:spt="100" style="position:absolute;left:0pt;margin-left:56.15pt;margin-top:163pt;height:37.5pt;width:167.95pt;z-index:251659264;v-text-anchor:middle;mso-width-relative:page;mso-height-relative:page;" fillcolor="#FF0000" filled="t" stroked="f" coordsize="812503,310097" o:gfxdata="UEsDBAoAAAAAAIdO4kAAAAAAAAAAAAAAAAAEAAAAZHJzL1BLAwQUAAAACACHTuJA70dVA9cAAAAL&#10;AQAADwAAAGRycy9kb3ducmV2LnhtbE2Py2rDMBBF94X+g5hCd41kxQTjWg609LUKNC5ZT2zFNrFG&#10;xlJi9+87XbW7uczhPort4gZxtVPoPRlIVgqEpdo3PbUGvqrXhwxEiEgNDp6sgW8bYFve3hSYN36m&#10;T3vdx1awCYUcDXQxjrmUoe6sw7DyoyX+nfzkMLKcWtlMOLO5G6RWaiMd9sQJHY72ubP1eX9xBg5v&#10;u3R+OdD4pKt0fl+yaveBlTH3d4l6BBHtEv9g+K3P1aHkTkd/oSaIgXWi14waWOsNj2IiTTMN4siH&#10;ShTIspD/N5Q/UEsDBBQAAAAIAIdO4kBHyyqtowIAAOwGAAAOAAAAZHJzL2Uyb0RvYy54bWytVdFu&#10;mzAUfZ+0f7D8voJNnEBUUk2rspdpq9T2A1xjApLByHaT9O93bXBK2yntpuUBG3zvufecAzeXV8dO&#10;ob00ttV9iclFipHsha7aflfi+7vtlxwj63hfcaV7WeInafHV5vOny8OwllQ3WlXSIADp7fowlLhx&#10;blgniRWN7Li90IPs4bDWpuMObs0uqQw/AHqnEpqmy+SgTTUYLaS18PR6PMSbgF/XUrhfdW2lQ6rE&#10;0JsLVxOuD/6abC75emf40LRiaoP/Qxcdb3soeoK65o6jR9O+gepaYbTVtbsQukt0XbdCBg7AhqSv&#10;2Nw2fJCBC4hjh5NM9v/Bip/7G4PaqsQZRj3vwCJEWOF1OQx2Dce3w42Z7ixsPcljbTq/QvvoGLR8&#10;Omkpjw4JeEhJRoslw0jA2WK1pCyInTxni0frvksdkPj+h3WjFxXsgpLV1M9XglHdKbBlzxWKlp1O&#10;6dlTYPUqFzrYxRq8iWXFsZ/qwg5x//amwdBBW8+RLDJC8gKjyBRgINI3+ueEE39IoFlOKPOavpc1&#10;L/NCtLO15lkZZQUN/r1XCz4H6C0r8mUerTlbZUEpJaD2XxEai6xWbPmhnuZMCEszSuaqjYwmnwbu&#10;vHveAb9FhxJ7lVNwvAFaJE2LVXCw03t5p0Oc81ayBSMrGEszJ59DVD8PjYAQShhLF5FDjIrr8Bp4&#10;Kj86HqPi+iYaZKU0ehCj4jpGjzqCt6w4H0iWaZ6NLn2g5RGWpSxdTULHsnF902yxykG9l8yE0laO&#10;j7wX4T0/+eNdm33qVqu22rZKeUes2T18UwbBl13i7TaF3wT9Ikz13l7KFnDs03rtAWIPUM7PqnE6&#10;+d2Drp5gqvFeNBpmvXAGo8fBtLsG5v/4RvkwGKmh02n8+5k9vw+wz39S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vR1UD1wAAAAsBAAAPAAAAAAAAAAEAIAAAACIAAABkcnMvZG93bnJldi54bWxQ&#10;SwECFAAUAAAACACHTuJAR8sqraMCAADsBgAADgAAAAAAAAABACAAAAAmAQAAZHJzL2Uyb0RvYy54&#10;bWxQSwUGAAAAAAYABgBZAQAAOwYAAAAA&#10;" path="m545178,0l812503,155049,545178,310097,545178,212220,0,259590,160832,155049,0,50507,545178,97878xe">
                <v:path o:connectlocs="1431189,0;2132965,238125;1431189,476250;1431189,325929;0,398680;422212,238125;0,77569;1431189,150321" o:connectangles="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黑体" w:hAnsi="黑体" w:eastAsia="黑体"/>
          <w:sz w:val="32"/>
          <w:szCs w:val="32"/>
          <w:lang w:val="en-US"/>
        </w:rPr>
        <w:drawing>
          <wp:inline distT="0" distB="0" distL="114300" distR="114300">
            <wp:extent cx="5648325" cy="7468235"/>
            <wp:effectExtent l="0" t="0" r="9525" b="18415"/>
            <wp:docPr id="6" name="图片 6" descr="755255e6484bd03acaf9af47a868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55255e6484bd03acaf9af47a8684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151" w:beforeAutospacing="0" w:after="432" w:afterAutospacing="0"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" w:hAnsi="仿宋" w:eastAsia="仿宋" w:cs="Arial"/>
          <w:b/>
          <w:color w:val="4C4C4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</w:rPr>
        <w:t>西安翻译学院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乘车路线：</w:t>
      </w:r>
    </w:p>
    <w:p>
      <w:pPr>
        <w:spacing w:line="360" w:lineRule="auto"/>
        <w:ind w:firstLine="643" w:firstLineChars="200"/>
        <w:rPr>
          <w:rFonts w:ascii="仿宋" w:hAnsi="仿宋" w:eastAsia="仿宋" w:cs="Arial"/>
          <w:b/>
          <w:color w:val="4C4C4C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b/>
          <w:color w:val="4C4C4C"/>
          <w:sz w:val="32"/>
          <w:szCs w:val="32"/>
          <w:shd w:val="clear" w:color="auto" w:fill="FFFFFF"/>
        </w:rPr>
        <w:drawing>
          <wp:inline distT="0" distB="0" distL="0" distR="0">
            <wp:extent cx="5651500" cy="3963035"/>
            <wp:effectExtent l="0" t="0" r="6350" b="0"/>
            <wp:docPr id="4" name="图片 4" descr="C:\Users\qwert\AppData\Local\Temp\WeChat Files\32293450365889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wert\AppData\Local\Temp\WeChat Files\322934503658895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39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0"/>
        <w:rPr>
          <w:rFonts w:ascii="仿宋" w:hAnsi="仿宋" w:eastAsia="仿宋" w:cs="Arial"/>
          <w:color w:val="FF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（一）公交：</w:t>
      </w:r>
      <w:r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Arial"/>
          <w:color w:val="FF0000"/>
          <w:sz w:val="32"/>
          <w:szCs w:val="32"/>
          <w:shd w:val="clear" w:color="auto" w:fill="FFFFFF"/>
        </w:rPr>
        <w:t>高校2号线</w:t>
      </w:r>
    </w:p>
    <w:p>
      <w:pPr>
        <w:spacing w:line="360" w:lineRule="auto"/>
        <w:ind w:firstLine="630" w:firstLineChars="196"/>
        <w:rPr>
          <w:rFonts w:ascii="仿宋" w:hAnsi="仿宋" w:eastAsia="仿宋" w:cs="Arial"/>
          <w:color w:val="FF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（二）地铁：</w:t>
      </w:r>
      <w:r>
        <w:rPr>
          <w:rFonts w:hint="eastAsia" w:ascii="仿宋" w:hAnsi="仿宋" w:eastAsia="仿宋" w:cs="Arial"/>
          <w:color w:val="FF0000"/>
          <w:sz w:val="32"/>
          <w:szCs w:val="32"/>
          <w:shd w:val="clear" w:color="auto" w:fill="FFFFFF"/>
        </w:rPr>
        <w:t>乘坐地铁2号线至韦曲南站（B西南口），换乘高校2号线；</w:t>
      </w:r>
    </w:p>
    <w:p>
      <w:pPr>
        <w:spacing w:line="360" w:lineRule="auto"/>
        <w:ind w:firstLine="630" w:firstLineChars="196"/>
        <w:rPr>
          <w:rFonts w:ascii="仿宋" w:hAnsi="仿宋" w:eastAsia="仿宋" w:cs="Arial"/>
          <w:color w:val="4C4C4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（三）巴士：</w:t>
      </w:r>
      <w:r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</w:rPr>
        <w:t>关注三秦</w:t>
      </w:r>
      <w:bookmarkStart w:id="0" w:name="_GoBack"/>
      <w:bookmarkEnd w:id="0"/>
      <w:r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</w:rPr>
        <w:t>巴士公众号，在高校专线中选择西安翻译学院，选择日期进行购票。</w:t>
      </w:r>
    </w:p>
    <w:p>
      <w:pPr>
        <w:tabs>
          <w:tab w:val="left" w:pos="3240"/>
        </w:tabs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仿宋" w:hAnsi="仿宋" w:eastAsia="仿宋"/>
          <w:sz w:val="32"/>
        </w:rPr>
        <w:t>去向发车：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韦曲南地铁B口向南200米华明家具商场门口</w:t>
      </w:r>
      <w:r>
        <w:rPr>
          <w:rFonts w:hint="eastAsia" w:asciiTheme="minorEastAsia" w:hAnsiTheme="minorEastAsia" w:cstheme="minorEastAsia"/>
          <w:sz w:val="32"/>
          <w:szCs w:val="32"/>
        </w:rPr>
        <w:t>→</w:t>
      </w:r>
    </w:p>
    <w:p>
      <w:pPr>
        <w:spacing w:line="360" w:lineRule="auto"/>
        <w:rPr>
          <w:b/>
          <w:sz w:val="32"/>
        </w:rPr>
      </w:pP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西安翻译学院科技楼</w:t>
      </w:r>
    </w:p>
    <w:p>
      <w:pPr>
        <w:ind w:firstLine="640" w:firstLineChars="200"/>
        <w:jc w:val="left"/>
        <w:rPr>
          <w:rFonts w:ascii="仿宋" w:hAnsi="仿宋" w:eastAsia="仿宋" w:cs="Arial"/>
          <w:color w:val="4C4C4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</w:rPr>
        <w:t>去向发车时间：早上始发车</w:t>
      </w:r>
      <w:r>
        <w:rPr>
          <w:rFonts w:hint="eastAsia" w:ascii="仿宋" w:hAnsi="仿宋" w:eastAsia="仿宋"/>
          <w:b/>
          <w:sz w:val="32"/>
        </w:rPr>
        <w:t>7:00</w:t>
      </w:r>
      <w:r>
        <w:rPr>
          <w:rFonts w:hint="eastAsia" w:ascii="仿宋" w:hAnsi="仿宋" w:eastAsia="仿宋"/>
          <w:sz w:val="32"/>
        </w:rPr>
        <w:t>，末班车</w:t>
      </w:r>
      <w:r>
        <w:rPr>
          <w:rFonts w:hint="eastAsia" w:ascii="仿宋" w:hAnsi="仿宋" w:eastAsia="仿宋"/>
          <w:b/>
          <w:sz w:val="32"/>
        </w:rPr>
        <w:t>7:30</w:t>
      </w:r>
      <w:r>
        <w:rPr>
          <w:rFonts w:hint="eastAsia" w:ascii="仿宋" w:hAnsi="仿宋" w:eastAsia="仿宋"/>
          <w:sz w:val="32"/>
        </w:rPr>
        <w:t xml:space="preserve"> ，中午始发车</w:t>
      </w:r>
      <w:r>
        <w:rPr>
          <w:rFonts w:hint="eastAsia" w:ascii="仿宋" w:hAnsi="仿宋" w:eastAsia="仿宋"/>
          <w:b/>
          <w:sz w:val="32"/>
        </w:rPr>
        <w:t>12:00</w:t>
      </w:r>
      <w:r>
        <w:rPr>
          <w:rFonts w:hint="eastAsia" w:ascii="仿宋" w:hAnsi="仿宋" w:eastAsia="仿宋"/>
          <w:sz w:val="32"/>
        </w:rPr>
        <w:t xml:space="preserve">，末班车 </w:t>
      </w:r>
      <w:r>
        <w:rPr>
          <w:rFonts w:hint="eastAsia" w:ascii="仿宋" w:hAnsi="仿宋" w:eastAsia="仿宋"/>
          <w:b/>
          <w:sz w:val="32"/>
        </w:rPr>
        <w:t>12:30</w:t>
      </w:r>
      <w:r>
        <w:rPr>
          <w:rFonts w:hint="eastAsia" w:ascii="仿宋" w:hAnsi="仿宋" w:eastAsia="仿宋"/>
          <w:sz w:val="32"/>
        </w:rPr>
        <w:t>，</w:t>
      </w:r>
      <w:r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</w:rPr>
        <w:t>车程</w:t>
      </w:r>
      <w:r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</w:rPr>
        <w:t>分钟。</w:t>
      </w:r>
    </w:p>
    <w:p>
      <w:pPr>
        <w:tabs>
          <w:tab w:val="left" w:pos="3240"/>
        </w:tabs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仿宋" w:hAnsi="仿宋" w:eastAsia="仿宋"/>
          <w:sz w:val="32"/>
        </w:rPr>
        <w:t>返向发车：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西安翻译学院东区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  <w:lang w:eastAsia="zh-CN"/>
        </w:rPr>
        <w:t>南门内</w:t>
      </w:r>
      <w:r>
        <w:rPr>
          <w:rFonts w:hint="eastAsia" w:asciiTheme="minorEastAsia" w:hAnsiTheme="minorEastAsia" w:cstheme="minorEastAsia"/>
          <w:sz w:val="32"/>
          <w:szCs w:val="32"/>
        </w:rPr>
        <w:t>→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韦曲南地铁B口向南200米华明家具商场门口</w:t>
      </w:r>
    </w:p>
    <w:p>
      <w:pPr>
        <w:tabs>
          <w:tab w:val="left" w:pos="5900"/>
        </w:tabs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返向发车时间：</w:t>
      </w:r>
      <w:r>
        <w:rPr>
          <w:rFonts w:hint="eastAsia" w:ascii="仿宋" w:hAnsi="仿宋" w:eastAsia="仿宋"/>
          <w:b/>
          <w:sz w:val="32"/>
          <w:szCs w:val="32"/>
        </w:rPr>
        <w:t>11: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00----16:00，每半小时发车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tabs>
          <w:tab w:val="left" w:pos="5900"/>
        </w:tabs>
        <w:ind w:firstLine="640" w:firstLineChars="200"/>
        <w:jc w:val="left"/>
        <w:rPr>
          <w:sz w:val="32"/>
        </w:rPr>
      </w:pPr>
    </w:p>
    <w:p>
      <w:pPr>
        <w:tabs>
          <w:tab w:val="left" w:pos="930"/>
        </w:tabs>
        <w:ind w:firstLine="630" w:firstLineChars="196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注意事项：</w:t>
      </w:r>
    </w:p>
    <w:p>
      <w:pPr>
        <w:tabs>
          <w:tab w:val="left" w:pos="930"/>
        </w:tabs>
        <w:ind w:firstLine="640" w:firstLineChars="200"/>
        <w:jc w:val="left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车辆和服务人员提前30分钟到达发车位置，陆续上车，最后一辆车按票面时间准时发车，过时不候，且不退票，请提前到达上车地点。</w:t>
      </w:r>
    </w:p>
    <w:p>
      <w:pPr>
        <w:tabs>
          <w:tab w:val="left" w:pos="3240"/>
        </w:tabs>
        <w:ind w:firstLine="2560" w:firstLineChars="8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626745</wp:posOffset>
            </wp:positionV>
            <wp:extent cx="1904365" cy="1657350"/>
            <wp:effectExtent l="0" t="0" r="635" b="0"/>
            <wp:wrapTopAndBottom/>
            <wp:docPr id="13" name="图片 13" descr="微信图片_2018042609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8042609373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32"/>
          <w:szCs w:val="32"/>
        </w:rPr>
        <w:t>【</w:t>
      </w:r>
      <w:r>
        <w:rPr>
          <w:rFonts w:hint="eastAsia" w:ascii="华文仿宋" w:hAnsi="华文仿宋" w:eastAsia="华文仿宋" w:cs="华文仿宋"/>
          <w:sz w:val="28"/>
          <w:szCs w:val="28"/>
        </w:rPr>
        <w:t>三秦巴士公众号</w:t>
      </w:r>
      <w:r>
        <w:rPr>
          <w:rFonts w:hint="eastAsia" w:asciiTheme="minorEastAsia" w:hAnsiTheme="minorEastAsia" w:cstheme="minorEastAsia"/>
          <w:sz w:val="32"/>
          <w:szCs w:val="32"/>
        </w:rPr>
        <w:t>】</w:t>
      </w:r>
    </w:p>
    <w:p/>
    <w:sectPr>
      <w:footerReference r:id="rId3" w:type="default"/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70868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A8"/>
    <w:rsid w:val="001A0271"/>
    <w:rsid w:val="001B53D2"/>
    <w:rsid w:val="006124B2"/>
    <w:rsid w:val="0067153C"/>
    <w:rsid w:val="007031FA"/>
    <w:rsid w:val="00785771"/>
    <w:rsid w:val="008003E6"/>
    <w:rsid w:val="009339D0"/>
    <w:rsid w:val="00A310C4"/>
    <w:rsid w:val="00C40983"/>
    <w:rsid w:val="00C53A62"/>
    <w:rsid w:val="00E54A8D"/>
    <w:rsid w:val="00E805A0"/>
    <w:rsid w:val="00F709A8"/>
    <w:rsid w:val="0DCC2428"/>
    <w:rsid w:val="0F416F50"/>
    <w:rsid w:val="25D12E84"/>
    <w:rsid w:val="60676BBA"/>
    <w:rsid w:val="63C365FA"/>
    <w:rsid w:val="6D9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67</Words>
  <Characters>386</Characters>
  <Lines>3</Lines>
  <Paragraphs>1</Paragraphs>
  <TotalTime>53</TotalTime>
  <ScaleCrop>false</ScaleCrop>
  <LinksUpToDate>false</LinksUpToDate>
  <CharactersWithSpaces>452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2018-09-29T02:04:00Z</dcterms:created>
  <dc:creator>qwert</dc:creator>
  <cp:lastModifiedBy>❀　Lemon</cp:lastModifiedBy>
  <dcterms:modified xsi:type="dcterms:W3CDTF">2019-10-16T08:19:35Z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